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8031EE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4pt;height:24pt" o:ole="">
                  <v:imagedata r:id="rId7" o:title=""/>
                </v:shape>
                <o:OLEObject Type="Embed" ProgID="PBrush" ShapeID="_x0000_i1028" DrawAspect="Content" ObjectID="_1541313900" r:id="rId8"/>
              </w:object>
            </w:r>
          </w:p>
        </w:tc>
        <w:tc>
          <w:tcPr>
            <w:tcW w:w="7433" w:type="dxa"/>
          </w:tcPr>
          <w:p w:rsidR="008971FC" w:rsidRPr="00FD62CB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FD62CB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740F7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Ссылка на объект</w:t>
            </w:r>
          </w:p>
        </w:tc>
      </w:tr>
      <w:tr w:rsidR="008971FC" w:rsidRPr="00FD62CB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121E91">
        <w:trPr>
          <w:trHeight w:val="275"/>
        </w:trPr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63462C" w:rsidRDefault="0063462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не является расчетным, служит для подключения линий связи к узлу (реальному расчетному объекту), находящемуся в другом месте расчетной схемы.</w:t>
      </w:r>
    </w:p>
    <w:p w:rsidR="0063462C" w:rsidRDefault="0063462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быть использован при организации большого количества подключений к одному расчетному узлу, когда подвести нужное количество линий связи на плоскости не представляется возможным.</w:t>
      </w:r>
    </w:p>
    <w:p w:rsidR="00852511" w:rsidRPr="00CA145B" w:rsidRDefault="00852511" w:rsidP="00AD4A6D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Полный путь объекта задается относ</w:t>
      </w:r>
      <w:r w:rsidR="00CA145B">
        <w:rPr>
          <w:rFonts w:ascii="Cambria" w:hAnsi="Cambria"/>
          <w:sz w:val="28"/>
        </w:rPr>
        <w:t xml:space="preserve">ительно верхнего уровня проекта, например: </w:t>
      </w:r>
      <w:r w:rsidR="00CA145B">
        <w:rPr>
          <w:rFonts w:ascii="Cambria" w:hAnsi="Cambria"/>
          <w:sz w:val="28"/>
          <w:lang w:val="en-US"/>
        </w:rPr>
        <w:t>Submodel2.Node_5</w:t>
      </w:r>
      <w:bookmarkStart w:id="0" w:name="_GoBack"/>
      <w:bookmarkEnd w:id="0"/>
    </w:p>
    <w:p w:rsidR="0063462C" w:rsidRPr="00FD62CB" w:rsidRDefault="0063462C" w:rsidP="00AD4A6D">
      <w:pPr>
        <w:ind w:firstLine="851"/>
        <w:rPr>
          <w:rFonts w:ascii="Cambria" w:hAnsi="Cambria"/>
          <w:sz w:val="28"/>
        </w:rPr>
      </w:pPr>
    </w:p>
    <w:p w:rsidR="00121E91" w:rsidRPr="00FD62CB" w:rsidRDefault="00121E91" w:rsidP="00121E91">
      <w:pPr>
        <w:ind w:firstLine="851"/>
        <w:rPr>
          <w:rFonts w:ascii="Cambria" w:hAnsi="Cambria"/>
          <w:b/>
          <w:sz w:val="28"/>
        </w:rPr>
      </w:pPr>
      <w:r w:rsidRPr="00FD62CB">
        <w:rPr>
          <w:rFonts w:ascii="Cambria" w:hAnsi="Cambria"/>
          <w:b/>
          <w:sz w:val="28"/>
        </w:rPr>
        <w:t>Свойства блока «</w:t>
      </w:r>
      <w:r w:rsidRPr="00FD62CB">
        <w:rPr>
          <w:rFonts w:ascii="Cambria" w:hAnsi="Cambria"/>
          <w:b/>
          <w:sz w:val="28"/>
          <w:lang w:val="en-US"/>
        </w:rPr>
        <w:t>HS</w:t>
      </w:r>
      <w:r w:rsidRPr="00FD62CB">
        <w:rPr>
          <w:rFonts w:ascii="Cambria" w:hAnsi="Cambria"/>
          <w:b/>
          <w:sz w:val="28"/>
        </w:rPr>
        <w:t xml:space="preserve"> – Ссылка на объект»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366D7F" w:rsidRPr="00FD62CB" w:rsidTr="00B85D16">
        <w:tc>
          <w:tcPr>
            <w:tcW w:w="5014" w:type="dxa"/>
            <w:shd w:val="clear" w:color="auto" w:fill="auto"/>
          </w:tcPr>
          <w:p w:rsidR="00366D7F" w:rsidRPr="00F5184D" w:rsidRDefault="00F5184D" w:rsidP="00F5184D">
            <w:pPr>
              <w:tabs>
                <w:tab w:val="left" w:pos="171"/>
              </w:tabs>
              <w:ind w:firstLine="0"/>
              <w:rPr>
                <w:rFonts w:ascii="Cambria" w:hAnsi="Cambria"/>
                <w:sz w:val="28"/>
              </w:rPr>
            </w:pPr>
            <w:r w:rsidRPr="00F5184D">
              <w:rPr>
                <w:rFonts w:ascii="Cambria" w:hAnsi="Cambria"/>
                <w:sz w:val="28"/>
              </w:rPr>
              <w:t>Полный путь объекта</w:t>
            </w:r>
          </w:p>
        </w:tc>
        <w:tc>
          <w:tcPr>
            <w:tcW w:w="2520" w:type="dxa"/>
          </w:tcPr>
          <w:p w:rsidR="00366D7F" w:rsidRPr="00FD62CB" w:rsidRDefault="00F5184D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F5184D">
              <w:rPr>
                <w:rFonts w:ascii="Cambria" w:hAnsi="Cambria"/>
                <w:sz w:val="28"/>
                <w:lang w:val="en-US"/>
              </w:rPr>
              <w:t>objname</w:t>
            </w:r>
          </w:p>
        </w:tc>
        <w:tc>
          <w:tcPr>
            <w:tcW w:w="2520" w:type="dxa"/>
          </w:tcPr>
          <w:p w:rsidR="00366D7F" w:rsidRPr="00FD62CB" w:rsidRDefault="00F5184D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BoundNode_1</w:t>
            </w:r>
          </w:p>
        </w:tc>
      </w:tr>
    </w:tbl>
    <w:p w:rsidR="003A6E11" w:rsidRPr="00FD62CB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FD62CB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78A" w:rsidRDefault="00D0178A" w:rsidP="0097473F">
      <w:r>
        <w:separator/>
      </w:r>
    </w:p>
  </w:endnote>
  <w:endnote w:type="continuationSeparator" w:id="0">
    <w:p w:rsidR="00D0178A" w:rsidRDefault="00D0178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78A" w:rsidRDefault="00D0178A" w:rsidP="0097473F">
      <w:r>
        <w:separator/>
      </w:r>
    </w:p>
  </w:footnote>
  <w:footnote w:type="continuationSeparator" w:id="0">
    <w:p w:rsidR="00D0178A" w:rsidRDefault="00D0178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1E91"/>
    <w:rsid w:val="00122D56"/>
    <w:rsid w:val="00133A6F"/>
    <w:rsid w:val="00142DCB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66D7F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305F"/>
    <w:rsid w:val="003C0FC2"/>
    <w:rsid w:val="003C66EA"/>
    <w:rsid w:val="003D4F8F"/>
    <w:rsid w:val="003E29F0"/>
    <w:rsid w:val="003E7B17"/>
    <w:rsid w:val="003F1530"/>
    <w:rsid w:val="003F6274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4D2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462C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6E59"/>
    <w:rsid w:val="007119AB"/>
    <w:rsid w:val="00723CC4"/>
    <w:rsid w:val="00727DA4"/>
    <w:rsid w:val="00731C41"/>
    <w:rsid w:val="00740F77"/>
    <w:rsid w:val="00741645"/>
    <w:rsid w:val="00746713"/>
    <w:rsid w:val="007524D3"/>
    <w:rsid w:val="00760D00"/>
    <w:rsid w:val="00763B46"/>
    <w:rsid w:val="007842BB"/>
    <w:rsid w:val="007866AA"/>
    <w:rsid w:val="00786B6A"/>
    <w:rsid w:val="00793C3E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31EE"/>
    <w:rsid w:val="00804DCB"/>
    <w:rsid w:val="008106C0"/>
    <w:rsid w:val="008328F9"/>
    <w:rsid w:val="008357F5"/>
    <w:rsid w:val="0084764B"/>
    <w:rsid w:val="00852511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4F9A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3A14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145B"/>
    <w:rsid w:val="00CA56ED"/>
    <w:rsid w:val="00CA7E2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78A"/>
    <w:rsid w:val="00D03641"/>
    <w:rsid w:val="00D24D0A"/>
    <w:rsid w:val="00D562A4"/>
    <w:rsid w:val="00D60061"/>
    <w:rsid w:val="00D60F19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84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2CB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E4CFC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Ссылка на объект</dc:title>
  <dc:subject/>
  <dc:creator>User</dc:creator>
  <cp:keywords/>
  <cp:lastModifiedBy>sam</cp:lastModifiedBy>
  <cp:revision>21</cp:revision>
  <cp:lastPrinted>2011-12-19T09:00:00Z</cp:lastPrinted>
  <dcterms:created xsi:type="dcterms:W3CDTF">2015-02-11T10:00:00Z</dcterms:created>
  <dcterms:modified xsi:type="dcterms:W3CDTF">2016-11-22T06:58:00Z</dcterms:modified>
</cp:coreProperties>
</file>