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D6506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9pt;height:19pt" o:ole="">
                  <v:imagedata r:id="rId7" o:title=""/>
                </v:shape>
                <o:OLEObject Type="Embed" ProgID="PBrush" ShapeID="_x0000_i1026" DrawAspect="Content" ObjectID="_1487599897" r:id="rId8"/>
              </w:object>
            </w:r>
          </w:p>
        </w:tc>
        <w:tc>
          <w:tcPr>
            <w:tcW w:w="7433" w:type="dxa"/>
          </w:tcPr>
          <w:p w:rsidR="008971FC" w:rsidRPr="003A6E11" w:rsidRDefault="00E01273" w:rsidP="001A4F4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1A4F40">
              <w:rPr>
                <w:rFonts w:ascii="Cambria" w:hAnsi="Cambria"/>
                <w:color w:val="0000CC"/>
                <w:sz w:val="36"/>
                <w:szCs w:val="36"/>
              </w:rPr>
              <w:t>Кольцевой зазор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5pt" o:ole="">
                  <v:imagedata r:id="rId9" o:title=""/>
                </v:shape>
                <o:OLEObject Type="Embed" ProgID="PBrush" ShapeID="_x0000_i1025" DrawAspect="Content" ObjectID="_148759989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CC9" w:rsidRDefault="00C83CC9" w:rsidP="0097473F">
      <w:r>
        <w:separator/>
      </w:r>
    </w:p>
  </w:endnote>
  <w:endnote w:type="continuationSeparator" w:id="0">
    <w:p w:rsidR="00C83CC9" w:rsidRDefault="00C83CC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CC9" w:rsidRDefault="00C83CC9" w:rsidP="0097473F">
      <w:r>
        <w:separator/>
      </w:r>
    </w:p>
  </w:footnote>
  <w:footnote w:type="continuationSeparator" w:id="0">
    <w:p w:rsidR="00C83CC9" w:rsidRDefault="00C83CC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4F40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7FE2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C5E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3CC9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5061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127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2015-03-11T14:25:00Z</dcterms:modified>
</cp:coreProperties>
</file>