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7pt;height:18.85pt" o:ole="">
                  <v:imagedata r:id="rId8" o:title=""/>
                </v:shape>
                <o:OLEObject Type="Embed" ProgID="PBrush" ShapeID="_x0000_i1025" DrawAspect="Content" ObjectID="_1500464725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4B47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36103" w:rsidRPr="00502D2F" w:rsidRDefault="00B36103" w:rsidP="00B36103">
      <w:pPr>
        <w:rPr>
          <w:rFonts w:ascii="Cambria" w:hAnsi="Cambria"/>
          <w:szCs w:val="24"/>
        </w:rPr>
      </w:pPr>
      <w:r w:rsidRPr="00502D2F">
        <w:rPr>
          <w:rFonts w:ascii="Cambria" w:hAnsi="Cambria"/>
          <w:szCs w:val="24"/>
        </w:rPr>
        <w:t xml:space="preserve">Блок ""Канал". Блок реализует модель трубопровода, не имеющего внешней стенки. Блок является одним из базовых для построения нодализационных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 </w:t>
      </w:r>
    </w:p>
    <w:p w:rsidR="00B36103" w:rsidRDefault="00B36103" w:rsidP="00B36103">
      <w:pPr>
        <w:rPr>
          <w:rFonts w:eastAsia="Times New Roman"/>
          <w:szCs w:val="24"/>
          <w:lang w:eastAsia="ru-RU"/>
        </w:rPr>
      </w:pPr>
      <w:bookmarkStart w:id="0" w:name="_GoBack"/>
      <w:bookmarkEnd w:id="0"/>
    </w:p>
    <w:p w:rsidR="00F43F9C" w:rsidRPr="009E788C" w:rsidRDefault="000D12A5" w:rsidP="00B36103">
      <w:pPr>
        <w:ind w:left="680"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8026D1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FC035F" w:rsidRPr="009472F9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Относительный шаг труб в пучке </w:t>
            </w:r>
            <w:proofErr w:type="gramStart"/>
            <w:r>
              <w:rPr>
                <w:rFonts w:ascii="Cambria" w:hAnsi="Cambria"/>
                <w:szCs w:val="24"/>
              </w:rPr>
              <w:t>(</w:t>
            </w:r>
            <w:r w:rsidRPr="006E2B9A">
              <w:rPr>
                <w:rFonts w:ascii="Cambria" w:hAnsi="Cambria"/>
                <w:szCs w:val="24"/>
              </w:rPr>
              <w:t>&gt;</w:t>
            </w:r>
            <w:r>
              <w:rPr>
                <w:rFonts w:ascii="Cambria" w:hAnsi="Cambria"/>
                <w:szCs w:val="24"/>
              </w:rPr>
              <w:t>=</w:t>
            </w:r>
            <w:proofErr w:type="gramEnd"/>
            <w:r>
              <w:rPr>
                <w:rFonts w:ascii="Cambria" w:hAnsi="Cambria"/>
                <w:szCs w:val="24"/>
              </w:rPr>
              <w:t>1)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x-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rel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dS</w:t>
            </w:r>
            <w:proofErr w:type="spellEnd"/>
            <w:r w:rsidRPr="006E2B9A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520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dSdP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Выходная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520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isCrossFlowOut</w:t>
            </w:r>
            <w:proofErr w:type="spellEnd"/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B36103">
      <w:pPr>
        <w:ind w:left="680"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</w:tblGrid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8026D1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Скорость, м/с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520" w:type="dxa"/>
            <w:vAlign w:val="center"/>
          </w:tcPr>
          <w:p w:rsidR="00FC035F" w:rsidRPr="009472F9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FC035F" w:rsidRPr="00730F04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591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входе, кг/с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Объемный расход на входе,</w:t>
            </w:r>
            <w:r w:rsidRPr="007C384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выходе, кг/с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dPtrSumRebro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нивелирные потери,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qfSum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proofErr w:type="gramEnd"/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FC035F" w:rsidRPr="00DA0A8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усредненная по массе,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t_coolant_middle_m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теплоносителя в ячейках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_m1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массы),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_m2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состояния),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_lm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массы в ячейках, 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_h1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Энтальпия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энергии), Дж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_h2</w:t>
            </w:r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энтальпии в ячейках, Дж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lh</w:t>
            </w:r>
            <w:proofErr w:type="spellEnd"/>
          </w:p>
        </w:tc>
      </w:tr>
      <w:tr w:rsidR="00FC035F" w:rsidTr="00FC035F">
        <w:tc>
          <w:tcPr>
            <w:tcW w:w="5014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</w:tr>
    </w:tbl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 xml:space="preserve">В </w:t>
      </w:r>
      <w:proofErr w:type="spellStart"/>
      <w:r w:rsidRPr="00B23993">
        <w:rPr>
          <w:rFonts w:ascii="Cambria" w:hAnsi="Cambria"/>
          <w:szCs w:val="24"/>
        </w:rPr>
        <w:t>теплогидравлическом</w:t>
      </w:r>
      <w:proofErr w:type="spellEnd"/>
      <w:r w:rsidRPr="00B23993">
        <w:rPr>
          <w:rFonts w:ascii="Cambria" w:hAnsi="Cambria"/>
          <w:szCs w:val="24"/>
        </w:rPr>
        <w:t xml:space="preserve">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B6723B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B6723B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B6723B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B6723B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B6723B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B6723B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B6723B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B6723B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B6723B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B6723B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B6723B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B6723B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B6723B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B6723B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B6723B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B6723B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B6723B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B6723B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B6723B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B6723B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B6723B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B6723B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B6723B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3B" w:rsidRDefault="00B6723B" w:rsidP="0097473F">
      <w:r>
        <w:separator/>
      </w:r>
    </w:p>
  </w:endnote>
  <w:endnote w:type="continuationSeparator" w:id="0">
    <w:p w:rsidR="00B6723B" w:rsidRDefault="00B6723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3B" w:rsidRDefault="00B6723B" w:rsidP="0097473F">
      <w:r>
        <w:separator/>
      </w:r>
    </w:p>
  </w:footnote>
  <w:footnote w:type="continuationSeparator" w:id="0">
    <w:p w:rsidR="00B6723B" w:rsidRDefault="00B6723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F15" w:rsidRPr="004A5861" w:rsidRDefault="007A2F1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1E5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94B5C-1712-4A96-B9A8-7A708F4A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57</cp:revision>
  <cp:lastPrinted>2011-12-19T09:00:00Z</cp:lastPrinted>
  <dcterms:created xsi:type="dcterms:W3CDTF">2015-02-11T10:00:00Z</dcterms:created>
  <dcterms:modified xsi:type="dcterms:W3CDTF">2015-08-07T11:59:00Z</dcterms:modified>
</cp:coreProperties>
</file>