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232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7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6pt;height:18pt" o:ole="">
                  <v:imagedata r:id="rId7" o:title=""/>
                </v:shape>
                <o:OLEObject Type="Embed" ProgID="PBrush" ShapeID="_x0000_i1025" DrawAspect="Content" ObjectID="_1500126122" r:id="rId8"/>
              </w:object>
            </w:r>
          </w:p>
        </w:tc>
        <w:tc>
          <w:tcPr>
            <w:tcW w:w="7433" w:type="dxa"/>
          </w:tcPr>
          <w:p w:rsidR="008971FC" w:rsidRPr="003A6E11" w:rsidRDefault="006739CB" w:rsidP="00DC1E5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C1E5F">
              <w:rPr>
                <w:rFonts w:ascii="Cambria" w:hAnsi="Cambria"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50012612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Default="008E1EB6" w:rsidP="00FD6630">
      <w:pPr>
        <w:ind w:firstLine="0"/>
        <w:rPr>
          <w:rFonts w:ascii="Cambria" w:hAnsi="Cambria"/>
          <w:b/>
        </w:rPr>
      </w:pPr>
      <w:r w:rsidRPr="00FD6630">
        <w:rPr>
          <w:rFonts w:ascii="Cambria" w:hAnsi="Cambria"/>
          <w:b/>
        </w:rPr>
        <w:t>Свойства блока</w:t>
      </w:r>
      <w:r w:rsidR="00FD6630" w:rsidRPr="00FD6630">
        <w:rPr>
          <w:rFonts w:ascii="Cambria" w:hAnsi="Cambria"/>
          <w:b/>
          <w:lang w:val="en-US"/>
        </w:rPr>
        <w:t xml:space="preserve"> </w:t>
      </w:r>
      <w:r w:rsidR="00FD6630" w:rsidRPr="00FD6630">
        <w:rPr>
          <w:rFonts w:ascii="Cambria" w:hAnsi="Cambria"/>
          <w:b/>
        </w:rPr>
        <w:t>«</w:t>
      </w:r>
      <w:r w:rsidR="00FD6630" w:rsidRPr="00FD6630">
        <w:rPr>
          <w:rFonts w:ascii="Cambria" w:hAnsi="Cambria"/>
          <w:b/>
          <w:lang w:val="en-US"/>
        </w:rPr>
        <w:t xml:space="preserve">HS - </w:t>
      </w:r>
      <w:r w:rsidR="00FD6630" w:rsidRPr="00FD6630">
        <w:rPr>
          <w:rFonts w:ascii="Cambria" w:hAnsi="Cambria"/>
          <w:b/>
        </w:rPr>
        <w:t>Труба»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8026D1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2520" w:type="dxa"/>
            <w:vAlign w:val="center"/>
          </w:tcPr>
          <w:p w:rsidR="00FD6630" w:rsidRPr="00730F04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расчетных элементов</w:t>
            </w:r>
          </w:p>
        </w:tc>
        <w:tc>
          <w:tcPr>
            <w:tcW w:w="2520" w:type="dxa"/>
            <w:vAlign w:val="center"/>
          </w:tcPr>
          <w:p w:rsidR="00FD6630" w:rsidRPr="00730F04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диаметр трубы, м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CD348E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 трубы, м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CD348E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2C3F52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2C3F52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стенки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Модуль упругости первого рода материала стенки, Па</w:t>
            </w:r>
          </w:p>
        </w:tc>
        <w:tc>
          <w:tcPr>
            <w:tcW w:w="2520" w:type="dxa"/>
            <w:vAlign w:val="center"/>
          </w:tcPr>
          <w:p w:rsidR="00FD6630" w:rsidRPr="00FD6630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FD6630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Пуассона материала стенки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CD348E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520" w:type="dxa"/>
            <w:vAlign w:val="center"/>
          </w:tcPr>
          <w:p w:rsidR="00FD6630" w:rsidRPr="009472F9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520" w:type="dxa"/>
            <w:vAlign w:val="center"/>
          </w:tcPr>
          <w:p w:rsidR="00FD6630" w:rsidRPr="00730F04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KsiInv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9472F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qv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расход, кг/с</w:t>
            </w:r>
          </w:p>
        </w:tc>
        <w:tc>
          <w:tcPr>
            <w:tcW w:w="2520" w:type="dxa"/>
            <w:vAlign w:val="center"/>
          </w:tcPr>
          <w:p w:rsidR="00FD6630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G0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стенки,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D6630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FD6630" w:rsidRDefault="00FD6630" w:rsidP="00FD6630">
      <w:pPr>
        <w:ind w:firstLine="0"/>
        <w:rPr>
          <w:rFonts w:ascii="Cambria" w:hAnsi="Cambria"/>
        </w:rPr>
      </w:pPr>
    </w:p>
    <w:p w:rsidR="009472F9" w:rsidRDefault="009472F9" w:rsidP="00FD6630">
      <w:pPr>
        <w:ind w:firstLine="0"/>
        <w:rPr>
          <w:rFonts w:ascii="Cambria" w:hAnsi="Cambria"/>
          <w:b/>
        </w:rPr>
      </w:pPr>
      <w:r>
        <w:rPr>
          <w:rFonts w:ascii="Cambria" w:hAnsi="Cambria"/>
          <w:b/>
        </w:rPr>
        <w:t>Параметры</w:t>
      </w:r>
      <w:r w:rsidRPr="00FD6630">
        <w:rPr>
          <w:rFonts w:ascii="Cambria" w:hAnsi="Cambria"/>
          <w:b/>
        </w:rPr>
        <w:t xml:space="preserve"> блока</w:t>
      </w:r>
      <w:r w:rsidRPr="00FD6630">
        <w:rPr>
          <w:rFonts w:ascii="Cambria" w:hAnsi="Cambria"/>
          <w:b/>
          <w:lang w:val="en-US"/>
        </w:rPr>
        <w:t xml:space="preserve"> </w:t>
      </w:r>
      <w:r w:rsidRPr="00FD6630">
        <w:rPr>
          <w:rFonts w:ascii="Cambria" w:hAnsi="Cambria"/>
          <w:b/>
        </w:rPr>
        <w:t>«</w:t>
      </w:r>
      <w:r w:rsidRPr="00FD6630">
        <w:rPr>
          <w:rFonts w:ascii="Cambria" w:hAnsi="Cambria"/>
          <w:b/>
          <w:lang w:val="en-US"/>
        </w:rPr>
        <w:t xml:space="preserve">HS - </w:t>
      </w:r>
      <w:r w:rsidRPr="00FD6630">
        <w:rPr>
          <w:rFonts w:ascii="Cambria" w:hAnsi="Cambria"/>
          <w:b/>
        </w:rPr>
        <w:t>Труба»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8026D1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9472F9" w:rsidRPr="00816134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20" w:type="dxa"/>
            <w:vAlign w:val="center"/>
          </w:tcPr>
          <w:p w:rsidR="009472F9" w:rsidRPr="00730F04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CD348E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стенки трубы,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CD348E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2C3F52" w:rsidRDefault="009472F9" w:rsidP="009472F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2C3F52" w:rsidRDefault="0081613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Скорость, м/с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CD348E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520" w:type="dxa"/>
            <w:vAlign w:val="center"/>
          </w:tcPr>
          <w:p w:rsidR="009472F9" w:rsidRPr="009472F9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 w:rsidR="00400FD0">
              <w:rPr>
                <w:rFonts w:ascii="Cambria" w:hAnsi="Cambria"/>
                <w:szCs w:val="24"/>
                <w:lang w:val="en-US"/>
              </w:rPr>
              <w:t>ksiTr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Коэффициент местного</w:t>
            </w:r>
            <w:bookmarkStart w:id="0" w:name="_GoBack"/>
            <w:bookmarkEnd w:id="0"/>
            <w:r>
              <w:rPr>
                <w:rFonts w:ascii="Cambria" w:hAnsi="Cambria"/>
                <w:szCs w:val="24"/>
              </w:rPr>
              <w:t xml:space="preserve"> трения</w:t>
            </w:r>
          </w:p>
        </w:tc>
        <w:tc>
          <w:tcPr>
            <w:tcW w:w="2520" w:type="dxa"/>
            <w:vAlign w:val="center"/>
          </w:tcPr>
          <w:p w:rsidR="009472F9" w:rsidRPr="00730F04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ksiM</w:t>
            </w:r>
            <w:proofErr w:type="spellEnd"/>
            <w:r w:rsidR="009472F9"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400FD0"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 w:rsidR="00400FD0">
              <w:rPr>
                <w:rFonts w:ascii="Cambria" w:hAnsi="Cambria"/>
                <w:szCs w:val="24"/>
                <w:lang w:val="en-US"/>
              </w:rPr>
              <w:t>dPtr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Нивелирный напор, Па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400FD0"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 w:rsidR="00400FD0">
              <w:rPr>
                <w:rFonts w:ascii="Cambria" w:hAnsi="Cambria"/>
                <w:szCs w:val="24"/>
                <w:lang w:val="en-US"/>
              </w:rPr>
              <w:t>dPniv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400FD0"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 w:rsidR="00400FD0">
              <w:rPr>
                <w:rFonts w:ascii="Cambria" w:hAnsi="Cambria"/>
                <w:szCs w:val="24"/>
                <w:lang w:val="en-US"/>
              </w:rPr>
              <w:t>dPcon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20" w:type="dxa"/>
            <w:vAlign w:val="center"/>
          </w:tcPr>
          <w:p w:rsidR="009472F9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стенке, Вт</w:t>
            </w:r>
          </w:p>
        </w:tc>
        <w:tc>
          <w:tcPr>
            <w:tcW w:w="2520" w:type="dxa"/>
            <w:vAlign w:val="center"/>
          </w:tcPr>
          <w:p w:rsidR="009472F9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520" w:type="dxa"/>
            <w:vAlign w:val="center"/>
          </w:tcPr>
          <w:p w:rsidR="009472F9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Дж/кг</w:t>
            </w:r>
          </w:p>
        </w:tc>
        <w:tc>
          <w:tcPr>
            <w:tcW w:w="2520" w:type="dxa"/>
            <w:vAlign w:val="center"/>
          </w:tcPr>
          <w:p w:rsidR="009472F9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hin</w:t>
            </w:r>
            <w:proofErr w:type="spellEnd"/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входе, кг/с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</w:t>
            </w:r>
            <w:proofErr w:type="spellEnd"/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softHyphen/>
            </w: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pou</w:t>
            </w:r>
            <w:proofErr w:type="spellEnd"/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выходе, Дж/кг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выходе, кг/с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gou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wou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Дж/кг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F80E8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нивелирный напор,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dPnivSum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dPconSum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dPnasSum</w:t>
            </w:r>
            <w:proofErr w:type="spellEnd"/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стенку, Вт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9472F9" w:rsidRPr="00FD6630" w:rsidRDefault="009472F9" w:rsidP="00FD6630">
      <w:pPr>
        <w:ind w:firstLine="0"/>
        <w:rPr>
          <w:rFonts w:ascii="Cambria" w:hAnsi="Cambria"/>
        </w:rPr>
      </w:pPr>
    </w:p>
    <w:sectPr w:rsidR="009472F9" w:rsidRPr="00FD663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A07" w:rsidRDefault="00E84A07" w:rsidP="0097473F">
      <w:r>
        <w:separator/>
      </w:r>
    </w:p>
  </w:endnote>
  <w:endnote w:type="continuationSeparator" w:id="0">
    <w:p w:rsidR="00E84A07" w:rsidRDefault="00E84A0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A07" w:rsidRDefault="00E84A07" w:rsidP="0097473F">
      <w:r>
        <w:separator/>
      </w:r>
    </w:p>
  </w:footnote>
  <w:footnote w:type="continuationSeparator" w:id="0">
    <w:p w:rsidR="00E84A07" w:rsidRDefault="00E84A0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0FD0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F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BC9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39CB"/>
    <w:rsid w:val="006860E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4D4B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134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1EB6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472F9"/>
    <w:rsid w:val="00954C03"/>
    <w:rsid w:val="009554EC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5056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35F"/>
    <w:rsid w:val="00CA56ED"/>
    <w:rsid w:val="00CB67C7"/>
    <w:rsid w:val="00CC20E9"/>
    <w:rsid w:val="00CC42FB"/>
    <w:rsid w:val="00CC61C3"/>
    <w:rsid w:val="00CC7438"/>
    <w:rsid w:val="00CD07A9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314F"/>
    <w:rsid w:val="00E82B67"/>
    <w:rsid w:val="00E84A0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E8C"/>
    <w:rsid w:val="00F84F8B"/>
    <w:rsid w:val="00F87EEE"/>
    <w:rsid w:val="00F90369"/>
    <w:rsid w:val="00F91AE8"/>
    <w:rsid w:val="00F97C5D"/>
    <w:rsid w:val="00FD4F0A"/>
    <w:rsid w:val="00FD6630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16</cp:revision>
  <cp:lastPrinted>2011-12-19T09:00:00Z</cp:lastPrinted>
  <dcterms:created xsi:type="dcterms:W3CDTF">2015-02-11T10:00:00Z</dcterms:created>
  <dcterms:modified xsi:type="dcterms:W3CDTF">2015-08-03T13:55:00Z</dcterms:modified>
</cp:coreProperties>
</file>