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4578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4578B" w:rsidRDefault="003911E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4578B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59102" cy="243861"/>
                  <wp:effectExtent l="0" t="0" r="762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515 HS - Насос с электроприводом в сборе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4578B" w:rsidRDefault="004F6272" w:rsidP="00A97A6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94578B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4578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4578B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4578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A97A66" w:rsidRPr="0094578B">
              <w:rPr>
                <w:rFonts w:ascii="Cambria" w:hAnsi="Cambria"/>
                <w:b/>
                <w:color w:val="0000CC"/>
                <w:sz w:val="36"/>
                <w:szCs w:val="36"/>
              </w:rPr>
              <w:t>Насос с электроприводом в сборе</w:t>
            </w:r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97A6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60203" cy="586791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Насос с электроприводом в сборе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03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4578B" w:rsidRDefault="008971FC" w:rsidP="00AD4A6D">
      <w:pPr>
        <w:ind w:firstLine="851"/>
        <w:rPr>
          <w:rFonts w:ascii="Cambria" w:hAnsi="Cambria"/>
          <w:sz w:val="28"/>
        </w:rPr>
      </w:pPr>
    </w:p>
    <w:p w:rsidR="003911E7" w:rsidRPr="0094578B" w:rsidRDefault="00B26015" w:rsidP="00AD4A6D">
      <w:pPr>
        <w:ind w:firstLine="851"/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 xml:space="preserve">Блок представляет собой модель насоса, содержащую модели электропривода, ротора и рабочего колеса. </w:t>
      </w:r>
    </w:p>
    <w:p w:rsidR="00B26015" w:rsidRPr="0094578B" w:rsidRDefault="00B26015" w:rsidP="00AD4A6D">
      <w:pPr>
        <w:ind w:firstLine="851"/>
        <w:rPr>
          <w:rFonts w:ascii="Cambria" w:hAnsi="Cambria"/>
          <w:sz w:val="28"/>
        </w:rPr>
      </w:pPr>
    </w:p>
    <w:p w:rsidR="003A6E11" w:rsidRPr="0094578B" w:rsidRDefault="00D9784D" w:rsidP="003911E7">
      <w:pPr>
        <w:rPr>
          <w:rFonts w:ascii="Cambria" w:hAnsi="Cambria"/>
          <w:b/>
          <w:sz w:val="28"/>
        </w:rPr>
      </w:pPr>
      <w:r w:rsidRPr="0094578B">
        <w:rPr>
          <w:rFonts w:ascii="Cambria" w:hAnsi="Cambria"/>
          <w:b/>
          <w:sz w:val="28"/>
        </w:rPr>
        <w:t>Свойства блока</w:t>
      </w:r>
      <w:r w:rsidR="000D34DA" w:rsidRPr="0094578B">
        <w:rPr>
          <w:rFonts w:ascii="Cambria" w:hAnsi="Cambria"/>
          <w:b/>
          <w:sz w:val="28"/>
        </w:rPr>
        <w:t xml:space="preserve"> «HS – Плунжерный насос»</w:t>
      </w:r>
    </w:p>
    <w:tbl>
      <w:tblPr>
        <w:tblStyle w:val="a6"/>
        <w:tblW w:w="98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794"/>
      </w:tblGrid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Имя категории в БД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Имя в БД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1B665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Q</w:t>
            </w:r>
            <w:r w:rsidRPr="0094578B">
              <w:rPr>
                <w:rFonts w:ascii="Cambria" w:hAnsi="Cambria"/>
                <w:sz w:val="28"/>
              </w:rPr>
              <w:t>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Название на схеме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Редакция названия на схеме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Hmax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A97A66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Название в 2 строки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w_otn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Файл с характеристиками насоса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PmpFileName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Файл с характеристиками двигателя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EngineFileName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Размерность напора в файле характеристик насоса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F71AC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PressureDimension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Размерность расхода в файле характеристик насоса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FlowRateDimension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Размерность частоты вращения в файле характеристик насоса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OmegaDimension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Частота питающей сети электродвигателя, Гц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f_engine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Момент инерции ротора, кг/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J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Номинальная частота вращения ротора, Гц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nnom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Начальная частота вращения ротора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n0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Минимальная частота вращения ротора, Гц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nmin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Момент трения ротора, Н*м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Mtr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Гидравлический диаметр проточной части, м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lastRenderedPageBreak/>
              <w:t>Площадь проходного сечения проточной части,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Длина проточной части, м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Начальное давление жидкости, Па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Начальная энтальпия жидкости, Дж/кг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Начальный расход жидкости, кг/с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G0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XB01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Относительная частота вращения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w</w:t>
            </w:r>
          </w:p>
        </w:tc>
      </w:tr>
    </w:tbl>
    <w:p w:rsidR="000D34DA" w:rsidRPr="0094578B" w:rsidRDefault="000D34DA" w:rsidP="000D34DA">
      <w:pPr>
        <w:ind w:firstLine="851"/>
        <w:rPr>
          <w:rFonts w:ascii="Cambria" w:hAnsi="Cambria"/>
          <w:sz w:val="28"/>
        </w:rPr>
      </w:pPr>
    </w:p>
    <w:p w:rsidR="000D34DA" w:rsidRPr="0094578B" w:rsidRDefault="000D34DA" w:rsidP="003911E7">
      <w:pPr>
        <w:rPr>
          <w:rFonts w:ascii="Cambria" w:hAnsi="Cambria"/>
          <w:b/>
          <w:sz w:val="28"/>
        </w:rPr>
      </w:pPr>
      <w:r w:rsidRPr="0094578B">
        <w:rPr>
          <w:rFonts w:ascii="Cambria" w:hAnsi="Cambria"/>
          <w:b/>
          <w:sz w:val="28"/>
        </w:rPr>
        <w:t>Параметры блока «HS – Плунжерный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6"/>
        <w:gridCol w:w="1444"/>
      </w:tblGrid>
      <w:tr w:rsidR="003911E7" w:rsidRPr="0094578B" w:rsidTr="0094578B">
        <w:tc>
          <w:tcPr>
            <w:tcW w:w="5086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Сборный питание</w:t>
            </w:r>
          </w:p>
        </w:tc>
        <w:tc>
          <w:tcPr>
            <w:tcW w:w="144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is_power</w:t>
            </w:r>
            <w:proofErr w:type="spellEnd"/>
          </w:p>
        </w:tc>
      </w:tr>
      <w:tr w:rsidR="003911E7" w:rsidRPr="0094578B" w:rsidTr="0094578B">
        <w:tc>
          <w:tcPr>
            <w:tcW w:w="5086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Сборный состояние</w:t>
            </w:r>
          </w:p>
        </w:tc>
        <w:tc>
          <w:tcPr>
            <w:tcW w:w="144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is_state</w:t>
            </w:r>
            <w:proofErr w:type="spellEnd"/>
          </w:p>
        </w:tc>
      </w:tr>
      <w:tr w:rsidR="003911E7" w:rsidRPr="0094578B" w:rsidTr="0094578B">
        <w:tc>
          <w:tcPr>
            <w:tcW w:w="5086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Сборный неисправность</w:t>
            </w:r>
          </w:p>
        </w:tc>
        <w:tc>
          <w:tcPr>
            <w:tcW w:w="144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is_alarm</w:t>
            </w:r>
            <w:proofErr w:type="spellEnd"/>
          </w:p>
        </w:tc>
      </w:tr>
      <w:tr w:rsidR="003911E7" w:rsidRPr="0094578B" w:rsidTr="0094578B">
        <w:tc>
          <w:tcPr>
            <w:tcW w:w="5086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144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</w:rPr>
              <w:t>_</w:t>
            </w:r>
            <w:proofErr w:type="spellStart"/>
            <w:r w:rsidRPr="0094578B">
              <w:rPr>
                <w:rFonts w:ascii="Cambria" w:hAnsi="Cambria"/>
                <w:sz w:val="28"/>
                <w:lang w:val="en-US"/>
              </w:rPr>
              <w:t>w_otn</w:t>
            </w:r>
            <w:proofErr w:type="spellEnd"/>
          </w:p>
        </w:tc>
      </w:tr>
    </w:tbl>
    <w:p w:rsidR="000D34DA" w:rsidRPr="0094578B" w:rsidRDefault="00B26015" w:rsidP="000D34DA">
      <w:pPr>
        <w:ind w:firstLine="851"/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Канал»;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>HS –</w:t>
      </w:r>
      <w:r w:rsidRPr="0094578B">
        <w:rPr>
          <w:rFonts w:ascii="Cambria" w:hAnsi="Cambria"/>
          <w:sz w:val="28"/>
        </w:rPr>
        <w:t xml:space="preserve"> Труба»;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Внутренний узел»;</w:t>
      </w:r>
    </w:p>
    <w:p w:rsidR="00061A4B" w:rsidRPr="0094578B" w:rsidRDefault="00061A4B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Узел компенсатора»;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Ссылка на объект»;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В память»;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Из памяти»;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>HS –</w:t>
      </w:r>
      <w:r w:rsidRPr="0094578B">
        <w:rPr>
          <w:rFonts w:ascii="Cambria" w:hAnsi="Cambria"/>
          <w:sz w:val="28"/>
        </w:rPr>
        <w:t xml:space="preserve"> Порт входа»;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Порт выхода»;</w:t>
      </w:r>
    </w:p>
    <w:p w:rsidR="00B26015" w:rsidRPr="0094578B" w:rsidRDefault="00B26015" w:rsidP="000D34DA">
      <w:pPr>
        <w:ind w:firstLine="851"/>
        <w:rPr>
          <w:rFonts w:ascii="Cambria" w:hAnsi="Cambria"/>
          <w:sz w:val="28"/>
        </w:rPr>
      </w:pPr>
    </w:p>
    <w:sectPr w:rsidR="00B26015" w:rsidRPr="0094578B" w:rsidSect="0094578B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36" w:rsidRDefault="006C5E36" w:rsidP="0097473F">
      <w:r>
        <w:separator/>
      </w:r>
    </w:p>
  </w:endnote>
  <w:endnote w:type="continuationSeparator" w:id="0">
    <w:p w:rsidR="006C5E36" w:rsidRDefault="006C5E3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36" w:rsidRDefault="006C5E36" w:rsidP="0097473F">
      <w:r>
        <w:separator/>
      </w:r>
    </w:p>
  </w:footnote>
  <w:footnote w:type="continuationSeparator" w:id="0">
    <w:p w:rsidR="006C5E36" w:rsidRDefault="006C5E3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1A4B"/>
    <w:rsid w:val="0006312D"/>
    <w:rsid w:val="000642A1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D34DA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63AC"/>
    <w:rsid w:val="00192FF4"/>
    <w:rsid w:val="00195B0D"/>
    <w:rsid w:val="001A266A"/>
    <w:rsid w:val="001A4F8F"/>
    <w:rsid w:val="001B18F3"/>
    <w:rsid w:val="001B6655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91A"/>
    <w:rsid w:val="00215FA4"/>
    <w:rsid w:val="00217305"/>
    <w:rsid w:val="0022253A"/>
    <w:rsid w:val="00224D35"/>
    <w:rsid w:val="00237030"/>
    <w:rsid w:val="00240FC6"/>
    <w:rsid w:val="00245414"/>
    <w:rsid w:val="00247BD3"/>
    <w:rsid w:val="00251C00"/>
    <w:rsid w:val="00253DA2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11E7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40C9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C5E36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578B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7A66"/>
    <w:rsid w:val="00AB78A7"/>
    <w:rsid w:val="00AD4A6D"/>
    <w:rsid w:val="00AD5DB0"/>
    <w:rsid w:val="00AE36DA"/>
    <w:rsid w:val="00AF6EE5"/>
    <w:rsid w:val="00B06F23"/>
    <w:rsid w:val="00B116D1"/>
    <w:rsid w:val="00B26015"/>
    <w:rsid w:val="00B26CC7"/>
    <w:rsid w:val="00B26FF9"/>
    <w:rsid w:val="00B35709"/>
    <w:rsid w:val="00B35F04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DBB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02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784D"/>
    <w:rsid w:val="00DB3756"/>
    <w:rsid w:val="00DB622E"/>
    <w:rsid w:val="00DC05A0"/>
    <w:rsid w:val="00DC4962"/>
    <w:rsid w:val="00DC63D4"/>
    <w:rsid w:val="00DD0CE5"/>
    <w:rsid w:val="00E07F9C"/>
    <w:rsid w:val="00E130A5"/>
    <w:rsid w:val="00E13513"/>
    <w:rsid w:val="00E15805"/>
    <w:rsid w:val="00E20A64"/>
    <w:rsid w:val="00E2670D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1AC0"/>
    <w:rsid w:val="00F73EEE"/>
    <w:rsid w:val="00F759CB"/>
    <w:rsid w:val="00F80079"/>
    <w:rsid w:val="00F83E16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Насос с электроприводом в сборе</dc:title>
  <dc:subject/>
  <dc:creator>User</dc:creator>
  <cp:keywords/>
  <cp:lastModifiedBy>Redmann</cp:lastModifiedBy>
  <cp:revision>19</cp:revision>
  <cp:lastPrinted>2011-12-19T09:00:00Z</cp:lastPrinted>
  <dcterms:created xsi:type="dcterms:W3CDTF">2015-02-11T10:00:00Z</dcterms:created>
  <dcterms:modified xsi:type="dcterms:W3CDTF">2015-11-10T07:28:00Z</dcterms:modified>
</cp:coreProperties>
</file>