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36B3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694386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E571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53DF8" w:rsidRDefault="00153DF8" w:rsidP="00AD4A6D">
      <w:pPr>
        <w:ind w:firstLine="851"/>
        <w:rPr>
          <w:rFonts w:ascii="Cambria" w:hAnsi="Cambria"/>
          <w:szCs w:val="24"/>
        </w:rPr>
      </w:pPr>
    </w:p>
    <w:p w:rsidR="00153DF8" w:rsidRPr="00546648" w:rsidRDefault="00153DF8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реализует модель </w:t>
      </w:r>
      <w:r w:rsidR="00DE107E">
        <w:rPr>
          <w:rFonts w:ascii="Cambria" w:hAnsi="Cambria"/>
          <w:szCs w:val="24"/>
        </w:rPr>
        <w:t>стенки цилиндра из заданного пользователем материала.</w:t>
      </w:r>
      <w:r w:rsidR="00546648" w:rsidRPr="00546648">
        <w:rPr>
          <w:rFonts w:ascii="Cambria" w:hAnsi="Cambria"/>
          <w:szCs w:val="24"/>
        </w:rPr>
        <w:t xml:space="preserve"> </w:t>
      </w:r>
    </w:p>
    <w:p w:rsidR="00906F54" w:rsidRPr="00153DF8" w:rsidRDefault="00906F54" w:rsidP="00AD4A6D">
      <w:pPr>
        <w:ind w:firstLine="851"/>
        <w:rPr>
          <w:rFonts w:ascii="Cambria" w:hAnsi="Cambria"/>
          <w:szCs w:val="24"/>
        </w:rPr>
      </w:pPr>
    </w:p>
    <w:p w:rsidR="00A000EC" w:rsidRPr="009E788C" w:rsidRDefault="00A000EC" w:rsidP="004C3B4D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CD348E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CD348E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2C3F52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Толщина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стенки</w:t>
            </w:r>
            <w:proofErr w:type="spellEnd"/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2C3F52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4A041C">
              <w:rPr>
                <w:rFonts w:ascii="Cambria" w:hAnsi="Cambria"/>
                <w:szCs w:val="24"/>
              </w:rPr>
              <w:t>Объемное энерговыделение, 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153DF8"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 w:rsidRPr="00153DF8">
              <w:rPr>
                <w:rFonts w:ascii="Cambria" w:hAnsi="Cambria"/>
                <w:szCs w:val="24"/>
              </w:rPr>
              <w:t>внутр</w:t>
            </w:r>
            <w:proofErr w:type="spellEnd"/>
            <w:r w:rsidRPr="00153DF8">
              <w:rPr>
                <w:rFonts w:ascii="Cambria" w:hAnsi="Cambria"/>
                <w:szCs w:val="24"/>
              </w:rPr>
              <w:t xml:space="preserve">. </w:t>
            </w:r>
            <w:proofErr w:type="spellStart"/>
            <w:r w:rsidRPr="00153DF8">
              <w:rPr>
                <w:rFonts w:ascii="Cambria" w:hAnsi="Cambria"/>
                <w:szCs w:val="24"/>
              </w:rPr>
              <w:t>пов-ти</w:t>
            </w:r>
            <w:proofErr w:type="spellEnd"/>
            <w:r w:rsidRPr="00153DF8">
              <w:rPr>
                <w:rFonts w:ascii="Cambria" w:hAnsi="Cambria"/>
                <w:szCs w:val="24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153DF8"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 w:rsidRPr="00153DF8">
              <w:rPr>
                <w:rFonts w:ascii="Cambria" w:hAnsi="Cambria"/>
                <w:szCs w:val="24"/>
              </w:rPr>
              <w:t xml:space="preserve">. </w:t>
            </w:r>
            <w:proofErr w:type="spellStart"/>
            <w:r w:rsidRPr="00153DF8">
              <w:rPr>
                <w:rFonts w:ascii="Cambria" w:hAnsi="Cambria"/>
                <w:szCs w:val="24"/>
              </w:rPr>
              <w:t>пов-ти</w:t>
            </w:r>
            <w:proofErr w:type="spellEnd"/>
            <w:r w:rsidRPr="00153DF8">
              <w:rPr>
                <w:rFonts w:ascii="Cambria" w:hAnsi="Cambria"/>
                <w:szCs w:val="24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153DF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906F54" w:rsidRDefault="00906F54" w:rsidP="00153DF8">
      <w:pPr>
        <w:tabs>
          <w:tab w:val="left" w:pos="0"/>
        </w:tabs>
        <w:ind w:firstLine="0"/>
        <w:rPr>
          <w:rFonts w:ascii="Cambria" w:hAnsi="Cambria"/>
          <w:b/>
        </w:rPr>
      </w:pPr>
    </w:p>
    <w:p w:rsidR="00A0564D" w:rsidRPr="00153DF8" w:rsidRDefault="00153DF8" w:rsidP="00153DF8">
      <w:pPr>
        <w:tabs>
          <w:tab w:val="left" w:pos="0"/>
        </w:tabs>
        <w:ind w:firstLine="0"/>
        <w:rPr>
          <w:rFonts w:ascii="Cambria" w:hAnsi="Cambria"/>
          <w:b/>
        </w:rPr>
      </w:pPr>
      <w:r w:rsidRPr="00153DF8">
        <w:rPr>
          <w:rFonts w:ascii="Cambria" w:hAnsi="Cambria"/>
          <w:b/>
        </w:rPr>
        <w:t>Параметры блока «</w:t>
      </w:r>
      <w:r w:rsidRPr="00153DF8">
        <w:rPr>
          <w:rFonts w:ascii="Cambria" w:hAnsi="Cambria"/>
          <w:b/>
          <w:lang w:val="en-US"/>
        </w:rPr>
        <w:t>HS</w:t>
      </w:r>
      <w:r w:rsidRPr="00153DF8">
        <w:rPr>
          <w:rFonts w:ascii="Cambria" w:hAnsi="Cambria"/>
          <w:b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на внутре</w:t>
            </w:r>
            <w:r w:rsidR="000B3F4F">
              <w:rPr>
                <w:rFonts w:ascii="Cambria" w:hAnsi="Cambria"/>
                <w:szCs w:val="24"/>
              </w:rPr>
              <w:t xml:space="preserve">нней границе, </w:t>
            </w:r>
            <w:r w:rsidR="000B3F4F" w:rsidRPr="000B3F4F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на наружной границе,</w:t>
            </w:r>
            <w:r w:rsidRPr="000B3F4F">
              <w:rPr>
                <w:rFonts w:ascii="Cambria" w:hAnsi="Cambria"/>
                <w:szCs w:val="24"/>
              </w:rPr>
              <w:t xml:space="preserve"> °С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Массив температур по толщине, </w:t>
            </w:r>
            <w:r w:rsidRPr="000B3F4F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CD348E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границе, Вт/</w:t>
            </w:r>
            <w:r w:rsidRPr="00153DF8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153DF8" w:rsidRPr="00CD348E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наружной границе, Вт/</w:t>
            </w:r>
            <w:r w:rsidRPr="00153DF8">
              <w:rPr>
                <w:rFonts w:ascii="Cambria" w:hAnsi="Cambria"/>
                <w:szCs w:val="24"/>
              </w:rPr>
              <w:t xml:space="preserve"> м²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153DF8" w:rsidTr="00EF1FA5">
        <w:tc>
          <w:tcPr>
            <w:tcW w:w="5014" w:type="dxa"/>
            <w:shd w:val="clear" w:color="auto" w:fill="auto"/>
            <w:vAlign w:val="center"/>
          </w:tcPr>
          <w:p w:rsidR="000B3F4F" w:rsidRPr="000B3F4F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B3F4F">
              <w:rPr>
                <w:rFonts w:ascii="Cambria" w:hAnsi="Cambria"/>
                <w:szCs w:val="24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153DF8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P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sectPr w:rsidR="00A0564D" w:rsidRPr="001B4B7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F5" w:rsidRDefault="000477F5" w:rsidP="0097473F">
      <w:r>
        <w:separator/>
      </w:r>
    </w:p>
  </w:endnote>
  <w:endnote w:type="continuationSeparator" w:id="0">
    <w:p w:rsidR="000477F5" w:rsidRDefault="000477F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F5" w:rsidRDefault="000477F5" w:rsidP="0097473F">
      <w:r>
        <w:separator/>
      </w:r>
    </w:p>
  </w:footnote>
  <w:footnote w:type="continuationSeparator" w:id="0">
    <w:p w:rsidR="000477F5" w:rsidRDefault="000477F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93153"/>
    <w:rsid w:val="000A02C9"/>
    <w:rsid w:val="000A03F9"/>
    <w:rsid w:val="000B3F4F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74B9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20</cp:revision>
  <cp:lastPrinted>2011-12-19T09:00:00Z</cp:lastPrinted>
  <dcterms:created xsi:type="dcterms:W3CDTF">2015-02-11T10:00:00Z</dcterms:created>
  <dcterms:modified xsi:type="dcterms:W3CDTF">2015-07-29T14:00:00Z</dcterms:modified>
</cp:coreProperties>
</file>