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51473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9pt" o:ole="">
                  <v:imagedata r:id="rId7" o:title=""/>
                </v:shape>
                <o:OLEObject Type="Embed" ProgID="PBrush" ShapeID="_x0000_i1025" DrawAspect="Content" ObjectID="_1499613739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083B45" w:rsidRPr="00083B45">
              <w:rPr>
                <w:rFonts w:ascii="Cambria" w:hAnsi="Cambria"/>
                <w:color w:val="0000CC"/>
                <w:sz w:val="36"/>
                <w:szCs w:val="36"/>
              </w:rPr>
              <w:t>Двухслойная толстая цилиндрическая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ED14C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D14C3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7720" cy="655320"/>
                  <wp:effectExtent l="0" t="0" r="0" b="0"/>
                  <wp:docPr id="1" name="Рисунок 1" descr="D:\1. 3v-service\4. Библиотеки\HS\Изображения\HS - Двухслойная толстая цилиндрическ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Двухслойная толстая цилиндрическ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397517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2524"/>
        <w:gridCol w:w="2524"/>
      </w:tblGrid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Pr="008026D1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внутри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длине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Pr="00CD348E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(колец) по радиусу для 1 слоя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NR1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Pr="00CD348E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(колец) по радиусу для 2 слоя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NR2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Pr="002C3F52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радиус, м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R1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Pr="002C3F52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 1 слоя, м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 2 слоя, м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R3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1 слоя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Material1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2 слоя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Material2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Pr="004A041C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MS Shell Dlg 2" w:hAnsi="MS Shell Dlg 2" w:cs="MS Shell Dlg 2"/>
                <w:sz w:val="16"/>
                <w:szCs w:val="16"/>
                <w:lang w:eastAsia="ru-RU"/>
              </w:rPr>
            </w:pPr>
            <w:r>
              <w:rPr>
                <w:rFonts w:ascii="Cambria" w:hAnsi="Cambria"/>
                <w:szCs w:val="24"/>
              </w:rPr>
              <w:t>Массив длин элементов, м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Pr="00CD348E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Внутренние связи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Наружные связи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 в 1 слое,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4A041C">
              <w:rPr>
                <w:rFonts w:ascii="Calibri" w:hAnsi="Calibri" w:cs="Calibri"/>
                <w:sz w:val="26"/>
                <w:szCs w:val="26"/>
                <w:lang w:eastAsia="ru-RU"/>
              </w:rPr>
              <w:t>³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qv1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 в 2 слое,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4A041C">
              <w:rPr>
                <w:rFonts w:ascii="Calibri" w:hAnsi="Calibri" w:cs="Calibri"/>
                <w:sz w:val="26"/>
                <w:szCs w:val="26"/>
                <w:lang w:eastAsia="ru-RU"/>
              </w:rPr>
              <w:t>³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qv2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стержней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Pr="00CA1749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CA1749">
              <w:rPr>
                <w:rFonts w:ascii="Cambria" w:hAnsi="Cambria"/>
                <w:szCs w:val="24"/>
              </w:rPr>
              <w:t>Термическое сопротивление на внутренней поверхности стенки, 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  <w:r>
              <w:rPr>
                <w:rFonts w:ascii="Cambria" w:hAnsi="Cambria"/>
                <w:szCs w:val="24"/>
              </w:rPr>
              <w:t>*К/Вт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R_term1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5006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наружной поверхности стенки,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  <w:r>
              <w:rPr>
                <w:rFonts w:ascii="Cambria" w:hAnsi="Cambria"/>
                <w:szCs w:val="24"/>
              </w:rPr>
              <w:t>*К/Вт</w:t>
            </w:r>
          </w:p>
        </w:tc>
        <w:tc>
          <w:tcPr>
            <w:tcW w:w="2524" w:type="dxa"/>
            <w:vAlign w:val="center"/>
          </w:tcPr>
          <w:p w:rsidR="00397517" w:rsidRPr="0039751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2524" w:type="dxa"/>
          </w:tcPr>
          <w:p w:rsidR="0039751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B905CE" w:rsidRDefault="00B905CE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97517" w:rsidRPr="009E788C" w:rsidRDefault="00397517" w:rsidP="00397517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3"/>
        <w:gridCol w:w="2599"/>
        <w:gridCol w:w="2492"/>
      </w:tblGrid>
      <w:tr w:rsidR="00397517" w:rsidTr="00397517">
        <w:tc>
          <w:tcPr>
            <w:tcW w:w="4963" w:type="dxa"/>
            <w:shd w:val="clear" w:color="auto" w:fill="auto"/>
            <w:vAlign w:val="center"/>
          </w:tcPr>
          <w:p w:rsidR="00397517" w:rsidRPr="008026D1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внутренней границе,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99" w:type="dxa"/>
            <w:vAlign w:val="center"/>
          </w:tcPr>
          <w:p w:rsidR="00397517" w:rsidRP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twall_bound1</w:t>
            </w:r>
          </w:p>
        </w:tc>
        <w:tc>
          <w:tcPr>
            <w:tcW w:w="2492" w:type="dxa"/>
          </w:tcPr>
          <w:p w:rsid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4963" w:type="dxa"/>
            <w:shd w:val="clear" w:color="auto" w:fill="auto"/>
            <w:vAlign w:val="center"/>
          </w:tcPr>
          <w:p w:rsidR="0039751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</w:t>
            </w:r>
            <w:r>
              <w:rPr>
                <w:rFonts w:ascii="Cambria" w:hAnsi="Cambria"/>
                <w:szCs w:val="24"/>
              </w:rPr>
              <w:t xml:space="preserve">мпература на границе слоев,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99" w:type="dxa"/>
            <w:vAlign w:val="center"/>
          </w:tcPr>
          <w:p w:rsidR="00397517" w:rsidRP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_twall_bound2</w:t>
            </w:r>
          </w:p>
        </w:tc>
        <w:tc>
          <w:tcPr>
            <w:tcW w:w="2492" w:type="dxa"/>
          </w:tcPr>
          <w:p w:rsid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4963" w:type="dxa"/>
            <w:shd w:val="clear" w:color="auto" w:fill="auto"/>
            <w:vAlign w:val="center"/>
          </w:tcPr>
          <w:p w:rsidR="0039751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наружной границе,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99" w:type="dxa"/>
            <w:vAlign w:val="center"/>
          </w:tcPr>
          <w:p w:rsidR="00397517" w:rsidRP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_twall_bound3</w:t>
            </w:r>
          </w:p>
        </w:tc>
        <w:tc>
          <w:tcPr>
            <w:tcW w:w="2492" w:type="dxa"/>
          </w:tcPr>
          <w:p w:rsid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4963" w:type="dxa"/>
            <w:shd w:val="clear" w:color="auto" w:fill="auto"/>
            <w:vAlign w:val="center"/>
          </w:tcPr>
          <w:p w:rsidR="00397517" w:rsidRPr="00CD348E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по толщине в 1 элементе, </w:t>
            </w:r>
            <w:r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99" w:type="dxa"/>
            <w:vAlign w:val="center"/>
          </w:tcPr>
          <w:p w:rsidR="00397517" w:rsidRP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_twall_thickness_elem1</w:t>
            </w:r>
          </w:p>
        </w:tc>
        <w:tc>
          <w:tcPr>
            <w:tcW w:w="2492" w:type="dxa"/>
          </w:tcPr>
          <w:p w:rsid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4963" w:type="dxa"/>
            <w:shd w:val="clear" w:color="auto" w:fill="auto"/>
            <w:vAlign w:val="center"/>
          </w:tcPr>
          <w:p w:rsidR="00397517" w:rsidRPr="00CD348E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на внутренней границе, Вт/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2599" w:type="dxa"/>
            <w:vAlign w:val="center"/>
          </w:tcPr>
          <w:p w:rsidR="00397517" w:rsidRP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qf1</w:t>
            </w:r>
          </w:p>
        </w:tc>
        <w:tc>
          <w:tcPr>
            <w:tcW w:w="2492" w:type="dxa"/>
          </w:tcPr>
          <w:p w:rsid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397517" w:rsidTr="00397517">
        <w:tc>
          <w:tcPr>
            <w:tcW w:w="4963" w:type="dxa"/>
            <w:shd w:val="clear" w:color="auto" w:fill="auto"/>
            <w:vAlign w:val="center"/>
          </w:tcPr>
          <w:p w:rsidR="00397517" w:rsidRPr="002C3F52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Тепловой поток на наружной границе, </w:t>
            </w:r>
            <w:r>
              <w:rPr>
                <w:rFonts w:ascii="Cambria" w:hAnsi="Cambria"/>
                <w:szCs w:val="24"/>
              </w:rPr>
              <w:t>Вт/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2599" w:type="dxa"/>
            <w:vAlign w:val="center"/>
          </w:tcPr>
          <w:p w:rsidR="00397517" w:rsidRP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_qf3</w:t>
            </w:r>
          </w:p>
        </w:tc>
        <w:tc>
          <w:tcPr>
            <w:tcW w:w="2492" w:type="dxa"/>
          </w:tcPr>
          <w:p w:rsidR="0039751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397517" w:rsidRPr="00D904E8" w:rsidRDefault="00397517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97517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3C3" w:rsidRDefault="008A43C3" w:rsidP="0097473F">
      <w:r>
        <w:separator/>
      </w:r>
    </w:p>
  </w:endnote>
  <w:endnote w:type="continuationSeparator" w:id="0">
    <w:p w:rsidR="008A43C3" w:rsidRDefault="008A43C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3C3" w:rsidRDefault="008A43C3" w:rsidP="0097473F">
      <w:r>
        <w:separator/>
      </w:r>
    </w:p>
  </w:footnote>
  <w:footnote w:type="continuationSeparator" w:id="0">
    <w:p w:rsidR="008A43C3" w:rsidRDefault="008A43C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B45"/>
    <w:rsid w:val="00083F58"/>
    <w:rsid w:val="00093153"/>
    <w:rsid w:val="000A02C9"/>
    <w:rsid w:val="000A03F9"/>
    <w:rsid w:val="000B4D9F"/>
    <w:rsid w:val="000B6F51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21B0"/>
    <w:rsid w:val="00163B0F"/>
    <w:rsid w:val="00165FC9"/>
    <w:rsid w:val="00176087"/>
    <w:rsid w:val="00176D52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7DE3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17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4737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43C3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246C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3F9"/>
    <w:rsid w:val="00AD5DB0"/>
    <w:rsid w:val="00AD63D4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05CE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1749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660C"/>
    <w:rsid w:val="00E50146"/>
    <w:rsid w:val="00E50EB3"/>
    <w:rsid w:val="00E62D18"/>
    <w:rsid w:val="00E82B67"/>
    <w:rsid w:val="00E8648D"/>
    <w:rsid w:val="00E919E6"/>
    <w:rsid w:val="00EA093F"/>
    <w:rsid w:val="00EA487C"/>
    <w:rsid w:val="00EA72D5"/>
    <w:rsid w:val="00EC7AE4"/>
    <w:rsid w:val="00EC7EB5"/>
    <w:rsid w:val="00ED14C3"/>
    <w:rsid w:val="00ED1BB2"/>
    <w:rsid w:val="00ED47D7"/>
    <w:rsid w:val="00ED6932"/>
    <w:rsid w:val="00EE2729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17</cp:revision>
  <cp:lastPrinted>2011-12-19T09:00:00Z</cp:lastPrinted>
  <dcterms:created xsi:type="dcterms:W3CDTF">2015-02-11T10:00:00Z</dcterms:created>
  <dcterms:modified xsi:type="dcterms:W3CDTF">2015-07-28T15:36:00Z</dcterms:modified>
</cp:coreProperties>
</file>