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5180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5pt;height:17.2pt" o:ole="">
                  <v:imagedata r:id="rId7" o:title=""/>
                </v:shape>
                <o:OLEObject Type="Embed" ProgID="PBrush" ShapeID="_x0000_i1025" DrawAspect="Content" ObjectID="_1491997043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5921B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5921B0">
              <w:rPr>
                <w:rFonts w:ascii="Cambria" w:hAnsi="Cambria"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.1pt;height:75.75pt" o:ole="">
                  <v:imagedata r:id="rId9" o:title=""/>
                </v:shape>
                <o:OLEObject Type="Embed" ProgID="PBrush" ShapeID="_x0000_i1026" DrawAspect="Content" ObjectID="_149199704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 w:rsidR="008A5509">
        <w:rPr>
          <w:rFonts w:ascii="Cambria" w:hAnsi="Cambria"/>
          <w:b/>
          <w:szCs w:val="24"/>
        </w:rPr>
        <w:t>Плоская толстая стенка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739"/>
        <w:gridCol w:w="2048"/>
        <w:gridCol w:w="1788"/>
        <w:gridCol w:w="3343"/>
      </w:tblGrid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4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7F41D5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слева от стенки</w:t>
            </w:r>
          </w:p>
        </w:tc>
        <w:tc>
          <w:tcPr>
            <w:tcW w:w="2048" w:type="dxa"/>
            <w:vAlign w:val="center"/>
          </w:tcPr>
          <w:p w:rsidR="00A00EEF" w:rsidRPr="00A00EEF" w:rsidRDefault="00D14E14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8A5509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:rsidR="00A00EEF" w:rsidRPr="008A5509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Двоичное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712323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справа от стенки</w:t>
            </w:r>
          </w:p>
        </w:tc>
        <w:tc>
          <w:tcPr>
            <w:tcW w:w="2048" w:type="dxa"/>
            <w:vAlign w:val="center"/>
          </w:tcPr>
          <w:p w:rsidR="00A00EEF" w:rsidRPr="00A00EEF" w:rsidRDefault="00D14E14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8A5509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2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343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48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Nh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56281A" w:rsidRDefault="00A00EEF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Число элементов </w:t>
            </w:r>
            <w:r w:rsidR="008A5509">
              <w:rPr>
                <w:rFonts w:ascii="Cambria" w:hAnsi="Cambria"/>
                <w:szCs w:val="24"/>
              </w:rPr>
              <w:t>по толщине</w:t>
            </w:r>
          </w:p>
        </w:tc>
        <w:tc>
          <w:tcPr>
            <w:tcW w:w="2048" w:type="dxa"/>
            <w:vAlign w:val="center"/>
          </w:tcPr>
          <w:p w:rsidR="00A00EEF" w:rsidRPr="008A5509" w:rsidRDefault="00D14E14" w:rsidP="008A550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="008A5509">
              <w:rPr>
                <w:rFonts w:ascii="Cambria" w:hAnsi="Cambria"/>
                <w:szCs w:val="24"/>
                <w:lang w:val="en-US"/>
              </w:rPr>
              <w:t>x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A5509" w:rsidRPr="0056281A" w:rsidTr="00154E2F">
        <w:trPr>
          <w:trHeight w:val="845"/>
        </w:trPr>
        <w:tc>
          <w:tcPr>
            <w:tcW w:w="2739" w:type="dxa"/>
            <w:vAlign w:val="center"/>
          </w:tcPr>
          <w:p w:rsidR="008A5509" w:rsidRDefault="008A5509" w:rsidP="008A550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Ширина стенки, м</w:t>
            </w:r>
          </w:p>
        </w:tc>
        <w:tc>
          <w:tcPr>
            <w:tcW w:w="2048" w:type="dxa"/>
            <w:vAlign w:val="center"/>
          </w:tcPr>
          <w:p w:rsidR="008A5509" w:rsidRDefault="008A5509" w:rsidP="008A550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b_wall</w:t>
            </w:r>
          </w:p>
        </w:tc>
        <w:tc>
          <w:tcPr>
            <w:tcW w:w="1788" w:type="dxa"/>
            <w:vAlign w:val="center"/>
          </w:tcPr>
          <w:p w:rsidR="008A5509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8A5509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48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delta_wall</w:t>
            </w:r>
          </w:p>
        </w:tc>
        <w:tc>
          <w:tcPr>
            <w:tcW w:w="1788" w:type="dxa"/>
            <w:vAlign w:val="center"/>
          </w:tcPr>
          <w:p w:rsidR="00A00EEF" w:rsidRPr="0056281A" w:rsidRDefault="008A55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343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154E2F">
        <w:trPr>
          <w:trHeight w:val="933"/>
        </w:trPr>
        <w:tc>
          <w:tcPr>
            <w:tcW w:w="273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 w:rsidR="00154E2F">
              <w:rPr>
                <w:rFonts w:ascii="Cambria" w:hAnsi="Cambria"/>
                <w:szCs w:val="24"/>
              </w:rPr>
              <w:t xml:space="preserve"> стенки</w:t>
            </w:r>
          </w:p>
        </w:tc>
        <w:tc>
          <w:tcPr>
            <w:tcW w:w="2048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48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deltaH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048" w:type="dxa"/>
            <w:vAlign w:val="center"/>
          </w:tcPr>
          <w:p w:rsidR="00A00EEF" w:rsidRPr="00D14E14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ink1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Наружные связи</w:t>
            </w:r>
          </w:p>
        </w:tc>
        <w:tc>
          <w:tcPr>
            <w:tcW w:w="2048" w:type="dxa"/>
            <w:vAlign w:val="center"/>
          </w:tcPr>
          <w:p w:rsidR="00A00EEF" w:rsidRPr="00D14E14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  <w:r w:rsidR="00D14E14">
              <w:rPr>
                <w:rFonts w:ascii="Cambria" w:hAnsi="Cambria"/>
                <w:szCs w:val="24"/>
                <w:lang w:val="en-US"/>
              </w:rPr>
              <w:t>ink2</w:t>
            </w:r>
          </w:p>
        </w:tc>
        <w:tc>
          <w:tcPr>
            <w:tcW w:w="1788" w:type="dxa"/>
            <w:vAlign w:val="center"/>
          </w:tcPr>
          <w:p w:rsidR="00A00EEF" w:rsidRPr="0056281A" w:rsidRDefault="00154E2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Вт/м3</w:t>
            </w:r>
          </w:p>
        </w:tc>
        <w:tc>
          <w:tcPr>
            <w:tcW w:w="2048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Термическое сопротивление на внутр. пов-ти стенки, м2*К/Вт</w:t>
            </w:r>
          </w:p>
        </w:tc>
        <w:tc>
          <w:tcPr>
            <w:tcW w:w="2048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154E2F">
        <w:trPr>
          <w:trHeight w:val="845"/>
        </w:trPr>
        <w:tc>
          <w:tcPr>
            <w:tcW w:w="2739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Термическое сопротивление на наруж. пов-ти стенки, м2*К/Вт</w:t>
            </w:r>
          </w:p>
        </w:tc>
        <w:tc>
          <w:tcPr>
            <w:tcW w:w="2048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343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F1DA2" w:rsidRDefault="00BF1DA2" w:rsidP="00BF1DA2">
      <w:pPr>
        <w:ind w:firstLine="851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Физическая модель, реализованная в блоке «</w:t>
      </w:r>
      <w:r>
        <w:rPr>
          <w:rFonts w:ascii="Cambria" w:hAnsi="Cambria"/>
          <w:b/>
          <w:sz w:val="28"/>
          <w:szCs w:val="24"/>
        </w:rPr>
        <w:t>Плоская толстая стенка</w:t>
      </w:r>
      <w:bookmarkStart w:id="0" w:name="_GoBack"/>
      <w:bookmarkEnd w:id="0"/>
      <w:r>
        <w:rPr>
          <w:rFonts w:ascii="Cambria" w:hAnsi="Cambria"/>
          <w:b/>
          <w:sz w:val="28"/>
          <w:szCs w:val="24"/>
        </w:rPr>
        <w:t>»</w:t>
      </w:r>
    </w:p>
    <w:p w:rsidR="00BF1DA2" w:rsidRDefault="00BF1DA2" w:rsidP="00BF1DA2">
      <w:pPr>
        <w:ind w:firstLine="851"/>
        <w:rPr>
          <w:rFonts w:ascii="Cambria" w:hAnsi="Cambria"/>
          <w:szCs w:val="24"/>
        </w:rPr>
      </w:pPr>
    </w:p>
    <w:p w:rsidR="00BF1DA2" w:rsidRDefault="00BF1DA2" w:rsidP="00BF1DA2">
      <w:pPr>
        <w:tabs>
          <w:tab w:val="left" w:pos="0"/>
        </w:tabs>
        <w:ind w:firstLine="851"/>
        <w:rPr>
          <w:rFonts w:ascii="Cambria" w:hAnsi="Cambria"/>
        </w:rPr>
      </w:pPr>
    </w:p>
    <w:p w:rsidR="00BF1DA2" w:rsidRDefault="00BF1DA2" w:rsidP="00BF1DA2">
      <w:pPr>
        <w:tabs>
          <w:tab w:val="left" w:pos="0"/>
        </w:tabs>
        <w:ind w:firstLine="851"/>
        <w:rPr>
          <w:rFonts w:ascii="Cambria" w:hAnsi="Cambria"/>
        </w:rPr>
      </w:pPr>
    </w:p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p w:rsidR="00154E2F" w:rsidRPr="00BF1DA2" w:rsidRDefault="00154E2F" w:rsidP="00BF1DA2">
      <w:pPr>
        <w:tabs>
          <w:tab w:val="left" w:pos="1140"/>
        </w:tabs>
        <w:ind w:firstLine="851"/>
        <w:rPr>
          <w:rFonts w:ascii="Cambria" w:hAnsi="Cambria"/>
        </w:rPr>
      </w:pPr>
    </w:p>
    <w:sectPr w:rsidR="00154E2F" w:rsidRPr="00BF1DA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F6" w:rsidRDefault="00C524F6" w:rsidP="0097473F">
      <w:r>
        <w:separator/>
      </w:r>
    </w:p>
  </w:endnote>
  <w:endnote w:type="continuationSeparator" w:id="0">
    <w:p w:rsidR="00C524F6" w:rsidRDefault="00C524F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F6" w:rsidRDefault="00C524F6" w:rsidP="0097473F">
      <w:r>
        <w:separator/>
      </w:r>
    </w:p>
  </w:footnote>
  <w:footnote w:type="continuationSeparator" w:id="0">
    <w:p w:rsidR="00C524F6" w:rsidRDefault="00C524F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Header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4007"/>
    <w:rsid w:val="00C25FDD"/>
    <w:rsid w:val="00C3147F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Heading1">
    <w:name w:val="heading 1"/>
    <w:aliases w:val=" Знак2"/>
    <w:basedOn w:val="Normal"/>
    <w:next w:val="Normal"/>
    <w:link w:val="Heading1Char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2 Char"/>
    <w:link w:val="Heading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Heading2Char">
    <w:name w:val="Heading 2 Char"/>
    <w:link w:val="Heading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Caption">
    <w:name w:val="caption"/>
    <w:basedOn w:val="Normal"/>
    <w:next w:val="Normal"/>
    <w:uiPriority w:val="35"/>
    <w:qFormat/>
    <w:rsid w:val="00B87E5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TitleChar">
    <w:name w:val="Title Char"/>
    <w:link w:val="Title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NoSpacing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Hyperlink">
    <w:name w:val="Hyperlink"/>
    <w:uiPriority w:val="99"/>
    <w:unhideWhenUsed/>
    <w:rsid w:val="00F6282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HeaderChar">
    <w:name w:val="Header Char"/>
    <w:link w:val="Header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FooterChar">
    <w:name w:val="Footer Char"/>
    <w:link w:val="Footer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BodyTextChar">
    <w:name w:val="Body Text Char"/>
    <w:link w:val="BodyText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C543E"/>
    <w:pPr>
      <w:ind w:left="708"/>
    </w:pPr>
  </w:style>
  <w:style w:type="character" w:customStyle="1" w:styleId="Heading3Char">
    <w:name w:val="Heading 3 Char"/>
    <w:link w:val="Heading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PlaceholderText">
    <w:name w:val="Placeholder Text"/>
    <w:basedOn w:val="DefaultParagraphFont"/>
    <w:uiPriority w:val="99"/>
    <w:semiHidden/>
    <w:rsid w:val="003A6E11"/>
    <w:rPr>
      <w:color w:val="808080"/>
    </w:rPr>
  </w:style>
  <w:style w:type="paragraph" w:styleId="TOAHeading">
    <w:name w:val="toa heading"/>
    <w:basedOn w:val="Normal"/>
    <w:next w:val="Normal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</cp:lastModifiedBy>
  <cp:revision>16</cp:revision>
  <cp:lastPrinted>2011-12-19T09:00:00Z</cp:lastPrinted>
  <dcterms:created xsi:type="dcterms:W3CDTF">2015-02-11T10:00:00Z</dcterms:created>
  <dcterms:modified xsi:type="dcterms:W3CDTF">2015-05-01T11:51:00Z</dcterms:modified>
</cp:coreProperties>
</file>