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1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7.4pt" o:ole="">
                  <v:imagedata r:id="rId7" o:title=""/>
                </v:shape>
                <o:OLEObject Type="Embed" ProgID="PBrush" ShapeID="_x0000_i1025" DrawAspect="Content" ObjectID="_1494408383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9B699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B6996">
              <w:rPr>
                <w:rFonts w:ascii="Cambria" w:hAnsi="Cambria"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440838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663B6A">
        <w:rPr>
          <w:rFonts w:ascii="Cambria" w:hAnsi="Cambria"/>
          <w:b/>
          <w:szCs w:val="24"/>
        </w:rPr>
        <w:t>ТВЭЛ тип 1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9"/>
        <w:gridCol w:w="2048"/>
        <w:gridCol w:w="1788"/>
        <w:gridCol w:w="3343"/>
      </w:tblGrid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1E5CC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элем. разбиения топлива (колец) по радиусу</w:t>
            </w:r>
          </w:p>
        </w:tc>
        <w:tc>
          <w:tcPr>
            <w:tcW w:w="2048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Nx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7F41D5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отверстия в топливной таблетке, м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R0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Радиус топливной таблетки</w:t>
            </w:r>
          </w:p>
        </w:tc>
        <w:tc>
          <w:tcPr>
            <w:tcW w:w="2048" w:type="dxa"/>
            <w:vAlign w:val="center"/>
          </w:tcPr>
          <w:p w:rsidR="00A00EEF" w:rsidRPr="00A00EEF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R_fuel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оболочки, м</w:t>
            </w:r>
          </w:p>
        </w:tc>
        <w:tc>
          <w:tcPr>
            <w:tcW w:w="2048" w:type="dxa"/>
            <w:vAlign w:val="center"/>
          </w:tcPr>
          <w:p w:rsidR="00A00EEF" w:rsidRPr="001E5CC3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R_shell</w:t>
            </w:r>
          </w:p>
        </w:tc>
        <w:tc>
          <w:tcPr>
            <w:tcW w:w="1788" w:type="dxa"/>
            <w:vAlign w:val="center"/>
          </w:tcPr>
          <w:p w:rsidR="00A00EEF" w:rsidRPr="0056281A" w:rsidRDefault="001E5CC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Pr="0024016A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оболочки, м</w:t>
            </w:r>
          </w:p>
        </w:tc>
        <w:tc>
          <w:tcPr>
            <w:tcW w:w="2048" w:type="dxa"/>
            <w:vAlign w:val="center"/>
          </w:tcPr>
          <w:p w:rsidR="00A00EEF" w:rsidRPr="008F141C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delta_shell</w:t>
            </w:r>
          </w:p>
        </w:tc>
        <w:tc>
          <w:tcPr>
            <w:tcW w:w="1788" w:type="dxa"/>
            <w:vAlign w:val="center"/>
          </w:tcPr>
          <w:p w:rsidR="00A00EEF" w:rsidRPr="0056281A" w:rsidRDefault="0024016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00EEF" w:rsidRPr="007943B8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7943B8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7943B8">
              <w:rPr>
                <w:rFonts w:ascii="Cambria" w:hAnsi="Cambria"/>
                <w:szCs w:val="24"/>
              </w:rPr>
              <w:t>топлива</w:t>
            </w:r>
          </w:p>
        </w:tc>
        <w:tc>
          <w:tcPr>
            <w:tcW w:w="2048" w:type="dxa"/>
            <w:vAlign w:val="center"/>
          </w:tcPr>
          <w:p w:rsidR="00A00EEF" w:rsidRPr="007943B8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 w:rsidR="007943B8">
              <w:rPr>
                <w:rFonts w:ascii="Cambria" w:hAnsi="Cambria"/>
                <w:szCs w:val="24"/>
              </w:rPr>
              <w:t>_</w:t>
            </w:r>
            <w:r w:rsidR="007943B8">
              <w:rPr>
                <w:rFonts w:ascii="Cambria" w:hAnsi="Cambria"/>
                <w:szCs w:val="24"/>
                <w:lang w:val="en-US"/>
              </w:rPr>
              <w:t>fuel</w:t>
            </w:r>
          </w:p>
        </w:tc>
        <w:tc>
          <w:tcPr>
            <w:tcW w:w="1788" w:type="dxa"/>
            <w:vAlign w:val="center"/>
          </w:tcPr>
          <w:p w:rsidR="00A00EEF" w:rsidRPr="0056281A" w:rsidRDefault="007943B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A719B" w:rsidRP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Cs w:val="24"/>
              </w:rPr>
              <w:t>оболочки</w:t>
            </w:r>
          </w:p>
        </w:tc>
        <w:tc>
          <w:tcPr>
            <w:tcW w:w="2048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shell</w:t>
            </w:r>
          </w:p>
        </w:tc>
        <w:tc>
          <w:tcPr>
            <w:tcW w:w="178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933"/>
        </w:trPr>
        <w:tc>
          <w:tcPr>
            <w:tcW w:w="2739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Cs w:val="24"/>
              </w:rPr>
              <w:t>зазора</w:t>
            </w:r>
          </w:p>
        </w:tc>
        <w:tc>
          <w:tcPr>
            <w:tcW w:w="204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gap</w:t>
            </w:r>
          </w:p>
        </w:tc>
        <w:tc>
          <w:tcPr>
            <w:tcW w:w="1788" w:type="dxa"/>
            <w:vAlign w:val="center"/>
          </w:tcPr>
          <w:p w:rsid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48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</w:t>
            </w:r>
          </w:p>
        </w:tc>
        <w:tc>
          <w:tcPr>
            <w:tcW w:w="2048" w:type="dxa"/>
            <w:vAlign w:val="center"/>
          </w:tcPr>
          <w:p w:rsidR="00A00EEF" w:rsidRPr="00D14E14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</w:t>
            </w:r>
            <w:r w:rsidR="00AA719B">
              <w:rPr>
                <w:rFonts w:ascii="Cambria" w:hAnsi="Cambria"/>
                <w:szCs w:val="24"/>
              </w:rPr>
              <w:t xml:space="preserve"> в топливе</w:t>
            </w:r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48" w:type="dxa"/>
            <w:vAlign w:val="center"/>
          </w:tcPr>
          <w:p w:rsidR="00A00EEF" w:rsidRPr="00D14E14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  <w:r w:rsidR="00D14E14">
              <w:rPr>
                <w:rFonts w:ascii="Cambria" w:hAnsi="Cambria"/>
                <w:szCs w:val="24"/>
                <w:lang w:val="en-US"/>
              </w:rPr>
              <w:t>v</w:t>
            </w:r>
            <w:r>
              <w:rPr>
                <w:rFonts w:ascii="Cambria" w:hAnsi="Cambria"/>
                <w:szCs w:val="24"/>
                <w:lang w:val="en-US"/>
              </w:rPr>
              <w:t>_fuel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A719B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A719B" w:rsidRDefault="00AA719B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Объемное энерговыделение в оболочке, Вт/м3</w:t>
            </w:r>
          </w:p>
        </w:tc>
        <w:tc>
          <w:tcPr>
            <w:tcW w:w="2048" w:type="dxa"/>
            <w:vAlign w:val="center"/>
          </w:tcPr>
          <w:p w:rsidR="00AA719B" w:rsidRPr="00AA719B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qv_shell</w:t>
            </w:r>
          </w:p>
        </w:tc>
        <w:tc>
          <w:tcPr>
            <w:tcW w:w="1788" w:type="dxa"/>
            <w:vAlign w:val="center"/>
          </w:tcPr>
          <w:p w:rsidR="00AA719B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A719B" w:rsidRPr="008402D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</w:t>
            </w:r>
            <w:r w:rsidR="00AA719B">
              <w:rPr>
                <w:rFonts w:ascii="Cambria" w:hAnsi="Cambria"/>
                <w:szCs w:val="24"/>
              </w:rPr>
              <w:t>плёнки</w:t>
            </w:r>
            <w:r>
              <w:rPr>
                <w:rFonts w:ascii="Cambria" w:hAnsi="Cambria"/>
                <w:szCs w:val="24"/>
              </w:rPr>
              <w:t>, м2*К/</w:t>
            </w:r>
            <w:bookmarkStart w:id="0" w:name="_GoBack"/>
            <w:bookmarkEnd w:id="0"/>
            <w:r>
              <w:rPr>
                <w:rFonts w:ascii="Cambria" w:hAnsi="Cambria"/>
                <w:szCs w:val="24"/>
              </w:rPr>
              <w:t>Вт</w:t>
            </w:r>
          </w:p>
        </w:tc>
        <w:tc>
          <w:tcPr>
            <w:tcW w:w="2048" w:type="dxa"/>
            <w:vAlign w:val="center"/>
          </w:tcPr>
          <w:p w:rsidR="00A00EEF" w:rsidRPr="00A00EEF" w:rsidRDefault="00A00EEF" w:rsidP="00AA719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 w:rsidR="00AA719B">
              <w:rPr>
                <w:rFonts w:ascii="Cambria" w:hAnsi="Cambria"/>
                <w:szCs w:val="24"/>
                <w:lang w:val="en-US"/>
              </w:rPr>
              <w:t>film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7943B8">
        <w:trPr>
          <w:trHeight w:val="845"/>
        </w:trPr>
        <w:tc>
          <w:tcPr>
            <w:tcW w:w="2739" w:type="dxa"/>
            <w:vAlign w:val="center"/>
          </w:tcPr>
          <w:p w:rsidR="00A00EEF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твэлов в пучке</w:t>
            </w:r>
          </w:p>
        </w:tc>
        <w:tc>
          <w:tcPr>
            <w:tcW w:w="2048" w:type="dxa"/>
            <w:vAlign w:val="center"/>
          </w:tcPr>
          <w:p w:rsidR="00A00EEF" w:rsidRPr="00681F75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rod</w:t>
            </w:r>
          </w:p>
        </w:tc>
        <w:tc>
          <w:tcPr>
            <w:tcW w:w="1788" w:type="dxa"/>
            <w:vAlign w:val="center"/>
          </w:tcPr>
          <w:p w:rsidR="00A00EEF" w:rsidRPr="0056281A" w:rsidRDefault="00AA719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73373" w:rsidRPr="0056281A" w:rsidTr="007943B8">
        <w:trPr>
          <w:trHeight w:val="845"/>
        </w:trPr>
        <w:tc>
          <w:tcPr>
            <w:tcW w:w="2739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>Начальная темп. топлива, °С</w:t>
            </w:r>
          </w:p>
        </w:tc>
        <w:tc>
          <w:tcPr>
            <w:tcW w:w="204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73373">
              <w:rPr>
                <w:rFonts w:ascii="Cambria" w:hAnsi="Cambria"/>
                <w:szCs w:val="24"/>
                <w:lang w:val="en-US"/>
              </w:rPr>
              <w:t>Tfuel_0</w:t>
            </w:r>
          </w:p>
        </w:tc>
        <w:tc>
          <w:tcPr>
            <w:tcW w:w="178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773373" w:rsidRPr="008402DA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73373" w:rsidRPr="0056281A" w:rsidTr="007943B8">
        <w:trPr>
          <w:trHeight w:val="845"/>
        </w:trPr>
        <w:tc>
          <w:tcPr>
            <w:tcW w:w="2739" w:type="dxa"/>
            <w:vAlign w:val="center"/>
          </w:tcPr>
          <w:p w:rsidR="00773373" w:rsidRDefault="00773373" w:rsidP="0077337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 xml:space="preserve">Начальная темп. </w:t>
            </w:r>
            <w:r>
              <w:rPr>
                <w:rFonts w:ascii="Cambria" w:hAnsi="Cambria"/>
                <w:szCs w:val="24"/>
              </w:rPr>
              <w:t>оболочки</w:t>
            </w:r>
            <w:r w:rsidRPr="00773373">
              <w:rPr>
                <w:rFonts w:ascii="Cambria" w:hAnsi="Cambria"/>
                <w:szCs w:val="24"/>
              </w:rPr>
              <w:t>, °С</w:t>
            </w:r>
          </w:p>
        </w:tc>
        <w:tc>
          <w:tcPr>
            <w:tcW w:w="204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73373">
              <w:rPr>
                <w:rFonts w:ascii="Cambria" w:hAnsi="Cambria"/>
                <w:szCs w:val="24"/>
                <w:lang w:val="en-US"/>
              </w:rPr>
              <w:t>Tshell_0</w:t>
            </w:r>
          </w:p>
        </w:tc>
        <w:tc>
          <w:tcPr>
            <w:tcW w:w="178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773373" w:rsidRPr="008402DA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73373" w:rsidRPr="0056281A" w:rsidTr="007943B8">
        <w:trPr>
          <w:trHeight w:val="845"/>
        </w:trPr>
        <w:tc>
          <w:tcPr>
            <w:tcW w:w="2739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>Задать темп. в начальный момент времени</w:t>
            </w:r>
          </w:p>
        </w:tc>
        <w:tc>
          <w:tcPr>
            <w:tcW w:w="2048" w:type="dxa"/>
            <w:vAlign w:val="center"/>
          </w:tcPr>
          <w:p w:rsidR="00773373" w:rsidRP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73373">
              <w:rPr>
                <w:rFonts w:ascii="Cambria" w:hAnsi="Cambria"/>
                <w:szCs w:val="24"/>
              </w:rPr>
              <w:t>SetInitTempFrom</w:t>
            </w:r>
          </w:p>
        </w:tc>
        <w:tc>
          <w:tcPr>
            <w:tcW w:w="1788" w:type="dxa"/>
            <w:vAlign w:val="center"/>
          </w:tcPr>
          <w:p w:rsidR="00773373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343" w:type="dxa"/>
            <w:vAlign w:val="center"/>
          </w:tcPr>
          <w:p w:rsidR="00773373" w:rsidRPr="008402DA" w:rsidRDefault="00773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663B6A" w:rsidRDefault="00663B6A" w:rsidP="00663B6A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«ТВЭЛ тип 1</w:t>
      </w:r>
    </w:p>
    <w:p w:rsidR="00663B6A" w:rsidRDefault="00663B6A" w:rsidP="00663B6A">
      <w:pPr>
        <w:ind w:firstLine="851"/>
        <w:rPr>
          <w:rFonts w:ascii="Cambria" w:hAnsi="Cambria"/>
          <w:szCs w:val="24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0"/>
        </w:tabs>
        <w:ind w:firstLine="851"/>
        <w:rPr>
          <w:rFonts w:ascii="Cambria" w:hAnsi="Cambria"/>
        </w:rPr>
      </w:pPr>
    </w:p>
    <w:p w:rsidR="00663B6A" w:rsidRDefault="00663B6A" w:rsidP="00663B6A">
      <w:pPr>
        <w:tabs>
          <w:tab w:val="left" w:pos="1140"/>
        </w:tabs>
        <w:ind w:firstLine="851"/>
        <w:rPr>
          <w:rFonts w:ascii="Cambria" w:hAnsi="Cambria"/>
        </w:rPr>
      </w:pPr>
    </w:p>
    <w:p w:rsidR="00663B6A" w:rsidRPr="00663B6A" w:rsidRDefault="00663B6A" w:rsidP="00663B6A">
      <w:pPr>
        <w:ind w:firstLine="851"/>
        <w:rPr>
          <w:rFonts w:ascii="Cambria" w:hAnsi="Cambria"/>
        </w:rPr>
      </w:pPr>
    </w:p>
    <w:sectPr w:rsidR="00663B6A" w:rsidRPr="00663B6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DD5" w:rsidRDefault="00092DD5" w:rsidP="0097473F">
      <w:r>
        <w:separator/>
      </w:r>
    </w:p>
  </w:endnote>
  <w:endnote w:type="continuationSeparator" w:id="0">
    <w:p w:rsidR="00092DD5" w:rsidRDefault="00092DD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DD5" w:rsidRDefault="00092DD5" w:rsidP="0097473F">
      <w:r>
        <w:separator/>
      </w:r>
    </w:p>
  </w:footnote>
  <w:footnote w:type="continuationSeparator" w:id="0">
    <w:p w:rsidR="00092DD5" w:rsidRDefault="00092DD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2015-05-29T09:40:00Z</dcterms:modified>
</cp:coreProperties>
</file>