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5119E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761AA6">
              <w:rPr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7" o:title=""/>
                </v:shape>
                <o:OLEObject Type="Embed" ProgID="PBrush" ShapeID="_x0000_i1025" DrawAspect="Content" ObjectID="_1504963783" r:id="rId8"/>
              </w:object>
            </w:r>
          </w:p>
        </w:tc>
        <w:tc>
          <w:tcPr>
            <w:tcW w:w="7433" w:type="dxa"/>
          </w:tcPr>
          <w:p w:rsidR="008971FC" w:rsidRPr="00761AA6" w:rsidRDefault="002B55C6" w:rsidP="009B699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61AA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9B6996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7121F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object w:dxaOrig="1224" w:dyaOrig="1020">
                <v:shape id="_x0000_i1026" type="#_x0000_t75" style="width:45pt;height:38.25pt" o:ole="">
                  <v:imagedata r:id="rId9" o:title=""/>
                </v:shape>
                <o:OLEObject Type="Embed" ProgID="PBrush" ShapeID="_x0000_i1026" DrawAspect="Content" ObjectID="_1504963784" r:id="rId10"/>
              </w:objec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61AA6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761AA6" w:rsidRDefault="00296116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Свойства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</w:t>
      </w:r>
      <w:r w:rsidR="00663B6A" w:rsidRPr="00761AA6">
        <w:rPr>
          <w:rFonts w:ascii="Cambria" w:hAnsi="Cambria"/>
          <w:b/>
          <w:sz w:val="28"/>
        </w:rPr>
        <w:t>ТВЭЛ тип 1</w:t>
      </w:r>
      <w:r w:rsidRPr="00761AA6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разбиения топлива (колец) по радиусу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отверстия в топливной таблетке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топливной таблетки,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R_fuel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Наружный радиус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Толщина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delta_shell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топлива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Material_fuel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оболочки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Material_shell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зазора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Material_gap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Массив длин элементов разбиения,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761AA6">
              <w:rPr>
                <w:rFonts w:ascii="Cambria" w:hAnsi="Cambria"/>
                <w:sz w:val="28"/>
              </w:rPr>
              <w:t>Номера элементов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Объемное энерговыделение в топливе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qv_fuel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Объемное энерговыделение в оболочке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qv_shell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Термическое сопротивление пленки, 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  <w:r w:rsidRPr="00761AA6">
              <w:rPr>
                <w:rFonts w:ascii="Cambria" w:hAnsi="Cambria"/>
                <w:sz w:val="28"/>
              </w:rPr>
              <w:t>*К/Вт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R_film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твэлов в пучке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N_rod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топлива,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Tfuel_0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оболочки,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Tshell_0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761AA6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2835B2" w:rsidRPr="00761AA6" w:rsidRDefault="002835B2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Параметры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ТВЭЛ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в центре,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r w:rsidRPr="00761AA6">
              <w:rPr>
                <w:rFonts w:ascii="Cambria" w:hAnsi="Cambria"/>
                <w:sz w:val="28"/>
                <w:lang w:val="en-US"/>
              </w:rPr>
              <w:t>Tfuel_center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на границе,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_Tfuel_bound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_Tshell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r w:rsidRPr="00761AA6">
              <w:rPr>
                <w:rFonts w:ascii="Cambria" w:hAnsi="Cambria"/>
                <w:sz w:val="28"/>
                <w:lang w:val="en-US"/>
              </w:rPr>
              <w:t>Tgap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Тепловой поток с поверхности твэла,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r w:rsidRPr="00761AA6">
              <w:rPr>
                <w:rFonts w:ascii="Cambria" w:hAnsi="Cambria"/>
                <w:sz w:val="28"/>
                <w:lang w:val="en-US"/>
              </w:rPr>
              <w:t>qf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Коэффициент теплопередачи от оболочки к теплоносителю,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_Kcoolant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lastRenderedPageBreak/>
              <w:t>Коэффициент теплопередачи от топлива к оболочке,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_Kgap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топлива, усредненная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_t_fuel_middle_m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усреднённая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_t_shell_middle_m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rPr>
          <w:trHeight w:val="90"/>
        </w:trPr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Массив температур топлива, °С 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2835B2" w:rsidRPr="00761AA6" w:rsidRDefault="002835B2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663B6A" w:rsidRPr="00761AA6" w:rsidRDefault="00663B6A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Физическая модель, реализованная в блоке «ТВЭЛ тип 1</w:t>
      </w:r>
    </w:p>
    <w:p w:rsidR="00663B6A" w:rsidRPr="00761AA6" w:rsidRDefault="00663B6A" w:rsidP="00663B6A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sectPr w:rsidR="00663B6A" w:rsidRPr="00761A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4F" w:rsidRDefault="00F6364F" w:rsidP="0097473F">
      <w:r>
        <w:separator/>
      </w:r>
    </w:p>
  </w:endnote>
  <w:endnote w:type="continuationSeparator" w:id="0">
    <w:p w:rsidR="00F6364F" w:rsidRDefault="00F6364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4F" w:rsidRDefault="00F6364F" w:rsidP="0097473F">
      <w:r>
        <w:separator/>
      </w:r>
    </w:p>
  </w:footnote>
  <w:footnote w:type="continuationSeparator" w:id="0">
    <w:p w:rsidR="00F6364F" w:rsidRDefault="00F6364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ED5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7063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835B2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31A0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0E1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1AA6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4A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88A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27FBD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19EB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7A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364F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25</cp:revision>
  <cp:lastPrinted>2011-12-19T09:00:00Z</cp:lastPrinted>
  <dcterms:created xsi:type="dcterms:W3CDTF">2015-02-11T10:00:00Z</dcterms:created>
  <dcterms:modified xsi:type="dcterms:W3CDTF">2015-09-28T13:43:00Z</dcterms:modified>
</cp:coreProperties>
</file>