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A43" w:rsidRDefault="00212902" w:rsidP="00826B19">
      <w:pPr>
        <w:pStyle w:val="1"/>
      </w:pPr>
      <w:r>
        <w:t>Общие положения</w:t>
      </w:r>
    </w:p>
    <w:p w:rsidR="003D249D" w:rsidRPr="003D249D" w:rsidRDefault="003D249D" w:rsidP="003D249D">
      <w:r w:rsidRPr="003D249D">
        <w:t>Зада́ча Коши́ — одна из основных задач теории дифференциальных уравнений (обыкновенных и с частными производными). Задача состоит в нахождении решения (интеграла) дифференциального уравнения, удовлетворяющего так называемым начальным условиям (начальным данным).</w:t>
      </w:r>
      <w:bookmarkStart w:id="0" w:name="_GoBack"/>
      <w:bookmarkEnd w:id="0"/>
    </w:p>
    <w:sectPr w:rsidR="003D249D" w:rsidRPr="003D249D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6D4" w:rsidRDefault="00AF16D4">
      <w:r>
        <w:separator/>
      </w:r>
    </w:p>
  </w:endnote>
  <w:endnote w:type="continuationSeparator" w:id="0">
    <w:p w:rsidR="00AF16D4" w:rsidRDefault="00AF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6D4" w:rsidRDefault="00AF16D4">
      <w:r>
        <w:separator/>
      </w:r>
    </w:p>
  </w:footnote>
  <w:footnote w:type="continuationSeparator" w:id="0">
    <w:p w:rsidR="00AF16D4" w:rsidRDefault="00AF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710BA8"/>
    <w:rsid w:val="00710BB9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05ED"/>
    <w:rsid w:val="00876920"/>
    <w:rsid w:val="00880E0A"/>
    <w:rsid w:val="00881EC2"/>
    <w:rsid w:val="0088630E"/>
    <w:rsid w:val="008C626F"/>
    <w:rsid w:val="008E4BC0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6D4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92</cp:revision>
  <dcterms:created xsi:type="dcterms:W3CDTF">2015-01-03T15:20:00Z</dcterms:created>
  <dcterms:modified xsi:type="dcterms:W3CDTF">2015-01-04T07:54:00Z</dcterms:modified>
</cp:coreProperties>
</file>