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BC" w:rsidRPr="00233CBC" w:rsidRDefault="00233CBC" w:rsidP="00233CBC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233CBC" w:rsidRPr="00233CBC" w:rsidRDefault="00233CBC" w:rsidP="00233CBC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233CBC" w:rsidRPr="00233CBC" w:rsidRDefault="00233CBC" w:rsidP="00233CBC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233CBC" w:rsidRPr="00233CBC" w:rsidRDefault="00233CBC" w:rsidP="00233CBC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26B19" w:rsidRDefault="00212902" w:rsidP="00233CBC">
      <w:pPr>
        <w:pStyle w:val="2"/>
      </w:pPr>
      <w:r>
        <w:t>Адаптивные методы</w:t>
      </w:r>
    </w:p>
    <w:p w:rsidR="00826B19" w:rsidRDefault="00212902" w:rsidP="006D73C6">
      <w:r>
        <w:t xml:space="preserve">Модифицированные методы можно рассматривать как адаптивные методы Рунге-Кутты. Значительно более эффективными при решении жестких задач оказались адаптивные одношаговые и многошаговые </w:t>
      </w:r>
      <w:r w:rsidRPr="00810073">
        <w:t xml:space="preserve">методы </w:t>
      </w:r>
      <w:r w:rsidR="006D73C6" w:rsidRPr="00810073">
        <w:t>[</w:t>
      </w:r>
      <w:r w:rsidR="008211C2" w:rsidRPr="00810073">
        <w:t>4, 5</w:t>
      </w:r>
      <w:r w:rsidR="006D73C6" w:rsidRPr="00810073">
        <w:t>]</w:t>
      </w:r>
      <w:r w:rsidR="004222C2" w:rsidRPr="00810073">
        <w:t>, основанные на получении оценок наибольших по модулю собственных значений и последующей</w:t>
      </w:r>
      <w:r w:rsidR="004222C2" w:rsidRPr="004222C2">
        <w:t xml:space="preserve"> стабилизации расчетной схемы в полученных точках жесткого спектра</w:t>
      </w:r>
      <w:r w:rsidRPr="00765614">
        <w:t xml:space="preserve">. </w:t>
      </w:r>
      <w:r>
        <w:t xml:space="preserve">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 xml:space="preserve"> реализовано 5 таких методов. </w:t>
      </w:r>
    </w:p>
    <w:p w:rsidR="00826B19" w:rsidRDefault="00212902">
      <w:r>
        <w:t xml:space="preserve">Одношаговые адаптивные методы строятся на основе стадий Рунге-Кутты, которые выполняются по формулам 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88630E" w:rsidTr="00960D12">
        <w:trPr>
          <w:jc w:val="center"/>
        </w:trPr>
        <w:tc>
          <w:tcPr>
            <w:tcW w:w="4268" w:type="pct"/>
            <w:vAlign w:val="center"/>
          </w:tcPr>
          <w:p w:rsidR="0088630E" w:rsidRPr="0088630E" w:rsidRDefault="00E12A6A" w:rsidP="0088630E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 w:rsidR="0088630E" w:rsidRPr="0088630E">
              <w:t>;</w:t>
            </w:r>
          </w:p>
          <w:p w:rsidR="0088630E" w:rsidRPr="0088630E" w:rsidRDefault="00E12A6A" w:rsidP="004222C2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β-α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+αh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  i=3,…,s,</m:t>
                </m:r>
              </m:oMath>
            </m:oMathPara>
          </w:p>
        </w:tc>
        <w:tc>
          <w:tcPr>
            <w:tcW w:w="732" w:type="pct"/>
            <w:vAlign w:val="center"/>
          </w:tcPr>
          <w:p w:rsidR="0088630E" w:rsidRPr="00EA44C1" w:rsidRDefault="0088630E" w:rsidP="0088630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(2.5)</w:t>
            </w:r>
          </w:p>
        </w:tc>
      </w:tr>
    </w:tbl>
    <w:p w:rsidR="00826B19" w:rsidRDefault="00212902">
      <w:r>
        <w:t>где</w:t>
      </w:r>
      <w:r w:rsidR="006D73C6">
        <w:t xml:space="preserve"> </w:t>
      </w:r>
      <w:r>
        <w:rPr>
          <w:i/>
          <w:lang w:val="en-US"/>
        </w:rPr>
        <w:t>s</w:t>
      </w:r>
      <w:r>
        <w:t xml:space="preserve"> - число стадий, </w:t>
      </w:r>
      <w:r w:rsidR="0088630E" w:rsidRPr="0088630E">
        <w:rPr>
          <w:i/>
        </w:rPr>
        <w:t>β</w:t>
      </w:r>
      <w:r w:rsidR="0088630E" w:rsidRPr="0088630E">
        <w:t xml:space="preserve"> </w:t>
      </w:r>
      <w:r w:rsidR="0088630E">
        <w:t xml:space="preserve">и </w:t>
      </w:r>
      <w:r w:rsidR="0088630E" w:rsidRPr="0088630E">
        <w:rPr>
          <w:i/>
        </w:rPr>
        <w:t>α</w:t>
      </w:r>
      <w:r>
        <w:t xml:space="preserve"> – параметры метода (</w:t>
      </w:r>
      <w:r w:rsidR="00A019EB">
        <w:t xml:space="preserve">в общем случае самонастраиваемые, </w:t>
      </w:r>
      <w:r>
        <w:t>оптимальная настройка</w:t>
      </w:r>
      <w:r w:rsidR="006D73C6">
        <w:t xml:space="preserve"> </w:t>
      </w:r>
      <w:r>
        <w:t xml:space="preserve">этих параметров </w:t>
      </w:r>
      <w:r w:rsidRPr="00810073">
        <w:t xml:space="preserve">рассматривалась в </w:t>
      </w:r>
      <w:r w:rsidR="006D73C6" w:rsidRPr="00810073">
        <w:t>[</w:t>
      </w:r>
      <w:r w:rsidR="00A019EB" w:rsidRPr="00810073">
        <w:t>4, 5</w:t>
      </w:r>
      <w:r w:rsidR="006D73C6" w:rsidRPr="00810073">
        <w:t>]</w:t>
      </w:r>
      <w:r w:rsidRPr="00810073">
        <w:t>). Далее</w:t>
      </w:r>
      <w:r>
        <w:t xml:space="preserve"> вычисляются векторы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AA35A4" w:rsidTr="00960D12">
        <w:trPr>
          <w:jc w:val="center"/>
        </w:trPr>
        <w:tc>
          <w:tcPr>
            <w:tcW w:w="4268" w:type="pct"/>
            <w:vAlign w:val="center"/>
          </w:tcPr>
          <w:p w:rsidR="00AA35A4" w:rsidRPr="0088630E" w:rsidRDefault="00E12A6A" w:rsidP="00AA35A4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i-2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,  i=2,…,s,</m:t>
                </m:r>
              </m:oMath>
            </m:oMathPara>
          </w:p>
        </w:tc>
        <w:tc>
          <w:tcPr>
            <w:tcW w:w="732" w:type="pct"/>
            <w:vAlign w:val="center"/>
          </w:tcPr>
          <w:p w:rsidR="00AA35A4" w:rsidRPr="00EA44C1" w:rsidRDefault="00AA35A4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(2.6)</w:t>
            </w:r>
          </w:p>
        </w:tc>
      </w:tr>
    </w:tbl>
    <w:p w:rsidR="00826B19" w:rsidRDefault="00212902">
      <w:r>
        <w:t>которые используются в заключительной формуле шага интегрирования, а также для получения оценок собственных значений.</w:t>
      </w:r>
    </w:p>
    <w:p w:rsidR="00826B19" w:rsidRDefault="00212902">
      <w:r>
        <w:t xml:space="preserve"> Вектор покомпонентных оценок одного собственного значения находится в виде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AA35A4" w:rsidTr="00960D12">
        <w:trPr>
          <w:jc w:val="center"/>
        </w:trPr>
        <w:tc>
          <w:tcPr>
            <w:tcW w:w="4268" w:type="pct"/>
            <w:vAlign w:val="center"/>
          </w:tcPr>
          <w:p w:rsidR="00AA35A4" w:rsidRPr="0088630E" w:rsidRDefault="004222C2" w:rsidP="00AA35A4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32" w:type="pct"/>
            <w:vAlign w:val="center"/>
          </w:tcPr>
          <w:p w:rsidR="00AA35A4" w:rsidRPr="00EA44C1" w:rsidRDefault="00AA35A4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(2.7)</w:t>
            </w:r>
          </w:p>
        </w:tc>
      </w:tr>
    </w:tbl>
    <w:p w:rsidR="00826B19" w:rsidRDefault="00212902">
      <w:r>
        <w:lastRenderedPageBreak/>
        <w:t>На основе полученных оценок вычисляется вектор настраиваемых параметров</w:t>
      </w:r>
      <w:r w:rsidR="00AA35A4" w:rsidRPr="00AA35A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s-1</m:t>
            </m:r>
          </m:sub>
        </m:sSub>
      </m:oMath>
      <w:r>
        <w:t>, который используется</w:t>
      </w:r>
      <w:r w:rsidR="00AA35A4">
        <w:t xml:space="preserve"> в формуле шага интегрирования: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AA35A4" w:rsidTr="00960D12">
        <w:trPr>
          <w:jc w:val="center"/>
        </w:trPr>
        <w:tc>
          <w:tcPr>
            <w:tcW w:w="4268" w:type="pct"/>
            <w:vAlign w:val="center"/>
          </w:tcPr>
          <w:p w:rsidR="00AA35A4" w:rsidRPr="0088630E" w:rsidRDefault="00E12A6A" w:rsidP="00AA35A4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s-2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32" w:type="pct"/>
            <w:vAlign w:val="center"/>
          </w:tcPr>
          <w:p w:rsidR="00AA35A4" w:rsidRPr="00EA44C1" w:rsidRDefault="00AA35A4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(2.8)</w:t>
            </w:r>
          </w:p>
        </w:tc>
      </w:tr>
    </w:tbl>
    <w:p w:rsidR="00826B19" w:rsidRDefault="00212902">
      <w:r>
        <w:t>На основе формул (2.5)–(2.8) построены одноша</w:t>
      </w:r>
      <w:r w:rsidR="00AA35A4">
        <w:t>говые методы Адаптивный 1, Адаптивный 2, Адаптивный 3 и</w:t>
      </w:r>
      <w:r>
        <w:t xml:space="preserve"> </w:t>
      </w:r>
      <w:r w:rsidR="00AA35A4">
        <w:t>Адаптивный 5 (т.е. все «Адаптивные» кроме 4-го)</w:t>
      </w:r>
      <w:r>
        <w:t>. Рассмотрим их подробнее.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A6A" w:rsidRDefault="00E12A6A">
      <w:r>
        <w:separator/>
      </w:r>
    </w:p>
  </w:endnote>
  <w:endnote w:type="continuationSeparator" w:id="0">
    <w:p w:rsidR="00E12A6A" w:rsidRDefault="00E1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A6A" w:rsidRDefault="00E12A6A">
      <w:r>
        <w:separator/>
      </w:r>
    </w:p>
  </w:footnote>
  <w:footnote w:type="continuationSeparator" w:id="0">
    <w:p w:rsidR="00E12A6A" w:rsidRDefault="00E12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E6AB8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2A6A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93</cp:revision>
  <dcterms:created xsi:type="dcterms:W3CDTF">2015-01-03T15:20:00Z</dcterms:created>
  <dcterms:modified xsi:type="dcterms:W3CDTF">2015-01-04T08:00:00Z</dcterms:modified>
</cp:coreProperties>
</file>