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7461C" w:rsidRDefault="005E13A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global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5E13A7">
        <w:rPr>
          <w:color w:val="0000FF"/>
        </w:rPr>
        <w:t xml:space="preserve"> вычисления глобальных координат на схеме по локальным координатам </w:t>
      </w:r>
      <w:r w:rsidR="00A9292D">
        <w:rPr>
          <w:color w:val="0000FF"/>
        </w:rPr>
        <w:t>на вложенной схеме</w:t>
      </w:r>
      <w:r w:rsidR="0077461C">
        <w:rPr>
          <w:color w:val="0000FF"/>
        </w:rPr>
        <w:t>.</w:t>
      </w:r>
    </w:p>
    <w:p w:rsidR="00DE0459" w:rsidRPr="00DE0459" w:rsidRDefault="005225B9">
      <w:pPr>
        <w:rPr>
          <w:color w:val="4F81BD" w:themeColor="accent1"/>
        </w:rPr>
      </w:pPr>
      <w:r w:rsidRPr="005225B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5E13A7" w:rsidP="00BE203C">
      <w:pPr>
        <w:spacing w:line="360" w:lineRule="auto"/>
        <w:rPr>
          <w:rFonts w:ascii="Courier New" w:hAnsi="Courier New" w:cs="Courier New"/>
          <w:szCs w:val="24"/>
        </w:rPr>
      </w:pPr>
      <w:r w:rsidRPr="005E13A7">
        <w:rPr>
          <w:rFonts w:ascii="Courier New" w:hAnsi="Courier New" w:cs="Courier New"/>
          <w:i/>
          <w:szCs w:val="24"/>
          <w:lang w:val="en-US"/>
        </w:rPr>
        <w:t>Pg</w:t>
      </w:r>
      <w:r w:rsidRPr="005E13A7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global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Pl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D82D14" w:rsidRDefault="00E95EF5" w:rsidP="00BE203C">
      <w:pPr>
        <w:spacing w:line="360" w:lineRule="auto"/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77461C" w:rsidRDefault="005E13A7" w:rsidP="00BE203C">
      <w:pPr>
        <w:spacing w:line="360" w:lineRule="auto"/>
      </w:pPr>
      <w:r>
        <w:rPr>
          <w:i/>
          <w:lang w:val="en-US"/>
        </w:rPr>
        <w:t>Pl</w:t>
      </w:r>
      <w:r w:rsidR="0077461C" w:rsidRPr="001D7157">
        <w:rPr>
          <w:i/>
        </w:rPr>
        <w:t xml:space="preserve"> </w:t>
      </w:r>
      <w:proofErr w:type="gramStart"/>
      <w:r w:rsidR="0077461C" w:rsidRPr="00605982">
        <w:t>–</w:t>
      </w:r>
      <w:r w:rsidR="0077461C" w:rsidRPr="001D7157">
        <w:t xml:space="preserve"> </w:t>
      </w:r>
      <w:r w:rsidR="0077461C">
        <w:t xml:space="preserve"> </w:t>
      </w:r>
      <w:r>
        <w:t>точка</w:t>
      </w:r>
      <w:proofErr w:type="gramEnd"/>
      <w:r>
        <w:t xml:space="preserve"> с локальными координатами, тип </w:t>
      </w:r>
      <w:proofErr w:type="spellStart"/>
      <w:r w:rsidRPr="005E13A7">
        <w:rPr>
          <w:i/>
        </w:rPr>
        <w:t>point</w:t>
      </w:r>
      <w:proofErr w:type="spellEnd"/>
      <w:r w:rsidR="0077461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Default="005E13A7" w:rsidP="00BE203C">
      <w:pPr>
        <w:spacing w:line="360" w:lineRule="auto"/>
      </w:pPr>
      <w:proofErr w:type="gramStart"/>
      <w:r>
        <w:rPr>
          <w:i/>
          <w:lang w:val="en-US"/>
        </w:rPr>
        <w:t>global</w:t>
      </w:r>
      <w:r w:rsidR="00605982" w:rsidRPr="00605982">
        <w:rPr>
          <w:i/>
        </w:rPr>
        <w:t>(</w:t>
      </w:r>
      <w:proofErr w:type="gramEnd"/>
      <w:r>
        <w:rPr>
          <w:i/>
          <w:lang w:val="en-US"/>
        </w:rPr>
        <w:t>Pl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t xml:space="preserve"> вычисления глобальных координат на схеме по локальным координатам </w:t>
      </w:r>
      <w:r w:rsidR="00A9292D">
        <w:t>на вложенной схеме</w:t>
      </w:r>
      <w:r w:rsidR="0077461C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9292D" w:rsidP="00BE203C">
      <w:pPr>
        <w:spacing w:line="360" w:lineRule="auto"/>
      </w:pPr>
      <w:r w:rsidRPr="00A9292D">
        <w:rPr>
          <w:i/>
          <w:lang w:val="en-US"/>
        </w:rPr>
        <w:t>Pg</w:t>
      </w:r>
      <w:r w:rsidRPr="00A9292D">
        <w:t xml:space="preserve"> </w:t>
      </w:r>
      <w:proofErr w:type="gramStart"/>
      <w:r w:rsidRPr="00605982">
        <w:t>–</w:t>
      </w:r>
      <w:r w:rsidRPr="001D7157">
        <w:t xml:space="preserve"> </w:t>
      </w:r>
      <w:r>
        <w:t xml:space="preserve"> точка</w:t>
      </w:r>
      <w:proofErr w:type="gramEnd"/>
      <w:r>
        <w:t xml:space="preserve"> с глобальными координатами, тип </w:t>
      </w:r>
      <w:proofErr w:type="spellStart"/>
      <w:r w:rsidRPr="005E13A7">
        <w:rPr>
          <w:i/>
        </w:rPr>
        <w:t>point</w:t>
      </w:r>
      <w:proofErr w:type="spellEnd"/>
      <w:r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7461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Default="00A9292D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9292D" w:rsidRPr="00A9292D" w:rsidRDefault="00A9292D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A9292D">
              <w:rPr>
                <w:rFonts w:ascii="Courier New" w:hAnsi="Courier New" w:cs="Courier New"/>
                <w:szCs w:val="24"/>
                <w:lang w:val="en-US"/>
              </w:rPr>
              <w:t xml:space="preserve">p = </w:t>
            </w:r>
            <w:r w:rsidRPr="00A9292D">
              <w:rPr>
                <w:rFonts w:ascii="Courier New" w:hAnsi="Courier New" w:cs="Courier New"/>
                <w:b/>
                <w:szCs w:val="24"/>
                <w:lang w:val="en-US"/>
              </w:rPr>
              <w:t>global</w:t>
            </w:r>
            <w:r w:rsidRPr="00A9292D">
              <w:rPr>
                <w:rFonts w:ascii="Courier New" w:hAnsi="Courier New" w:cs="Courier New"/>
                <w:szCs w:val="24"/>
                <w:lang w:val="en-US"/>
              </w:rPr>
              <w:t>((-28 , -48));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0DA1"/>
    <w:rsid w:val="00474CDE"/>
    <w:rsid w:val="00497E8D"/>
    <w:rsid w:val="004A3351"/>
    <w:rsid w:val="004B1EA8"/>
    <w:rsid w:val="004B3569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2014-09-26T07:55:00Z</dcterms:created>
  <dcterms:modified xsi:type="dcterms:W3CDTF">2014-09-26T08:12:00Z</dcterms:modified>
</cp:coreProperties>
</file>