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4690F" w:rsidRDefault="00807DCD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proofErr w:type="spellEnd"/>
      <w:r w:rsidR="009274EC">
        <w:rPr>
          <w:b/>
          <w:color w:val="0000FF"/>
          <w:sz w:val="36"/>
          <w:szCs w:val="36"/>
        </w:rPr>
        <w:t>y</w:t>
      </w:r>
      <w:r>
        <w:rPr>
          <w:b/>
          <w:color w:val="0000FF"/>
          <w:sz w:val="36"/>
          <w:szCs w:val="36"/>
        </w:rPr>
        <w:t>1</w:t>
      </w:r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9274EC">
        <w:rPr>
          <w:i/>
          <w:color w:val="0000FF"/>
        </w:rPr>
        <w:t xml:space="preserve"> </w:t>
      </w:r>
      <w:r w:rsidR="009274EC" w:rsidRPr="009274EC">
        <w:rPr>
          <w:i/>
          <w:color w:val="0000FF"/>
        </w:rPr>
        <w:t>второго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 w:rsidR="00807DCD">
        <w:rPr>
          <w:i/>
          <w:color w:val="0000FF"/>
        </w:rPr>
        <w:t>первого</w:t>
      </w:r>
      <w:r w:rsidR="0074690F">
        <w:rPr>
          <w:i/>
          <w:color w:val="0000FF"/>
        </w:rPr>
        <w:t xml:space="preserve"> </w:t>
      </w:r>
      <w:r w:rsidR="00D320C5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326DD9">
      <w:pPr>
        <w:rPr>
          <w:color w:val="0070C0"/>
          <w:lang w:val="en-US"/>
        </w:rPr>
      </w:pPr>
      <w:r w:rsidRPr="00326DD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9274EC">
        <w:rPr>
          <w:rFonts w:ascii="Courier New" w:hAnsi="Courier New" w:cs="Courier New"/>
          <w:b/>
          <w:szCs w:val="24"/>
          <w:lang w:val="en-US"/>
        </w:rPr>
        <w:t>y</w:t>
      </w:r>
      <w:proofErr w:type="spellEnd"/>
      <w:r w:rsidR="00807DCD">
        <w:rPr>
          <w:rFonts w:ascii="Courier New" w:hAnsi="Courier New" w:cs="Courier New"/>
          <w:b/>
          <w:szCs w:val="24"/>
        </w:rPr>
        <w:t>1</w:t>
      </w:r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326DD9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9274EC">
        <w:rPr>
          <w:szCs w:val="24"/>
        </w:rPr>
        <w:t>второго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807DCD">
        <w:rPr>
          <w:szCs w:val="24"/>
        </w:rPr>
        <w:t>первого</w:t>
      </w:r>
      <w:r w:rsidR="0074690F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r w:rsidR="0074690F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807DCD">
        <w:rPr>
          <w:szCs w:val="24"/>
        </w:rPr>
        <w:t xml:space="preserve"> = 1</w:t>
      </w:r>
      <w:r w:rsidR="0074690F"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9274EC">
        <w:rPr>
          <w:szCs w:val="24"/>
        </w:rPr>
        <w:t>второго рода</w:t>
      </w:r>
      <w:r w:rsidR="009274EC" w:rsidRPr="004B006B">
        <w:rPr>
          <w:szCs w:val="24"/>
        </w:rPr>
        <w:t xml:space="preserve"> </w:t>
      </w:r>
      <w:r w:rsidR="009274E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>
        <w:rPr>
          <w:szCs w:val="24"/>
        </w:rPr>
        <w:t xml:space="preserve"> </w:t>
      </w:r>
      <w:r w:rsidR="00807DCD">
        <w:rPr>
          <w:szCs w:val="24"/>
        </w:rPr>
        <w:t>первого</w:t>
      </w:r>
      <w:r w:rsidR="0074690F">
        <w:rPr>
          <w:szCs w:val="24"/>
        </w:rPr>
        <w:t xml:space="preserve"> порядка (</w:t>
      </w:r>
      <w:proofErr w:type="spellStart"/>
      <w:r w:rsidR="0074690F" w:rsidRPr="00DD50BC">
        <w:rPr>
          <w:i/>
          <w:szCs w:val="24"/>
        </w:rPr>
        <w:t>v</w:t>
      </w:r>
      <w:proofErr w:type="spellEnd"/>
      <w:r w:rsidR="00807DCD">
        <w:rPr>
          <w:szCs w:val="24"/>
        </w:rPr>
        <w:t xml:space="preserve"> = 1</w:t>
      </w:r>
      <w:r w:rsidR="0074690F">
        <w:rPr>
          <w:szCs w:val="24"/>
        </w:rPr>
        <w:t>)</w:t>
      </w:r>
      <w:r w:rsidR="0074690F" w:rsidRPr="00DD50BC">
        <w:rPr>
          <w:szCs w:val="24"/>
        </w:rPr>
        <w:t xml:space="preserve"> 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2014-08-14T14:17:00Z</dcterms:created>
  <dcterms:modified xsi:type="dcterms:W3CDTF">2014-08-14T14:17:00Z</dcterms:modified>
</cp:coreProperties>
</file>