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914925" w:rsidRDefault="006863FC">
      <w:pPr>
        <w:rPr>
          <w:rFonts w:ascii="Cambria" w:hAnsi="Cambria"/>
          <w:color w:val="0000FF"/>
          <w:sz w:val="36"/>
          <w:szCs w:val="36"/>
        </w:rPr>
      </w:pPr>
      <w:r w:rsidRPr="00914925">
        <w:rPr>
          <w:rFonts w:ascii="Cambria" w:hAnsi="Cambria"/>
          <w:color w:val="0000FF"/>
          <w:sz w:val="36"/>
          <w:szCs w:val="36"/>
        </w:rPr>
        <w:t>Общие сведения о языке</w:t>
      </w:r>
      <w:r w:rsidR="00E67298" w:rsidRPr="00914925">
        <w:rPr>
          <w:rFonts w:ascii="Cambria" w:hAnsi="Cambria"/>
          <w:color w:val="0000FF"/>
          <w:sz w:val="36"/>
          <w:szCs w:val="36"/>
        </w:rPr>
        <w:t xml:space="preserve"> программирования</w:t>
      </w:r>
      <w:r w:rsidR="00737C72" w:rsidRPr="00914925">
        <w:rPr>
          <w:rFonts w:ascii="Cambria" w:hAnsi="Cambria"/>
          <w:color w:val="0000FF"/>
          <w:sz w:val="36"/>
          <w:szCs w:val="36"/>
        </w:rPr>
        <w:t>.</w:t>
      </w:r>
    </w:p>
    <w:p w:rsidR="00715D09" w:rsidRPr="00914925" w:rsidRDefault="00914925">
      <w:pPr>
        <w:rPr>
          <w:rFonts w:ascii="Cambria" w:hAnsi="Cambria"/>
          <w:color w:val="0070C0"/>
          <w:lang w:val="en-US"/>
        </w:rPr>
      </w:pPr>
      <w:r w:rsidRPr="0091492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6863FC" w:rsidRPr="00914925" w:rsidRDefault="006863FC" w:rsidP="006863FC">
      <w:pPr>
        <w:ind w:firstLine="708"/>
        <w:rPr>
          <w:rFonts w:ascii="Cambria" w:hAnsi="Cambria"/>
        </w:rPr>
      </w:pPr>
    </w:p>
    <w:p w:rsidR="006863FC" w:rsidRPr="00914925" w:rsidRDefault="006863FC" w:rsidP="006863FC">
      <w:pPr>
        <w:ind w:firstLine="708"/>
        <w:rPr>
          <w:rFonts w:ascii="Cambria" w:hAnsi="Cambria"/>
        </w:rPr>
      </w:pPr>
    </w:p>
    <w:p w:rsidR="00BD25A6" w:rsidRPr="00914925" w:rsidRDefault="006863FC" w:rsidP="006863FC">
      <w:pPr>
        <w:ind w:firstLine="708"/>
        <w:rPr>
          <w:rFonts w:ascii="Cambria" w:hAnsi="Cambria"/>
        </w:rPr>
      </w:pPr>
      <w:r w:rsidRPr="00914925">
        <w:rPr>
          <w:rFonts w:ascii="Cambria" w:hAnsi="Cambria"/>
        </w:rPr>
        <w:t>Язык программирования предназначен для создания программ</w:t>
      </w:r>
      <w:r w:rsidR="00BD25A6" w:rsidRPr="00914925">
        <w:rPr>
          <w:rFonts w:ascii="Cambria" w:hAnsi="Cambria"/>
        </w:rPr>
        <w:t>,</w:t>
      </w:r>
      <w:r w:rsidR="00B152DE" w:rsidRPr="00914925">
        <w:rPr>
          <w:rFonts w:ascii="Cambria" w:hAnsi="Cambria"/>
        </w:rPr>
        <w:t xml:space="preserve"> описывающих функционирование типового блока «Язык программирования», </w:t>
      </w:r>
      <w:r w:rsidRPr="00914925">
        <w:rPr>
          <w:rFonts w:ascii="Cambria" w:hAnsi="Cambria"/>
        </w:rPr>
        <w:t xml:space="preserve"> </w:t>
      </w:r>
      <w:r w:rsidR="00BD25A6" w:rsidRPr="00914925">
        <w:rPr>
          <w:rFonts w:ascii="Cambria" w:hAnsi="Cambria"/>
        </w:rPr>
        <w:t xml:space="preserve">а также </w:t>
      </w:r>
      <w:r w:rsidRPr="00914925">
        <w:rPr>
          <w:rFonts w:ascii="Cambria" w:hAnsi="Cambria"/>
        </w:rPr>
        <w:t>для задания глобальны</w:t>
      </w:r>
      <w:r w:rsidR="00414F79" w:rsidRPr="00914925">
        <w:rPr>
          <w:rFonts w:ascii="Cambria" w:hAnsi="Cambria"/>
        </w:rPr>
        <w:t>х параметров и переменных во вкладке</w:t>
      </w:r>
      <w:r w:rsidRPr="00914925">
        <w:rPr>
          <w:rFonts w:ascii="Cambria" w:hAnsi="Cambria"/>
        </w:rPr>
        <w:t xml:space="preserve"> «</w:t>
      </w:r>
      <w:r w:rsidR="00BD25A6" w:rsidRPr="00914925">
        <w:rPr>
          <w:rFonts w:ascii="Cambria" w:hAnsi="Cambria"/>
        </w:rPr>
        <w:t>Параметры».</w:t>
      </w:r>
      <w:r w:rsidR="00414F79" w:rsidRPr="00914925">
        <w:rPr>
          <w:rFonts w:ascii="Cambria" w:hAnsi="Cambria"/>
        </w:rPr>
        <w:t xml:space="preserve"> </w:t>
      </w:r>
    </w:p>
    <w:p w:rsidR="00414F79" w:rsidRPr="00914925" w:rsidRDefault="00414F79" w:rsidP="00414F79">
      <w:pPr>
        <w:ind w:firstLine="708"/>
        <w:rPr>
          <w:rFonts w:ascii="Cambria" w:hAnsi="Cambria"/>
        </w:rPr>
      </w:pPr>
      <w:r w:rsidRPr="00914925">
        <w:rPr>
          <w:rFonts w:ascii="Cambria" w:hAnsi="Cambria"/>
        </w:rPr>
        <w:t xml:space="preserve">При помощи языка программирования во вкладке «Параметры» можно написать программу, которая может производить по мере расчета манипуляции с объектами схемы, а также запрограммировать видеокадры. </w:t>
      </w:r>
    </w:p>
    <w:p w:rsidR="00414F79" w:rsidRPr="00914925" w:rsidRDefault="00414F79" w:rsidP="006863FC">
      <w:pPr>
        <w:ind w:firstLine="708"/>
        <w:rPr>
          <w:rFonts w:ascii="Cambria" w:hAnsi="Cambria"/>
        </w:rPr>
      </w:pPr>
      <w:r w:rsidRPr="00914925">
        <w:rPr>
          <w:rFonts w:ascii="Cambria" w:hAnsi="Cambria"/>
        </w:rPr>
        <w:t xml:space="preserve">Вкладка «Параметры» есть на каждом уровне вложенности </w:t>
      </w:r>
      <w:proofErr w:type="spellStart"/>
      <w:r w:rsidRPr="00914925">
        <w:rPr>
          <w:rFonts w:ascii="Cambria" w:hAnsi="Cambria"/>
        </w:rPr>
        <w:t>субмоделей</w:t>
      </w:r>
      <w:proofErr w:type="spellEnd"/>
      <w:r w:rsidRPr="00914925">
        <w:rPr>
          <w:rFonts w:ascii="Cambria" w:hAnsi="Cambria"/>
        </w:rPr>
        <w:t xml:space="preserve"> и у каждой </w:t>
      </w:r>
      <w:proofErr w:type="spellStart"/>
      <w:r w:rsidRPr="00914925">
        <w:rPr>
          <w:rFonts w:ascii="Cambria" w:hAnsi="Cambria"/>
        </w:rPr>
        <w:t>субмодели</w:t>
      </w:r>
      <w:proofErr w:type="spellEnd"/>
      <w:r w:rsidRPr="00914925">
        <w:rPr>
          <w:rFonts w:ascii="Cambria" w:hAnsi="Cambria"/>
        </w:rPr>
        <w:t xml:space="preserve"> может быть записана своя локальная программа (скрипт) в этой вкладке.</w:t>
      </w:r>
    </w:p>
    <w:p w:rsidR="006863FC" w:rsidRPr="00914925" w:rsidRDefault="006863FC" w:rsidP="006863FC">
      <w:pPr>
        <w:ind w:firstLine="708"/>
        <w:rPr>
          <w:rFonts w:ascii="Cambria" w:hAnsi="Cambria"/>
        </w:rPr>
      </w:pPr>
      <w:r w:rsidRPr="00914925">
        <w:rPr>
          <w:rFonts w:ascii="Cambria" w:hAnsi="Cambria"/>
        </w:rPr>
        <w:t xml:space="preserve">Идентификаторы (имена констант, переменных, меток, функций и процедур) могут содержать буквы латинского и русского алфавита, знак подчеркивания </w:t>
      </w:r>
      <w:r w:rsidR="001E4061" w:rsidRPr="00914925">
        <w:rPr>
          <w:rFonts w:ascii="Cambria" w:hAnsi="Cambria"/>
        </w:rPr>
        <w:t>«</w:t>
      </w:r>
      <w:r w:rsidRPr="00914925">
        <w:rPr>
          <w:rFonts w:ascii="Cambria" w:hAnsi="Cambria"/>
        </w:rPr>
        <w:t>_</w:t>
      </w:r>
      <w:r w:rsidR="001E4061" w:rsidRPr="00914925">
        <w:rPr>
          <w:rFonts w:ascii="Cambria" w:hAnsi="Cambria"/>
        </w:rPr>
        <w:t>»</w:t>
      </w:r>
      <w:r w:rsidRPr="00914925">
        <w:rPr>
          <w:rFonts w:ascii="Cambria" w:hAnsi="Cambria"/>
          <w:vertAlign w:val="subscript"/>
        </w:rPr>
        <w:t> </w:t>
      </w:r>
      <w:r w:rsidRPr="00914925">
        <w:rPr>
          <w:rFonts w:ascii="Cambria" w:hAnsi="Cambria"/>
        </w:rPr>
        <w:t xml:space="preserve"> и цифры. Идентификатор должен начинаться с буквы или знака подчеркивания и может иметь произвольную длину. Не допускается использовать в качестве идентификаторов ключевые слова (эти слова автоматически выделяются при вводе полужирным шрифтом). Строчные и прописные буквы</w:t>
      </w:r>
      <w:r w:rsidR="00414F79" w:rsidRPr="00914925">
        <w:rPr>
          <w:rFonts w:ascii="Cambria" w:hAnsi="Cambria"/>
        </w:rPr>
        <w:t xml:space="preserve"> по умолчанию</w:t>
      </w:r>
      <w:r w:rsidRPr="00914925">
        <w:rPr>
          <w:rFonts w:ascii="Cambria" w:hAnsi="Cambria"/>
        </w:rPr>
        <w:t xml:space="preserve"> в идентификаторах </w:t>
      </w:r>
      <w:r w:rsidR="00BD25A6" w:rsidRPr="00914925">
        <w:rPr>
          <w:rFonts w:ascii="Cambria" w:hAnsi="Cambria"/>
        </w:rPr>
        <w:t xml:space="preserve">не </w:t>
      </w:r>
      <w:r w:rsidRPr="00914925">
        <w:rPr>
          <w:rFonts w:ascii="Cambria" w:hAnsi="Cambria"/>
        </w:rPr>
        <w:t>различаются (</w:t>
      </w:r>
      <w:r w:rsidRPr="00914925">
        <w:rPr>
          <w:rFonts w:ascii="Cambria" w:hAnsi="Cambria"/>
          <w:lang w:val="en-US"/>
        </w:rPr>
        <w:t>t</w:t>
      </w:r>
      <w:r w:rsidRPr="00914925">
        <w:rPr>
          <w:rFonts w:ascii="Cambria" w:hAnsi="Cambria"/>
        </w:rPr>
        <w:t xml:space="preserve"> и </w:t>
      </w:r>
      <w:r w:rsidRPr="00914925">
        <w:rPr>
          <w:rFonts w:ascii="Cambria" w:hAnsi="Cambria"/>
          <w:lang w:val="en-US"/>
        </w:rPr>
        <w:t>T</w:t>
      </w:r>
      <w:r w:rsidR="00BD25A6" w:rsidRPr="00914925">
        <w:rPr>
          <w:rFonts w:ascii="Cambria" w:hAnsi="Cambria"/>
        </w:rPr>
        <w:t xml:space="preserve"> – одинаковые </w:t>
      </w:r>
      <w:r w:rsidRPr="00914925">
        <w:rPr>
          <w:rFonts w:ascii="Cambria" w:hAnsi="Cambria"/>
        </w:rPr>
        <w:t>идентификаторы).</w:t>
      </w:r>
      <w:r w:rsidR="00414F79" w:rsidRPr="00914925">
        <w:rPr>
          <w:rFonts w:ascii="Cambria" w:hAnsi="Cambria"/>
        </w:rPr>
        <w:t xml:space="preserve"> Данные параметр можно изменить в настройках системы.</w:t>
      </w:r>
    </w:p>
    <w:p w:rsidR="006863FC" w:rsidRPr="00914925" w:rsidRDefault="006863FC" w:rsidP="006863FC">
      <w:pPr>
        <w:ind w:firstLine="708"/>
        <w:rPr>
          <w:rFonts w:ascii="Cambria" w:hAnsi="Cambria"/>
        </w:rPr>
      </w:pPr>
      <w:r w:rsidRPr="00914925">
        <w:rPr>
          <w:rFonts w:ascii="Cambria" w:hAnsi="Cambria"/>
        </w:rP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Pr="00914925" w:rsidRDefault="006863FC" w:rsidP="006863FC">
      <w:pPr>
        <w:rPr>
          <w:rFonts w:ascii="Cambria" w:hAnsi="Cambria"/>
          <w:b/>
          <w:bCs/>
        </w:rPr>
      </w:pPr>
      <w:proofErr w:type="spellStart"/>
      <w:r w:rsidRPr="00914925">
        <w:rPr>
          <w:rFonts w:ascii="Cambria" w:hAnsi="Cambria" w:cs="Courier New"/>
          <w:b/>
          <w:bCs/>
        </w:rPr>
        <w:t>сonst</w:t>
      </w:r>
      <w:proofErr w:type="spellEnd"/>
      <w:r w:rsidRPr="00914925">
        <w:rPr>
          <w:rFonts w:ascii="Cambria" w:hAnsi="Cambria" w:cs="Courier New"/>
          <w:b/>
          <w:bCs/>
        </w:rPr>
        <w:t xml:space="preserve"> </w:t>
      </w:r>
      <w:r w:rsidRPr="00914925">
        <w:rPr>
          <w:rFonts w:ascii="Cambria" w:hAnsi="Cambria"/>
        </w:rPr>
        <w:t>– константы;</w:t>
      </w:r>
      <w:r w:rsidRPr="00914925">
        <w:rPr>
          <w:rFonts w:ascii="Cambria" w:hAnsi="Cambria"/>
          <w:b/>
          <w:bCs/>
        </w:rPr>
        <w:t xml:space="preserve"> </w:t>
      </w:r>
    </w:p>
    <w:p w:rsidR="006863FC" w:rsidRPr="00914925" w:rsidRDefault="006863FC" w:rsidP="006863FC">
      <w:pPr>
        <w:rPr>
          <w:rFonts w:ascii="Cambria" w:hAnsi="Cambria"/>
        </w:rPr>
      </w:pPr>
      <w:proofErr w:type="spellStart"/>
      <w:r w:rsidRPr="00914925">
        <w:rPr>
          <w:rFonts w:ascii="Cambria" w:hAnsi="Cambria" w:cs="Courier New"/>
          <w:b/>
          <w:bCs/>
        </w:rPr>
        <w:t>var</w:t>
      </w:r>
      <w:proofErr w:type="spellEnd"/>
      <w:r w:rsidRPr="00914925">
        <w:rPr>
          <w:rFonts w:ascii="Cambria" w:hAnsi="Cambria" w:cs="Courier New"/>
          <w:b/>
          <w:bCs/>
        </w:rPr>
        <w:t xml:space="preserve"> </w:t>
      </w:r>
      <w:r w:rsidRPr="00914925">
        <w:rPr>
          <w:rFonts w:ascii="Cambria" w:hAnsi="Cambria"/>
        </w:rPr>
        <w:t>– алгебраические переменные;</w:t>
      </w:r>
    </w:p>
    <w:p w:rsidR="006863FC" w:rsidRPr="00914925" w:rsidRDefault="006863FC" w:rsidP="006863FC">
      <w:pPr>
        <w:rPr>
          <w:rFonts w:ascii="Cambria" w:hAnsi="Cambria"/>
          <w:b/>
          <w:bCs/>
        </w:rPr>
      </w:pPr>
      <w:proofErr w:type="spellStart"/>
      <w:r w:rsidRPr="00914925">
        <w:rPr>
          <w:rFonts w:ascii="Cambria" w:hAnsi="Cambria" w:cs="Courier New"/>
          <w:b/>
          <w:bCs/>
        </w:rPr>
        <w:t>init</w:t>
      </w:r>
      <w:proofErr w:type="spellEnd"/>
      <w:r w:rsidRPr="00914925">
        <w:rPr>
          <w:rFonts w:ascii="Cambria" w:hAnsi="Cambria" w:cs="Courier New"/>
          <w:b/>
          <w:bCs/>
        </w:rPr>
        <w:t xml:space="preserve"> </w:t>
      </w:r>
      <w:r w:rsidRPr="00914925">
        <w:rPr>
          <w:rFonts w:ascii="Cambria" w:hAnsi="Cambria"/>
        </w:rPr>
        <w:t>– динамические (дифференциальные)  переменные;</w:t>
      </w:r>
      <w:r w:rsidRPr="00914925">
        <w:rPr>
          <w:rFonts w:ascii="Cambria" w:hAnsi="Cambria"/>
          <w:b/>
          <w:bCs/>
        </w:rPr>
        <w:t xml:space="preserve"> </w:t>
      </w:r>
    </w:p>
    <w:p w:rsidR="006863FC" w:rsidRPr="00914925" w:rsidRDefault="006863FC" w:rsidP="006863FC">
      <w:pPr>
        <w:rPr>
          <w:rFonts w:ascii="Cambria" w:hAnsi="Cambria"/>
          <w:b/>
          <w:bCs/>
        </w:rPr>
      </w:pPr>
      <w:proofErr w:type="spellStart"/>
      <w:r w:rsidRPr="00914925">
        <w:rPr>
          <w:rFonts w:ascii="Cambria" w:hAnsi="Cambria" w:cs="Courier New"/>
          <w:b/>
          <w:bCs/>
        </w:rPr>
        <w:t>input</w:t>
      </w:r>
      <w:proofErr w:type="spellEnd"/>
      <w:r w:rsidRPr="00914925">
        <w:rPr>
          <w:rFonts w:ascii="Cambria" w:hAnsi="Cambria" w:cs="Courier New"/>
          <w:b/>
          <w:bCs/>
        </w:rPr>
        <w:t xml:space="preserve"> </w:t>
      </w:r>
      <w:r w:rsidRPr="00914925">
        <w:rPr>
          <w:rFonts w:ascii="Cambria" w:hAnsi="Cambria"/>
        </w:rPr>
        <w:t>– входные переменные блока;</w:t>
      </w:r>
      <w:r w:rsidRPr="00914925">
        <w:rPr>
          <w:rFonts w:ascii="Cambria" w:hAnsi="Cambria"/>
          <w:b/>
          <w:bCs/>
        </w:rPr>
        <w:t xml:space="preserve"> </w:t>
      </w:r>
    </w:p>
    <w:p w:rsidR="00B152DE" w:rsidRPr="00914925" w:rsidRDefault="006863FC" w:rsidP="006863FC">
      <w:pPr>
        <w:rPr>
          <w:rFonts w:ascii="Cambria" w:hAnsi="Cambria"/>
          <w:b/>
          <w:bCs/>
        </w:rPr>
      </w:pPr>
      <w:proofErr w:type="spellStart"/>
      <w:r w:rsidRPr="00914925">
        <w:rPr>
          <w:rFonts w:ascii="Cambria" w:hAnsi="Cambria" w:cs="Courier New"/>
          <w:b/>
          <w:bCs/>
        </w:rPr>
        <w:t>output</w:t>
      </w:r>
      <w:proofErr w:type="spellEnd"/>
      <w:r w:rsidRPr="00914925">
        <w:rPr>
          <w:rFonts w:ascii="Cambria" w:hAnsi="Cambria" w:cs="Courier New"/>
          <w:b/>
          <w:bCs/>
        </w:rPr>
        <w:t xml:space="preserve"> </w:t>
      </w:r>
      <w:r w:rsidRPr="00914925">
        <w:rPr>
          <w:rFonts w:ascii="Cambria" w:hAnsi="Cambria"/>
        </w:rPr>
        <w:t>– выходные переменные блока.</w:t>
      </w:r>
      <w:r w:rsidRPr="00914925">
        <w:rPr>
          <w:rFonts w:ascii="Cambria" w:hAnsi="Cambria"/>
          <w:b/>
          <w:bCs/>
        </w:rPr>
        <w:t xml:space="preserve"> </w:t>
      </w:r>
    </w:p>
    <w:p w:rsidR="00C1452C" w:rsidRPr="00914925" w:rsidRDefault="00C1452C" w:rsidP="006863FC">
      <w:pPr>
        <w:rPr>
          <w:rFonts w:ascii="Cambria" w:hAnsi="Cambria"/>
          <w:b/>
          <w:bCs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После ключевого слова перечисляются через запятую имена переменных либо констант с возможным заданием начальных значений, например:</w:t>
      </w:r>
    </w:p>
    <w:p w:rsidR="00C1452C" w:rsidRPr="00914925" w:rsidRDefault="00C1452C" w:rsidP="006863FC">
      <w:pPr>
        <w:rPr>
          <w:rFonts w:ascii="Cambria" w:hAnsi="Cambria"/>
        </w:rPr>
      </w:pPr>
    </w:p>
    <w:p w:rsidR="006863FC" w:rsidRPr="00914925" w:rsidRDefault="006863FC" w:rsidP="006863FC">
      <w:pPr>
        <w:pStyle w:val="aff1"/>
        <w:ind w:firstLine="0"/>
        <w:rPr>
          <w:rFonts w:ascii="Cambria" w:hAnsi="Cambria"/>
        </w:rPr>
      </w:pPr>
      <w:proofErr w:type="gramStart"/>
      <w:r w:rsidRPr="00914925">
        <w:rPr>
          <w:rFonts w:ascii="Cambria" w:hAnsi="Cambria"/>
          <w:b/>
          <w:bCs/>
        </w:rPr>
        <w:t>const</w:t>
      </w:r>
      <w:proofErr w:type="gramEnd"/>
      <w:r w:rsidRPr="00914925">
        <w:rPr>
          <w:rFonts w:ascii="Cambria" w:hAnsi="Cambria"/>
        </w:rPr>
        <w:t xml:space="preserve"> a=5.3,b=1.2e-4,c=10,y0=a*b/c;</w:t>
      </w:r>
    </w:p>
    <w:p w:rsidR="006863FC" w:rsidRPr="00914925" w:rsidRDefault="006863FC" w:rsidP="006863FC">
      <w:pPr>
        <w:pStyle w:val="aff1"/>
        <w:ind w:firstLine="0"/>
        <w:rPr>
          <w:rFonts w:ascii="Cambria" w:hAnsi="Cambria"/>
        </w:rPr>
      </w:pPr>
      <w:proofErr w:type="spellStart"/>
      <w:proofErr w:type="gramStart"/>
      <w:r w:rsidRPr="00914925">
        <w:rPr>
          <w:rFonts w:ascii="Cambria" w:hAnsi="Cambria"/>
          <w:b/>
          <w:bCs/>
        </w:rPr>
        <w:t>var</w:t>
      </w:r>
      <w:proofErr w:type="spellEnd"/>
      <w:proofErr w:type="gramEnd"/>
      <w:r w:rsidRPr="00914925">
        <w:rPr>
          <w:rFonts w:ascii="Cambria" w:hAnsi="Cambria"/>
        </w:rPr>
        <w:t xml:space="preserve"> x1,v=b;</w:t>
      </w:r>
    </w:p>
    <w:p w:rsidR="006863FC" w:rsidRPr="00914925" w:rsidRDefault="006863FC" w:rsidP="006863FC">
      <w:pPr>
        <w:pStyle w:val="aff1"/>
        <w:ind w:firstLine="0"/>
        <w:rPr>
          <w:rFonts w:ascii="Cambria" w:hAnsi="Cambria"/>
        </w:rPr>
      </w:pPr>
      <w:proofErr w:type="gramStart"/>
      <w:r w:rsidRPr="00914925">
        <w:rPr>
          <w:rFonts w:ascii="Cambria" w:hAnsi="Cambria"/>
          <w:b/>
          <w:bCs/>
        </w:rPr>
        <w:t>output</w:t>
      </w:r>
      <w:proofErr w:type="gramEnd"/>
      <w:r w:rsidRPr="00914925">
        <w:rPr>
          <w:rFonts w:ascii="Cambria" w:hAnsi="Cambria"/>
        </w:rPr>
        <w:t xml:space="preserve"> y=y0; </w:t>
      </w: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Если начальное значение не задано, то оно принимается равным 0. Разделителем деклараций и операторов является точка с запятой (;).</w:t>
      </w:r>
    </w:p>
    <w:p w:rsidR="007153B5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Pr="00914925" w:rsidRDefault="007153B5" w:rsidP="006863FC">
      <w:pPr>
        <w:rPr>
          <w:rFonts w:ascii="Cambria" w:hAnsi="Cambria"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Доступны также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4963"/>
      </w:tblGrid>
      <w:tr w:rsidR="00076E76" w:rsidRPr="00914925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 xml:space="preserve">Переменная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Тип данных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Назначение</w:t>
            </w:r>
          </w:p>
        </w:tc>
      </w:tr>
      <w:tr w:rsidR="00076E76" w:rsidRPr="00914925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 w:cs="Courier New"/>
                <w:szCs w:val="24"/>
              </w:rPr>
            </w:pPr>
            <w:r w:rsidRPr="00914925">
              <w:rPr>
                <w:rFonts w:ascii="Cambria" w:hAnsi="Cambria" w:cs="Courier New"/>
                <w:szCs w:val="24"/>
                <w:lang w:val="en-US"/>
              </w:rPr>
              <w:t>t</w:t>
            </w:r>
            <w:proofErr w:type="spellStart"/>
            <w:r w:rsidRPr="00914925">
              <w:rPr>
                <w:rFonts w:ascii="Cambria" w:hAnsi="Cambria" w:cs="Courier New"/>
                <w:szCs w:val="24"/>
              </w:rPr>
              <w:t>ime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Вещественное (</w:t>
            </w:r>
            <w:proofErr w:type="spellStart"/>
            <w:r w:rsidRPr="00914925">
              <w:rPr>
                <w:rFonts w:ascii="Cambria" w:hAnsi="Cambria"/>
                <w:szCs w:val="24"/>
              </w:rPr>
              <w:t>double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Модельное время</w:t>
            </w:r>
          </w:p>
        </w:tc>
      </w:tr>
      <w:tr w:rsidR="00076E76" w:rsidRPr="00914925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914925">
              <w:rPr>
                <w:rFonts w:ascii="Cambria" w:hAnsi="Cambria" w:cs="Courier New"/>
                <w:szCs w:val="24"/>
              </w:rPr>
              <w:t>stepsize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 xml:space="preserve">Вещественное </w:t>
            </w:r>
            <w:r w:rsidRPr="00914925">
              <w:rPr>
                <w:rFonts w:ascii="Cambria" w:hAnsi="Cambria"/>
                <w:szCs w:val="24"/>
              </w:rPr>
              <w:lastRenderedPageBreak/>
              <w:t>(</w:t>
            </w:r>
            <w:proofErr w:type="spellStart"/>
            <w:r w:rsidRPr="00914925">
              <w:rPr>
                <w:rFonts w:ascii="Cambria" w:hAnsi="Cambria"/>
                <w:szCs w:val="24"/>
              </w:rPr>
              <w:t>double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lastRenderedPageBreak/>
              <w:t>Шаг интегрирования</w:t>
            </w:r>
          </w:p>
        </w:tc>
      </w:tr>
      <w:tr w:rsidR="00076E76" w:rsidRPr="00914925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914925">
              <w:rPr>
                <w:rFonts w:ascii="Cambria" w:hAnsi="Cambria" w:cs="Courier New"/>
                <w:szCs w:val="24"/>
              </w:rPr>
              <w:lastRenderedPageBreak/>
              <w:t>goodstep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914925">
              <w:rPr>
                <w:rFonts w:ascii="Cambria" w:hAnsi="Cambria"/>
                <w:szCs w:val="24"/>
              </w:rPr>
              <w:t>Boolean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Флаг «хорошего» шага</w:t>
            </w:r>
          </w:p>
        </w:tc>
      </w:tr>
      <w:tr w:rsidR="00076E76" w:rsidRPr="00914925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914925">
              <w:rPr>
                <w:rFonts w:ascii="Cambria" w:hAnsi="Cambria" w:cs="Courier New"/>
                <w:szCs w:val="24"/>
              </w:rPr>
              <w:t>getderi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914925">
              <w:rPr>
                <w:rFonts w:ascii="Cambria" w:hAnsi="Cambria"/>
                <w:szCs w:val="24"/>
              </w:rPr>
              <w:t>Boolean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Флаг вычисления значений производных</w:t>
            </w:r>
          </w:p>
        </w:tc>
      </w:tr>
      <w:tr w:rsidR="00076E76" w:rsidRPr="00914925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914925">
              <w:rPr>
                <w:rFonts w:ascii="Cambria" w:hAnsi="Cambria" w:cs="Courier New"/>
                <w:szCs w:val="24"/>
              </w:rPr>
              <w:t>setstepflag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914925">
              <w:rPr>
                <w:rFonts w:ascii="Cambria" w:hAnsi="Cambria"/>
                <w:szCs w:val="24"/>
              </w:rPr>
              <w:t>Boolean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Флаг принудительного присвоения шага</w:t>
            </w:r>
          </w:p>
        </w:tc>
      </w:tr>
      <w:tr w:rsidR="00076E76" w:rsidRPr="00914925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914925">
              <w:rPr>
                <w:rFonts w:ascii="Cambria" w:hAnsi="Cambria" w:cs="Courier New"/>
                <w:szCs w:val="24"/>
              </w:rPr>
              <w:t>newstepvalue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>Вещественное (</w:t>
            </w:r>
            <w:proofErr w:type="spellStart"/>
            <w:r w:rsidRPr="00914925">
              <w:rPr>
                <w:rFonts w:ascii="Cambria" w:hAnsi="Cambria"/>
                <w:szCs w:val="24"/>
              </w:rPr>
              <w:t>double</w:t>
            </w:r>
            <w:proofErr w:type="spellEnd"/>
            <w:r w:rsidRPr="00914925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914925" w:rsidRDefault="00076E76" w:rsidP="00076E76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914925">
              <w:rPr>
                <w:rFonts w:ascii="Cambria" w:hAnsi="Cambria"/>
                <w:szCs w:val="24"/>
              </w:rPr>
              <w:t xml:space="preserve">Принудительное значение шага при </w:t>
            </w:r>
            <w:proofErr w:type="spellStart"/>
            <w:r w:rsidRPr="00914925">
              <w:rPr>
                <w:rFonts w:ascii="Cambria" w:hAnsi="Cambria" w:cs="Courier New"/>
                <w:szCs w:val="24"/>
              </w:rPr>
              <w:t>setstepflag</w:t>
            </w:r>
            <w:proofErr w:type="spellEnd"/>
            <w:r w:rsidRPr="00914925">
              <w:rPr>
                <w:rFonts w:ascii="Cambria" w:hAnsi="Cambria" w:cs="Courier New"/>
                <w:szCs w:val="24"/>
              </w:rPr>
              <w:t xml:space="preserve"> = 1</w:t>
            </w:r>
          </w:p>
        </w:tc>
      </w:tr>
    </w:tbl>
    <w:p w:rsidR="00076E76" w:rsidRPr="00914925" w:rsidRDefault="00076E76" w:rsidP="006863FC">
      <w:pPr>
        <w:rPr>
          <w:rFonts w:ascii="Cambria" w:hAnsi="Cambria"/>
        </w:rPr>
      </w:pPr>
    </w:p>
    <w:p w:rsidR="00B152DE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Программа может содержать комментарии, заключенные в фигурные скобки:</w:t>
      </w:r>
    </w:p>
    <w:p w:rsidR="00B152DE" w:rsidRPr="00914925" w:rsidRDefault="006863FC" w:rsidP="006863FC">
      <w:pPr>
        <w:rPr>
          <w:rFonts w:ascii="Cambria" w:hAnsi="Cambria"/>
          <w:i/>
          <w:iCs/>
          <w:color w:val="008000"/>
        </w:rPr>
      </w:pPr>
      <w:r w:rsidRPr="00914925">
        <w:rPr>
          <w:rFonts w:ascii="Cambria" w:hAnsi="Cambria"/>
        </w:rPr>
        <w:t xml:space="preserve"> </w:t>
      </w:r>
      <w:r w:rsidRPr="00914925">
        <w:rPr>
          <w:rFonts w:ascii="Cambria" w:hAnsi="Cambria"/>
          <w:i/>
          <w:iCs/>
          <w:color w:val="008000"/>
        </w:rPr>
        <w:t>{текст комментария}</w:t>
      </w:r>
    </w:p>
    <w:p w:rsidR="00B152DE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 xml:space="preserve"> либо в виде</w:t>
      </w:r>
      <w:r w:rsidR="00B152DE" w:rsidRPr="00914925">
        <w:rPr>
          <w:rFonts w:ascii="Cambria" w:hAnsi="Cambria"/>
        </w:rPr>
        <w:t>:</w:t>
      </w:r>
    </w:p>
    <w:p w:rsidR="006863FC" w:rsidRPr="00914925" w:rsidRDefault="006863FC" w:rsidP="006863FC">
      <w:pPr>
        <w:rPr>
          <w:rFonts w:ascii="Cambria" w:hAnsi="Cambria"/>
          <w:i/>
          <w:iCs/>
          <w:color w:val="008000"/>
        </w:rPr>
      </w:pPr>
      <w:r w:rsidRPr="00914925">
        <w:rPr>
          <w:rFonts w:ascii="Cambria" w:hAnsi="Cambria"/>
        </w:rPr>
        <w:t xml:space="preserve"> </w:t>
      </w:r>
      <w:r w:rsidRPr="00914925">
        <w:rPr>
          <w:rFonts w:ascii="Cambria" w:hAnsi="Cambria"/>
          <w:i/>
          <w:iCs/>
          <w:color w:val="008000"/>
        </w:rPr>
        <w:t>//текст комментария до конца строки.</w:t>
      </w:r>
    </w:p>
    <w:p w:rsidR="00D7599E" w:rsidRPr="00914925" w:rsidRDefault="00D7599E" w:rsidP="006863FC">
      <w:pPr>
        <w:rPr>
          <w:rFonts w:ascii="Cambria" w:hAnsi="Cambria"/>
        </w:rPr>
      </w:pPr>
    </w:p>
    <w:p w:rsidR="006863FC" w:rsidRPr="00914925" w:rsidRDefault="006863FC" w:rsidP="006863FC">
      <w:pPr>
        <w:pStyle w:val="aff"/>
        <w:rPr>
          <w:rFonts w:ascii="Cambria" w:hAnsi="Cambria"/>
        </w:rPr>
      </w:pPr>
      <w:r w:rsidRPr="00914925">
        <w:rPr>
          <w:rFonts w:ascii="Cambria" w:hAnsi="Cambria"/>
        </w:rPr>
        <w:t>Приведем несколько простых примеров программ для блока «Язык программирования».</w:t>
      </w:r>
    </w:p>
    <w:p w:rsidR="007F6FE7" w:rsidRPr="00914925" w:rsidRDefault="006863FC" w:rsidP="006863FC">
      <w:pPr>
        <w:rPr>
          <w:rFonts w:ascii="Cambria" w:hAnsi="Cambria"/>
          <w:b/>
          <w:bCs/>
        </w:rPr>
      </w:pPr>
      <w:r w:rsidRPr="00914925">
        <w:rPr>
          <w:rFonts w:ascii="Cambria" w:hAnsi="Cambria"/>
          <w:b/>
          <w:bCs/>
        </w:rPr>
        <w:t xml:space="preserve">Пример 1. </w:t>
      </w:r>
    </w:p>
    <w:p w:rsidR="006863FC" w:rsidRPr="00914925" w:rsidRDefault="006863FC" w:rsidP="006863FC">
      <w:pPr>
        <w:rPr>
          <w:rFonts w:ascii="Cambria" w:hAnsi="Cambria"/>
          <w:i/>
        </w:rPr>
      </w:pPr>
      <w:r w:rsidRPr="00914925">
        <w:rPr>
          <w:rFonts w:ascii="Cambria" w:hAnsi="Cambria"/>
          <w:i/>
        </w:rPr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914925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>input</w:t>
            </w:r>
            <w:r w:rsidRPr="00914925">
              <w:rPr>
                <w:rFonts w:ascii="Consolas" w:hAnsi="Consolas" w:cs="Consolas"/>
              </w:rPr>
              <w:t xml:space="preserve"> u1,u2;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>if</w:t>
            </w:r>
            <w:r w:rsidRPr="00914925">
              <w:rPr>
                <w:rFonts w:ascii="Consolas" w:hAnsi="Consolas" w:cs="Consolas"/>
              </w:rPr>
              <w:t xml:space="preserve"> u1&gt;u2 </w:t>
            </w:r>
            <w:r w:rsidRPr="00914925">
              <w:rPr>
                <w:rFonts w:ascii="Consolas" w:hAnsi="Consolas" w:cs="Consolas"/>
                <w:b/>
              </w:rPr>
              <w:t>then</w:t>
            </w:r>
            <w:r w:rsidRPr="00914925">
              <w:rPr>
                <w:rFonts w:ascii="Consolas" w:hAnsi="Consolas" w:cs="Consolas"/>
              </w:rPr>
              <w:t xml:space="preserve"> y=u1 </w:t>
            </w:r>
            <w:r w:rsidRPr="00914925">
              <w:rPr>
                <w:rFonts w:ascii="Consolas" w:hAnsi="Consolas" w:cs="Consolas"/>
                <w:b/>
              </w:rPr>
              <w:t>else</w:t>
            </w:r>
            <w:r w:rsidRPr="00914925">
              <w:rPr>
                <w:rFonts w:ascii="Consolas" w:hAnsi="Consolas" w:cs="Consolas"/>
              </w:rPr>
              <w:t xml:space="preserve"> y=u2;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>output</w:t>
            </w:r>
            <w:r w:rsidRPr="00914925">
              <w:rPr>
                <w:rFonts w:ascii="Consolas" w:hAnsi="Consolas" w:cs="Consolas"/>
                <w:lang w:val="ru-RU"/>
              </w:rPr>
              <w:t xml:space="preserve"> </w:t>
            </w:r>
            <w:r w:rsidRPr="00914925">
              <w:rPr>
                <w:rFonts w:ascii="Consolas" w:hAnsi="Consolas" w:cs="Consolas"/>
              </w:rPr>
              <w:t>y</w:t>
            </w:r>
            <w:r w:rsidRPr="00914925">
              <w:rPr>
                <w:rFonts w:ascii="Consolas" w:hAnsi="Consolas" w:cs="Consolas"/>
                <w:lang w:val="ru-RU"/>
              </w:rPr>
              <w:t>;</w:t>
            </w:r>
          </w:p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7F6FE7" w:rsidRPr="00914925" w:rsidRDefault="007F6FE7" w:rsidP="006863FC">
      <w:pPr>
        <w:rPr>
          <w:rFonts w:ascii="Cambria" w:hAnsi="Cambria"/>
          <w:lang w:val="en-US"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Можно упростить эту программу, используя функцию</w:t>
      </w:r>
      <w:r w:rsidRPr="00914925">
        <w:rPr>
          <w:rFonts w:ascii="Cambria" w:hAnsi="Cambria" w:cs="Courier New"/>
        </w:rPr>
        <w:t xml:space="preserve"> </w:t>
      </w:r>
      <w:r w:rsidR="00414F79" w:rsidRPr="00914925">
        <w:rPr>
          <w:rFonts w:ascii="Cambria" w:hAnsi="Cambria" w:cs="Courier New"/>
          <w:b/>
          <w:lang w:val="en-US"/>
        </w:rPr>
        <w:t>max</w:t>
      </w:r>
      <w:r w:rsidRPr="00914925">
        <w:rPr>
          <w:rFonts w:ascii="Cambria" w:hAnsi="Cambria" w:cs="Courier New"/>
          <w:b/>
        </w:rPr>
        <w:t xml:space="preserve"> </w:t>
      </w:r>
      <w:r w:rsidRPr="00914925">
        <w:rPr>
          <w:rFonts w:ascii="Cambria" w:hAnsi="Cambria"/>
        </w:rPr>
        <w:t xml:space="preserve">языка, тогда оператор вычисления выходной переменной запишется в виде  </w:t>
      </w:r>
      <w:r w:rsidRPr="00914925">
        <w:rPr>
          <w:rFonts w:ascii="Cambria" w:hAnsi="Cambria" w:cs="Courier New"/>
        </w:rPr>
        <w:t>y=</w:t>
      </w:r>
      <w:proofErr w:type="spellStart"/>
      <w:r w:rsidRPr="00914925">
        <w:rPr>
          <w:rFonts w:ascii="Cambria" w:hAnsi="Cambria" w:cs="Courier New"/>
          <w:b/>
        </w:rPr>
        <w:t>max</w:t>
      </w:r>
      <w:proofErr w:type="spellEnd"/>
      <w:r w:rsidRPr="00914925">
        <w:rPr>
          <w:rFonts w:ascii="Cambria" w:hAnsi="Cambria" w:cs="Courier New"/>
        </w:rPr>
        <w:t>(u1,u2)</w:t>
      </w:r>
      <w:r w:rsidRPr="00914925">
        <w:rPr>
          <w:rFonts w:ascii="Cambria" w:hAnsi="Cambria"/>
        </w:rPr>
        <w:t>;</w:t>
      </w:r>
    </w:p>
    <w:p w:rsidR="00B152DE" w:rsidRPr="00914925" w:rsidRDefault="00B152DE" w:rsidP="006863FC">
      <w:pPr>
        <w:rPr>
          <w:rFonts w:ascii="Cambria" w:hAnsi="Cambria"/>
        </w:rPr>
      </w:pPr>
    </w:p>
    <w:p w:rsidR="007F6FE7" w:rsidRPr="00914925" w:rsidRDefault="006863FC" w:rsidP="006863FC">
      <w:pPr>
        <w:rPr>
          <w:rFonts w:ascii="Cambria" w:hAnsi="Cambria"/>
          <w:b/>
          <w:bCs/>
        </w:rPr>
      </w:pPr>
      <w:r w:rsidRPr="00914925">
        <w:rPr>
          <w:rFonts w:ascii="Cambria" w:hAnsi="Cambria"/>
          <w:b/>
          <w:bCs/>
        </w:rPr>
        <w:t xml:space="preserve">Пример 2. </w:t>
      </w:r>
    </w:p>
    <w:p w:rsidR="006863FC" w:rsidRPr="00914925" w:rsidRDefault="006863FC" w:rsidP="006863FC">
      <w:pPr>
        <w:rPr>
          <w:rFonts w:ascii="Cambria" w:hAnsi="Cambria"/>
          <w:i/>
        </w:rPr>
      </w:pPr>
      <w:r w:rsidRPr="00914925">
        <w:rPr>
          <w:rFonts w:ascii="Cambria" w:hAnsi="Cambria"/>
          <w:i/>
        </w:rPr>
        <w:t>Выходная переменная запоминает максимальное значение входной переменной.</w:t>
      </w:r>
    </w:p>
    <w:p w:rsidR="00C1452C" w:rsidRPr="00914925" w:rsidRDefault="00C1452C" w:rsidP="006863FC">
      <w:pPr>
        <w:rPr>
          <w:rFonts w:ascii="Cambria" w:hAnsi="Cambr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914925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>input</w:t>
            </w:r>
            <w:r w:rsidRPr="00914925">
              <w:rPr>
                <w:rFonts w:ascii="Consolas" w:hAnsi="Consolas" w:cs="Consolas"/>
              </w:rPr>
              <w:t xml:space="preserve"> u;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 xml:space="preserve">if </w:t>
            </w:r>
            <w:r w:rsidRPr="00914925">
              <w:rPr>
                <w:rFonts w:ascii="Consolas" w:hAnsi="Consolas" w:cs="Consolas"/>
              </w:rPr>
              <w:t xml:space="preserve">time=0 </w:t>
            </w:r>
            <w:r w:rsidRPr="00914925">
              <w:rPr>
                <w:rFonts w:ascii="Consolas" w:hAnsi="Consolas" w:cs="Consolas"/>
                <w:b/>
              </w:rPr>
              <w:t>then</w:t>
            </w:r>
            <w:r w:rsidRPr="00914925">
              <w:rPr>
                <w:rFonts w:ascii="Consolas" w:hAnsi="Consolas" w:cs="Consolas"/>
              </w:rPr>
              <w:t xml:space="preserve"> y=u </w:t>
            </w:r>
            <w:r w:rsidRPr="00914925">
              <w:rPr>
                <w:rFonts w:ascii="Consolas" w:hAnsi="Consolas" w:cs="Consolas"/>
                <w:b/>
              </w:rPr>
              <w:t>els</w:t>
            </w:r>
            <w:r w:rsidRPr="00914925">
              <w:rPr>
                <w:rFonts w:ascii="Consolas" w:hAnsi="Consolas" w:cs="Consolas"/>
              </w:rPr>
              <w:t xml:space="preserve">e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</w:rPr>
              <w:t xml:space="preserve">if </w:t>
            </w:r>
            <w:proofErr w:type="spellStart"/>
            <w:r w:rsidRPr="00914925">
              <w:rPr>
                <w:rFonts w:ascii="Consolas" w:hAnsi="Consolas" w:cs="Consolas"/>
              </w:rPr>
              <w:t>goodstep</w:t>
            </w:r>
            <w:proofErr w:type="spellEnd"/>
            <w:r w:rsidRPr="00914925">
              <w:rPr>
                <w:rFonts w:ascii="Consolas" w:hAnsi="Consolas" w:cs="Consolas"/>
                <w:b/>
              </w:rPr>
              <w:t xml:space="preserve"> then</w:t>
            </w:r>
            <w:r w:rsidRPr="00914925">
              <w:rPr>
                <w:rFonts w:ascii="Consolas" w:hAnsi="Consolas" w:cs="Consolas"/>
              </w:rPr>
              <w:t xml:space="preserve"> y=</w:t>
            </w:r>
            <w:r w:rsidRPr="00914925">
              <w:rPr>
                <w:rFonts w:ascii="Consolas" w:hAnsi="Consolas" w:cs="Consolas"/>
                <w:b/>
              </w:rPr>
              <w:t>max</w:t>
            </w:r>
            <w:r w:rsidRPr="00914925">
              <w:rPr>
                <w:rFonts w:ascii="Consolas" w:hAnsi="Consolas" w:cs="Consolas"/>
              </w:rPr>
              <w:t>(</w:t>
            </w:r>
            <w:proofErr w:type="spellStart"/>
            <w:r w:rsidRPr="00914925">
              <w:rPr>
                <w:rFonts w:ascii="Consolas" w:hAnsi="Consolas" w:cs="Consolas"/>
              </w:rPr>
              <w:t>y,u</w:t>
            </w:r>
            <w:proofErr w:type="spellEnd"/>
            <w:r w:rsidRPr="00914925">
              <w:rPr>
                <w:rFonts w:ascii="Consolas" w:hAnsi="Consolas" w:cs="Consolas"/>
              </w:rPr>
              <w:t>);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  <w:b/>
              </w:rPr>
              <w:t>output</w:t>
            </w:r>
            <w:r w:rsidRPr="00914925">
              <w:rPr>
                <w:rFonts w:ascii="Consolas" w:hAnsi="Consolas" w:cs="Consolas"/>
                <w:lang w:val="ru-RU"/>
              </w:rPr>
              <w:t xml:space="preserve"> </w:t>
            </w:r>
            <w:r w:rsidRPr="00914925">
              <w:rPr>
                <w:rFonts w:ascii="Consolas" w:hAnsi="Consolas" w:cs="Consolas"/>
              </w:rPr>
              <w:t>y</w:t>
            </w:r>
            <w:r w:rsidRPr="00914925">
              <w:rPr>
                <w:rFonts w:ascii="Consolas" w:hAnsi="Consolas" w:cs="Consolas"/>
                <w:lang w:val="ru-RU"/>
              </w:rPr>
              <w:t>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F6FE7" w:rsidRPr="00914925" w:rsidRDefault="007F6FE7" w:rsidP="006863FC">
      <w:pPr>
        <w:rPr>
          <w:rFonts w:ascii="Cambria" w:hAnsi="Cambria"/>
          <w:lang w:val="en-US"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>Значение</w:t>
      </w:r>
      <w:r w:rsidRPr="00914925">
        <w:rPr>
          <w:rFonts w:ascii="Cambria" w:hAnsi="Cambria" w:cs="Courier New"/>
        </w:rPr>
        <w:t xml:space="preserve"> time=0</w:t>
      </w:r>
      <w:r w:rsidRPr="00914925">
        <w:rPr>
          <w:rFonts w:ascii="Cambria" w:hAnsi="Cambria"/>
        </w:rPr>
        <w:t xml:space="preserve">  соответствует начальному моменту модельного времени. Переменная</w:t>
      </w:r>
      <w:r w:rsidRPr="00914925">
        <w:rPr>
          <w:rFonts w:ascii="Cambria" w:hAnsi="Cambria" w:cs="Courier New"/>
        </w:rPr>
        <w:t xml:space="preserve"> y </w:t>
      </w:r>
      <w:r w:rsidRPr="00914925">
        <w:rPr>
          <w:rFonts w:ascii="Cambria" w:hAnsi="Cambria"/>
        </w:rP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proofErr w:type="spellStart"/>
      <w:r w:rsidRPr="00914925">
        <w:rPr>
          <w:rFonts w:ascii="Cambria" w:hAnsi="Cambria" w:cs="Courier New"/>
        </w:rPr>
        <w:t>goodstep</w:t>
      </w:r>
      <w:proofErr w:type="spellEnd"/>
      <w:r w:rsidRPr="00914925">
        <w:rPr>
          <w:rFonts w:ascii="Cambria" w:hAnsi="Cambria" w:cs="Courier New"/>
        </w:rPr>
        <w:t xml:space="preserve"> </w:t>
      </w:r>
      <w:r w:rsidRPr="00914925">
        <w:rPr>
          <w:rFonts w:ascii="Cambria" w:hAnsi="Cambria"/>
        </w:rPr>
        <w:t xml:space="preserve">равна 1. В противном случае (при </w:t>
      </w:r>
      <w:r w:rsidRPr="00914925">
        <w:rPr>
          <w:rFonts w:ascii="Cambria" w:hAnsi="Cambria" w:cs="Courier New"/>
        </w:rPr>
        <w:t>goodstep=0</w:t>
      </w:r>
      <w:r w:rsidRPr="00914925">
        <w:rPr>
          <w:rFonts w:ascii="Cambria" w:hAnsi="Cambria"/>
        </w:rPr>
        <w:t>) переменная</w:t>
      </w:r>
      <w:r w:rsidRPr="00914925">
        <w:rPr>
          <w:rFonts w:ascii="Cambria" w:hAnsi="Cambria" w:cs="Courier New"/>
        </w:rPr>
        <w:t xml:space="preserve"> </w:t>
      </w:r>
      <w:r w:rsidRPr="00914925">
        <w:rPr>
          <w:rFonts w:ascii="Cambria" w:hAnsi="Cambria" w:cs="Courier New"/>
          <w:lang w:val="en-US"/>
        </w:rPr>
        <w:t>u</w:t>
      </w:r>
      <w:r w:rsidRPr="00914925">
        <w:rPr>
          <w:rFonts w:ascii="Cambria" w:hAnsi="Cambria" w:cs="Courier New"/>
        </w:rPr>
        <w:t xml:space="preserve"> </w:t>
      </w:r>
      <w:r w:rsidRPr="00914925">
        <w:rPr>
          <w:rFonts w:ascii="Cambria" w:hAnsi="Cambria"/>
        </w:rPr>
        <w:t>может быть вычислена, например, на промежуточной итерации решения алгебраических уравнений, в результате чего значение переменной</w:t>
      </w:r>
      <w:r w:rsidRPr="00914925">
        <w:rPr>
          <w:rFonts w:ascii="Cambria" w:hAnsi="Cambria" w:cs="Courier New"/>
        </w:rPr>
        <w:t xml:space="preserve"> y </w:t>
      </w:r>
      <w:r w:rsidRPr="00914925">
        <w:rPr>
          <w:rFonts w:ascii="Cambria" w:hAnsi="Cambria"/>
        </w:rPr>
        <w:t>будет неверным.</w:t>
      </w:r>
    </w:p>
    <w:p w:rsidR="00110424" w:rsidRPr="00914925" w:rsidRDefault="00110424" w:rsidP="006863FC">
      <w:pPr>
        <w:rPr>
          <w:rFonts w:ascii="Cambria" w:hAnsi="Cambria"/>
        </w:rPr>
      </w:pPr>
    </w:p>
    <w:p w:rsidR="007F6FE7" w:rsidRPr="00914925" w:rsidRDefault="006863FC" w:rsidP="006863FC">
      <w:pPr>
        <w:rPr>
          <w:rFonts w:ascii="Cambria" w:hAnsi="Cambria"/>
          <w:b/>
          <w:bCs/>
        </w:rPr>
      </w:pPr>
      <w:r w:rsidRPr="00914925">
        <w:rPr>
          <w:rFonts w:ascii="Cambria" w:hAnsi="Cambria"/>
          <w:b/>
          <w:bCs/>
        </w:rPr>
        <w:t xml:space="preserve">Пример 3. </w:t>
      </w:r>
    </w:p>
    <w:p w:rsidR="006863FC" w:rsidRPr="00914925" w:rsidRDefault="006863FC" w:rsidP="006863FC">
      <w:pPr>
        <w:rPr>
          <w:rFonts w:ascii="Cambria" w:hAnsi="Cambria"/>
          <w:i/>
        </w:rPr>
      </w:pPr>
      <w:r w:rsidRPr="00914925">
        <w:rPr>
          <w:rFonts w:ascii="Cambria" w:hAnsi="Cambria"/>
          <w:i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914925">
        <w:rPr>
          <w:rFonts w:ascii="Cambria" w:hAnsi="Cambria" w:cs="Courier New"/>
          <w:i/>
          <w:lang w:val="en-US"/>
        </w:rPr>
        <w:t>z</w:t>
      </w:r>
      <w:r w:rsidRPr="00914925">
        <w:rPr>
          <w:rFonts w:ascii="Cambria" w:hAnsi="Cambria"/>
          <w:i/>
        </w:rPr>
        <w:t xml:space="preserve"> уменьшается до </w:t>
      </w:r>
      <w:r w:rsidRPr="00914925">
        <w:rPr>
          <w:rFonts w:ascii="Cambria" w:hAnsi="Cambria" w:cs="Courier New"/>
          <w:i/>
          <w:lang w:val="en-US"/>
        </w:rPr>
        <w:t>z</w:t>
      </w:r>
      <w:r w:rsidRPr="00914925">
        <w:rPr>
          <w:rFonts w:ascii="Cambria" w:hAnsi="Cambria" w:cs="Courier New"/>
          <w:i/>
        </w:rPr>
        <w:t>0</w:t>
      </w:r>
      <w:r w:rsidRPr="00914925">
        <w:rPr>
          <w:rFonts w:ascii="Cambria" w:hAnsi="Cambria"/>
          <w:i/>
        </w:rPr>
        <w:t xml:space="preserve"> и в дальнейшем не превышает этой величины.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914925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  <w:p w:rsidR="007F6FE7" w:rsidRPr="00914925" w:rsidRDefault="007F6FE7" w:rsidP="007F6FE7">
            <w:pPr>
              <w:pStyle w:val="127"/>
              <w:ind w:left="0"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>const</w:t>
            </w:r>
            <w:r w:rsidRPr="00914925">
              <w:rPr>
                <w:rFonts w:ascii="Consolas" w:hAnsi="Consolas" w:cs="Consolas"/>
                <w:b/>
                <w:bCs/>
                <w:lang w:val="ru-RU"/>
              </w:rPr>
              <w:t xml:space="preserve"> </w:t>
            </w:r>
            <w:r w:rsidRPr="00914925">
              <w:rPr>
                <w:rFonts w:ascii="Consolas" w:hAnsi="Consolas" w:cs="Consolas"/>
              </w:rPr>
              <w:t>z</w:t>
            </w:r>
            <w:r w:rsidRPr="00914925">
              <w:rPr>
                <w:rFonts w:ascii="Consolas" w:hAnsi="Consolas" w:cs="Consolas"/>
                <w:lang w:val="ru-RU"/>
              </w:rPr>
              <w:t xml:space="preserve">0=0.05; </w:t>
            </w:r>
          </w:p>
          <w:p w:rsidR="007F6FE7" w:rsidRPr="00914925" w:rsidRDefault="007F6FE7" w:rsidP="007F6FE7">
            <w:pPr>
              <w:pStyle w:val="127"/>
              <w:ind w:left="0"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  <w:b/>
              </w:rPr>
              <w:t>input</w:t>
            </w:r>
            <w:r w:rsidRPr="00914925">
              <w:rPr>
                <w:rFonts w:ascii="Consolas" w:hAnsi="Consolas" w:cs="Consolas"/>
                <w:lang w:val="ru-RU"/>
              </w:rPr>
              <w:t xml:space="preserve"> </w:t>
            </w:r>
            <w:r w:rsidRPr="00914925">
              <w:rPr>
                <w:rFonts w:ascii="Consolas" w:hAnsi="Consolas" w:cs="Consolas"/>
              </w:rPr>
              <w:t>z</w:t>
            </w:r>
            <w:r w:rsidRPr="00914925">
              <w:rPr>
                <w:rFonts w:ascii="Consolas" w:hAnsi="Consolas" w:cs="Consolas"/>
                <w:lang w:val="ru-RU"/>
              </w:rPr>
              <w:t>;</w:t>
            </w:r>
          </w:p>
          <w:p w:rsidR="007F6FE7" w:rsidRPr="00914925" w:rsidRDefault="007F6FE7" w:rsidP="007F6FE7">
            <w:pPr>
              <w:pStyle w:val="127"/>
              <w:ind w:left="0"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>output</w:t>
            </w:r>
            <w:r w:rsidRPr="00914925">
              <w:rPr>
                <w:rFonts w:ascii="Consolas" w:hAnsi="Consolas" w:cs="Consolas"/>
                <w:lang w:val="ru-RU"/>
              </w:rPr>
              <w:t xml:space="preserve"> </w:t>
            </w:r>
            <w:r w:rsidRPr="00914925">
              <w:rPr>
                <w:rFonts w:ascii="Consolas" w:hAnsi="Consolas" w:cs="Consolas"/>
              </w:rPr>
              <w:t>T</w:t>
            </w:r>
            <w:r w:rsidRPr="00914925">
              <w:rPr>
                <w:rFonts w:ascii="Consolas" w:hAnsi="Consolas" w:cs="Consolas"/>
                <w:lang w:val="ru-RU"/>
              </w:rPr>
              <w:t xml:space="preserve">=0; </w:t>
            </w:r>
            <w:r w:rsidRPr="00914925">
              <w:rPr>
                <w:rFonts w:ascii="Consolas" w:hAnsi="Consolas" w:cs="Consolas"/>
                <w:i/>
                <w:color w:val="008000"/>
                <w:lang w:val="ru-RU"/>
              </w:rPr>
              <w:t>//0 – начальное значение</w:t>
            </w:r>
          </w:p>
          <w:p w:rsidR="007F6FE7" w:rsidRPr="00914925" w:rsidRDefault="007F6FE7" w:rsidP="007F6FE7">
            <w:pPr>
              <w:pStyle w:val="127"/>
              <w:ind w:left="0" w:firstLine="0"/>
              <w:rPr>
                <w:rFonts w:ascii="Consolas" w:hAnsi="Consolas" w:cs="Consolas"/>
                <w:b/>
                <w:bCs/>
              </w:rPr>
            </w:pPr>
            <w:r w:rsidRPr="00914925">
              <w:rPr>
                <w:rFonts w:ascii="Consolas" w:hAnsi="Consolas" w:cs="Consolas"/>
                <w:b/>
                <w:bCs/>
              </w:rPr>
              <w:t>if</w:t>
            </w:r>
            <w:r w:rsidRPr="00914925">
              <w:rPr>
                <w:rFonts w:ascii="Consolas" w:hAnsi="Consolas" w:cs="Consolas"/>
              </w:rPr>
              <w:t xml:space="preserve"> </w:t>
            </w:r>
            <w:proofErr w:type="spellStart"/>
            <w:r w:rsidRPr="00914925">
              <w:rPr>
                <w:rFonts w:ascii="Consolas" w:hAnsi="Consolas" w:cs="Consolas"/>
              </w:rPr>
              <w:t>goodstep</w:t>
            </w:r>
            <w:proofErr w:type="spellEnd"/>
            <w:r w:rsidRPr="00914925">
              <w:rPr>
                <w:rFonts w:ascii="Consolas" w:hAnsi="Consolas" w:cs="Consolas"/>
              </w:rPr>
              <w:t xml:space="preserve"> </w:t>
            </w:r>
            <w:r w:rsidRPr="00914925">
              <w:rPr>
                <w:rFonts w:ascii="Consolas" w:hAnsi="Consolas" w:cs="Consolas"/>
                <w:b/>
                <w:bCs/>
              </w:rPr>
              <w:t>and</w:t>
            </w:r>
            <w:r w:rsidRPr="00914925">
              <w:rPr>
                <w:rFonts w:ascii="Consolas" w:hAnsi="Consolas" w:cs="Consolas"/>
              </w:rPr>
              <w:t xml:space="preserve"> (</w:t>
            </w:r>
            <w:r w:rsidRPr="00914925">
              <w:rPr>
                <w:rFonts w:ascii="Consolas" w:hAnsi="Consolas" w:cs="Consolas"/>
                <w:b/>
                <w:bCs/>
              </w:rPr>
              <w:t>abs</w:t>
            </w:r>
            <w:r w:rsidRPr="00914925">
              <w:rPr>
                <w:rFonts w:ascii="Consolas" w:hAnsi="Consolas" w:cs="Consolas"/>
              </w:rPr>
              <w:t xml:space="preserve">(z)&gt;z0) </w:t>
            </w:r>
            <w:r w:rsidRPr="00914925">
              <w:rPr>
                <w:rFonts w:ascii="Consolas" w:hAnsi="Consolas" w:cs="Consolas"/>
                <w:b/>
              </w:rPr>
              <w:t>then</w:t>
            </w:r>
            <w:r w:rsidRPr="00914925">
              <w:rPr>
                <w:rFonts w:ascii="Consolas" w:hAnsi="Consolas" w:cs="Consolas"/>
              </w:rPr>
              <w:t xml:space="preserve"> T=time;</w:t>
            </w:r>
            <w:r w:rsidRPr="00914925">
              <w:rPr>
                <w:rFonts w:ascii="Consolas" w:hAnsi="Consolas" w:cs="Consolas"/>
                <w:b/>
                <w:bCs/>
              </w:rPr>
              <w:t xml:space="preserve">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F6FE7" w:rsidRPr="00914925" w:rsidRDefault="007F6FE7" w:rsidP="006863FC">
      <w:pPr>
        <w:rPr>
          <w:rFonts w:ascii="Cambria" w:hAnsi="Cambria"/>
          <w:lang w:val="en-US"/>
        </w:rPr>
      </w:pPr>
    </w:p>
    <w:p w:rsidR="00C1452C" w:rsidRPr="00914925" w:rsidRDefault="00C1452C" w:rsidP="006863FC">
      <w:pPr>
        <w:rPr>
          <w:rFonts w:ascii="Cambria" w:hAnsi="Cambria"/>
          <w:lang w:val="en-US"/>
        </w:rPr>
      </w:pPr>
    </w:p>
    <w:p w:rsidR="006863FC" w:rsidRPr="00914925" w:rsidRDefault="006863FC" w:rsidP="006863FC">
      <w:pPr>
        <w:rPr>
          <w:rFonts w:ascii="Cambria" w:hAnsi="Cambria" w:cs="Courier New"/>
          <w:lang w:val="en-US"/>
        </w:rPr>
      </w:pPr>
    </w:p>
    <w:p w:rsidR="007F6FE7" w:rsidRPr="00914925" w:rsidRDefault="006863FC" w:rsidP="0035078E">
      <w:pPr>
        <w:rPr>
          <w:rFonts w:ascii="Cambria" w:hAnsi="Cambria"/>
          <w:b/>
          <w:bCs/>
        </w:rPr>
      </w:pPr>
      <w:r w:rsidRPr="00914925">
        <w:rPr>
          <w:rFonts w:ascii="Cambria" w:hAnsi="Cambria"/>
          <w:b/>
          <w:bCs/>
        </w:rPr>
        <w:t xml:space="preserve">Пример 4. </w:t>
      </w:r>
    </w:p>
    <w:p w:rsidR="006863FC" w:rsidRPr="00914925" w:rsidRDefault="006863FC" w:rsidP="0035078E">
      <w:pPr>
        <w:rPr>
          <w:rFonts w:ascii="Cambria" w:hAnsi="Cambria"/>
          <w:i/>
        </w:rPr>
      </w:pPr>
      <w:r w:rsidRPr="00914925">
        <w:rPr>
          <w:rFonts w:ascii="Cambria" w:hAnsi="Cambria"/>
          <w:i/>
        </w:rPr>
        <w:t>Блок описывает уравнение Ван-дер-Поля.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914925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 xml:space="preserve">const </w:t>
            </w:r>
            <w:r w:rsidRPr="00914925">
              <w:rPr>
                <w:rFonts w:ascii="Consolas" w:hAnsi="Consolas" w:cs="Consolas"/>
              </w:rPr>
              <w:t>mu=1e6;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>init</w:t>
            </w:r>
            <w:r w:rsidRPr="00914925">
              <w:rPr>
                <w:rFonts w:ascii="Consolas" w:hAnsi="Consolas" w:cs="Consolas"/>
              </w:rPr>
              <w:t xml:space="preserve"> x1=2,x2=0;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>1’=</w:t>
            </w: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 xml:space="preserve">2;  </w:t>
            </w:r>
            <w:r w:rsidRPr="00914925">
              <w:rPr>
                <w:rFonts w:ascii="Consolas" w:hAnsi="Consolas" w:cs="Consolas"/>
                <w:i/>
                <w:iCs/>
                <w:color w:val="008000"/>
                <w:lang w:val="ru-RU"/>
              </w:rPr>
              <w:t>//дифференциальные уравнения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  <w:lang w:val="ru-RU"/>
              </w:rPr>
            </w:pP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>2’=</w:t>
            </w:r>
            <w:r w:rsidRPr="00914925">
              <w:rPr>
                <w:rFonts w:ascii="Consolas" w:hAnsi="Consolas" w:cs="Consolas"/>
              </w:rPr>
              <w:t>mu</w:t>
            </w:r>
            <w:r w:rsidRPr="00914925">
              <w:rPr>
                <w:rFonts w:ascii="Consolas" w:hAnsi="Consolas" w:cs="Consolas"/>
                <w:lang w:val="ru-RU"/>
              </w:rPr>
              <w:t>*((1-</w:t>
            </w: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>1^2)*</w:t>
            </w: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>2-</w:t>
            </w:r>
            <w:r w:rsidRPr="00914925">
              <w:rPr>
                <w:rFonts w:ascii="Consolas" w:hAnsi="Consolas" w:cs="Consolas"/>
              </w:rPr>
              <w:t>x</w:t>
            </w:r>
            <w:r w:rsidRPr="00914925">
              <w:rPr>
                <w:rFonts w:ascii="Consolas" w:hAnsi="Consolas" w:cs="Consolas"/>
                <w:lang w:val="ru-RU"/>
              </w:rPr>
              <w:t xml:space="preserve">1);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>output</w:t>
            </w:r>
            <w:r w:rsidRPr="00914925">
              <w:rPr>
                <w:rFonts w:ascii="Consolas" w:hAnsi="Consolas" w:cs="Consolas"/>
              </w:rPr>
              <w:t xml:space="preserve"> x1,x2;</w:t>
            </w:r>
          </w:p>
          <w:p w:rsidR="007F6FE7" w:rsidRPr="00914925" w:rsidRDefault="007F6FE7" w:rsidP="007F6FE7">
            <w:pPr>
              <w:pStyle w:val="127"/>
              <w:ind w:left="0" w:firstLine="0"/>
              <w:rPr>
                <w:rFonts w:ascii="Cambria" w:hAnsi="Cambria" w:cs="Courier New"/>
                <w:sz w:val="20"/>
              </w:rPr>
            </w:pPr>
          </w:p>
        </w:tc>
      </w:tr>
    </w:tbl>
    <w:p w:rsidR="0098575E" w:rsidRPr="00914925" w:rsidRDefault="0098575E" w:rsidP="007F6FE7">
      <w:pPr>
        <w:rPr>
          <w:rFonts w:ascii="Cambria" w:hAnsi="Cambria"/>
          <w:lang w:val="en-US"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 xml:space="preserve">Здесь операторы присваивания задают дифференциальные уравнения и определяют новые переменные </w:t>
      </w:r>
      <w:r w:rsidRPr="00914925">
        <w:rPr>
          <w:rFonts w:ascii="Cambria" w:hAnsi="Cambria" w:cs="Courier New"/>
        </w:rPr>
        <w:t>x1’,x2’</w:t>
      </w:r>
      <w:r w:rsidRPr="00914925">
        <w:rPr>
          <w:rFonts w:ascii="Cambria" w:hAnsi="Cambria"/>
        </w:rP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914925" w:rsidRDefault="007F6FE7" w:rsidP="006863FC">
      <w:pPr>
        <w:rPr>
          <w:rFonts w:ascii="Cambria" w:hAnsi="Cambria"/>
        </w:rPr>
      </w:pPr>
    </w:p>
    <w:p w:rsidR="007F6FE7" w:rsidRPr="00914925" w:rsidRDefault="006863FC" w:rsidP="006863FC">
      <w:pPr>
        <w:rPr>
          <w:rFonts w:ascii="Cambria" w:hAnsi="Cambria"/>
          <w:b/>
          <w:bCs/>
        </w:rPr>
      </w:pPr>
      <w:r w:rsidRPr="00914925">
        <w:rPr>
          <w:rFonts w:ascii="Cambria" w:hAnsi="Cambria"/>
          <w:b/>
          <w:bCs/>
        </w:rPr>
        <w:t xml:space="preserve">Пример 5. </w:t>
      </w:r>
    </w:p>
    <w:p w:rsidR="006863FC" w:rsidRPr="00914925" w:rsidRDefault="006863FC" w:rsidP="006863FC">
      <w:pPr>
        <w:rPr>
          <w:rFonts w:ascii="Cambria" w:hAnsi="Cambria"/>
          <w:i/>
        </w:rPr>
      </w:pPr>
      <w:r w:rsidRPr="00914925">
        <w:rPr>
          <w:rFonts w:ascii="Cambria" w:hAnsi="Cambria"/>
          <w:i/>
        </w:rPr>
        <w:t>Счетчик числа поступающих на вход импульсов.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914925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914925" w:rsidRDefault="007F6FE7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  <w:b/>
                <w:bCs/>
              </w:rPr>
            </w:pPr>
            <w:bookmarkStart w:id="0" w:name="_GoBack"/>
            <w:r w:rsidRPr="00914925">
              <w:rPr>
                <w:rFonts w:ascii="Consolas" w:hAnsi="Consolas" w:cs="Consolas"/>
                <w:b/>
                <w:bCs/>
              </w:rPr>
              <w:t>input</w:t>
            </w:r>
            <w:r w:rsidRPr="00914925">
              <w:rPr>
                <w:rFonts w:ascii="Consolas" w:hAnsi="Consolas" w:cs="Consolas"/>
              </w:rPr>
              <w:t xml:space="preserve"> u;</w:t>
            </w:r>
            <w:r w:rsidRPr="00914925">
              <w:rPr>
                <w:rFonts w:ascii="Consolas" w:hAnsi="Consolas" w:cs="Consolas"/>
                <w:b/>
                <w:bCs/>
              </w:rPr>
              <w:t xml:space="preserve"> 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 xml:space="preserve">output </w:t>
            </w:r>
            <w:proofErr w:type="spellStart"/>
            <w:r w:rsidRPr="00914925">
              <w:rPr>
                <w:rFonts w:ascii="Consolas" w:hAnsi="Consolas" w:cs="Consolas"/>
              </w:rPr>
              <w:t>Nimp</w:t>
            </w:r>
            <w:proofErr w:type="spellEnd"/>
            <w:r w:rsidRPr="00914925">
              <w:rPr>
                <w:rFonts w:ascii="Consolas" w:hAnsi="Consolas" w:cs="Consolas"/>
              </w:rPr>
              <w:t>=0;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proofErr w:type="spellStart"/>
            <w:r w:rsidRPr="00914925">
              <w:rPr>
                <w:rFonts w:ascii="Consolas" w:hAnsi="Consolas" w:cs="Consolas"/>
                <w:b/>
                <w:bCs/>
              </w:rPr>
              <w:t>var</w:t>
            </w:r>
            <w:proofErr w:type="spellEnd"/>
            <w:r w:rsidRPr="00914925">
              <w:rPr>
                <w:rFonts w:ascii="Consolas" w:hAnsi="Consolas" w:cs="Consolas"/>
                <w:b/>
                <w:bCs/>
              </w:rPr>
              <w:t xml:space="preserve"> </w:t>
            </w:r>
            <w:r w:rsidRPr="00914925">
              <w:rPr>
                <w:rFonts w:ascii="Consolas" w:hAnsi="Consolas" w:cs="Consolas"/>
              </w:rPr>
              <w:t>u0=1;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  <w:b/>
                <w:bCs/>
              </w:rPr>
            </w:pPr>
            <w:r w:rsidRPr="00914925">
              <w:rPr>
                <w:rFonts w:ascii="Consolas" w:hAnsi="Consolas" w:cs="Consolas"/>
                <w:b/>
                <w:bCs/>
              </w:rPr>
              <w:t xml:space="preserve">if </w:t>
            </w:r>
            <w:proofErr w:type="spellStart"/>
            <w:r w:rsidRPr="00914925">
              <w:rPr>
                <w:rFonts w:ascii="Consolas" w:hAnsi="Consolas" w:cs="Consolas"/>
              </w:rPr>
              <w:t>goodstep</w:t>
            </w:r>
            <w:proofErr w:type="spellEnd"/>
            <w:r w:rsidRPr="00914925">
              <w:rPr>
                <w:rFonts w:ascii="Consolas" w:hAnsi="Consolas" w:cs="Consolas"/>
              </w:rPr>
              <w:t xml:space="preserve"> </w:t>
            </w:r>
            <w:r w:rsidRPr="00914925">
              <w:rPr>
                <w:rFonts w:ascii="Consolas" w:hAnsi="Consolas" w:cs="Consolas"/>
                <w:b/>
              </w:rPr>
              <w:t>and</w:t>
            </w:r>
            <w:r w:rsidRPr="00914925">
              <w:rPr>
                <w:rFonts w:ascii="Consolas" w:hAnsi="Consolas" w:cs="Consolas"/>
              </w:rPr>
              <w:t xml:space="preserve"> (u0&lt;=0) </w:t>
            </w:r>
            <w:r w:rsidRPr="00914925">
              <w:rPr>
                <w:rFonts w:ascii="Consolas" w:hAnsi="Consolas" w:cs="Consolas"/>
                <w:b/>
              </w:rPr>
              <w:t>and</w:t>
            </w:r>
            <w:r w:rsidRPr="00914925">
              <w:rPr>
                <w:rFonts w:ascii="Consolas" w:hAnsi="Consolas" w:cs="Consolas"/>
              </w:rPr>
              <w:t xml:space="preserve"> (u&gt;0) </w:t>
            </w:r>
            <w:r w:rsidRPr="00914925">
              <w:rPr>
                <w:rFonts w:ascii="Consolas" w:hAnsi="Consolas" w:cs="Consolas"/>
                <w:b/>
                <w:bCs/>
              </w:rPr>
              <w:t>then</w:t>
            </w:r>
          </w:p>
          <w:p w:rsidR="007F6FE7" w:rsidRPr="00914925" w:rsidRDefault="007F6FE7" w:rsidP="007F6FE7">
            <w:pPr>
              <w:pStyle w:val="aff1"/>
              <w:ind w:firstLine="0"/>
              <w:rPr>
                <w:rFonts w:ascii="Consolas" w:hAnsi="Consolas" w:cs="Consolas"/>
              </w:rPr>
            </w:pPr>
            <w:r w:rsidRPr="00914925">
              <w:rPr>
                <w:rFonts w:ascii="Consolas" w:hAnsi="Consolas" w:cs="Consolas"/>
                <w:b/>
                <w:bCs/>
              </w:rPr>
              <w:t xml:space="preserve">begin </w:t>
            </w:r>
            <w:proofErr w:type="spellStart"/>
            <w:r w:rsidRPr="00914925">
              <w:rPr>
                <w:rFonts w:ascii="Consolas" w:hAnsi="Consolas" w:cs="Consolas"/>
              </w:rPr>
              <w:t>Nimp</w:t>
            </w:r>
            <w:proofErr w:type="spellEnd"/>
            <w:r w:rsidRPr="00914925">
              <w:rPr>
                <w:rFonts w:ascii="Consolas" w:hAnsi="Consolas" w:cs="Consolas"/>
              </w:rPr>
              <w:t xml:space="preserve">=Nimp+1; u0=u </w:t>
            </w:r>
            <w:r w:rsidRPr="00914925">
              <w:rPr>
                <w:rFonts w:ascii="Consolas" w:hAnsi="Consolas" w:cs="Consolas"/>
                <w:b/>
                <w:bCs/>
              </w:rPr>
              <w:t>end</w:t>
            </w:r>
            <w:r w:rsidRPr="00914925">
              <w:rPr>
                <w:rFonts w:ascii="Consolas" w:hAnsi="Consolas" w:cs="Consolas"/>
              </w:rPr>
              <w:t>;</w:t>
            </w:r>
          </w:p>
          <w:bookmarkEnd w:id="0"/>
          <w:p w:rsidR="007F6FE7" w:rsidRPr="00914925" w:rsidRDefault="007F6FE7" w:rsidP="007F6FE7">
            <w:pPr>
              <w:pStyle w:val="aff1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F6FE7" w:rsidRPr="00914925" w:rsidRDefault="007F6FE7" w:rsidP="006863FC">
      <w:pPr>
        <w:rPr>
          <w:rFonts w:ascii="Cambria" w:hAnsi="Cambria"/>
          <w:lang w:val="en-US"/>
        </w:rPr>
      </w:pPr>
    </w:p>
    <w:p w:rsidR="006863FC" w:rsidRPr="00914925" w:rsidRDefault="006863FC" w:rsidP="006863FC">
      <w:pPr>
        <w:rPr>
          <w:rFonts w:ascii="Cambria" w:hAnsi="Cambria"/>
        </w:rPr>
      </w:pPr>
      <w:r w:rsidRPr="00914925">
        <w:rPr>
          <w:rFonts w:ascii="Cambria" w:hAnsi="Cambria"/>
        </w:rPr>
        <w:t xml:space="preserve">Импульсы считаются по переднему фронту, т.е. моменту модельного времени, когда входная переменная возрастает и  становится положительной.  </w:t>
      </w:r>
    </w:p>
    <w:p w:rsidR="0098575E" w:rsidRPr="00914925" w:rsidRDefault="0098575E" w:rsidP="006863FC">
      <w:pPr>
        <w:rPr>
          <w:rFonts w:ascii="Cambria" w:hAnsi="Cambria"/>
        </w:rPr>
      </w:pPr>
    </w:p>
    <w:p w:rsidR="0098575E" w:rsidRPr="00914925" w:rsidRDefault="0098575E" w:rsidP="0098575E">
      <w:pPr>
        <w:rPr>
          <w:rFonts w:ascii="Cambria" w:hAnsi="Cambria"/>
          <w:szCs w:val="24"/>
        </w:rPr>
      </w:pPr>
      <w:r w:rsidRPr="00914925">
        <w:rPr>
          <w:rFonts w:ascii="Cambria" w:hAnsi="Cambria"/>
          <w:szCs w:val="24"/>
        </w:rPr>
        <w:t xml:space="preserve">Ниже приведены таблицы ключевых слов языка программирования. Символами  &lt; &gt;  помечены обязательные идентификаторы. Символами </w:t>
      </w:r>
      <w:proofErr w:type="gramStart"/>
      <w:r w:rsidRPr="00914925">
        <w:rPr>
          <w:rFonts w:ascii="Cambria" w:hAnsi="Cambria"/>
          <w:szCs w:val="24"/>
        </w:rPr>
        <w:t>{ }</w:t>
      </w:r>
      <w:proofErr w:type="gramEnd"/>
      <w:r w:rsidRPr="00914925">
        <w:rPr>
          <w:rFonts w:ascii="Cambria" w:hAnsi="Cambria"/>
          <w:szCs w:val="24"/>
        </w:rPr>
        <w:t xml:space="preserve"> помечены дополнительные идентификаторы.</w:t>
      </w:r>
    </w:p>
    <w:p w:rsidR="0098575E" w:rsidRPr="00914925" w:rsidRDefault="0098575E" w:rsidP="006863FC">
      <w:pPr>
        <w:rPr>
          <w:rFonts w:ascii="Cambria" w:hAnsi="Cambria"/>
        </w:rPr>
      </w:pPr>
    </w:p>
    <w:sectPr w:rsidR="0098575E" w:rsidRPr="0091492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76E76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B33A0"/>
    <w:rsid w:val="001E406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14F79"/>
    <w:rsid w:val="00450C42"/>
    <w:rsid w:val="00474CDE"/>
    <w:rsid w:val="004A387C"/>
    <w:rsid w:val="004A4F38"/>
    <w:rsid w:val="004B1EA8"/>
    <w:rsid w:val="004F3B1B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4925"/>
    <w:rsid w:val="00944259"/>
    <w:rsid w:val="00950778"/>
    <w:rsid w:val="00977297"/>
    <w:rsid w:val="0098575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0041A"/>
    <w:rsid w:val="00B152DE"/>
    <w:rsid w:val="00B46CD8"/>
    <w:rsid w:val="00B52845"/>
    <w:rsid w:val="00BB0BFE"/>
    <w:rsid w:val="00BB3141"/>
    <w:rsid w:val="00BD25A6"/>
    <w:rsid w:val="00C05B90"/>
    <w:rsid w:val="00C1452C"/>
    <w:rsid w:val="00C24F89"/>
    <w:rsid w:val="00C70AEA"/>
    <w:rsid w:val="00D02935"/>
    <w:rsid w:val="00D10031"/>
    <w:rsid w:val="00D1650B"/>
    <w:rsid w:val="00D27DBA"/>
    <w:rsid w:val="00D354C9"/>
    <w:rsid w:val="00D7599E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02D0-1DBD-46B6-A040-3EAC41CF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5988-9CA3-41B4-8135-735C44DE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16</cp:revision>
  <dcterms:created xsi:type="dcterms:W3CDTF">2014-08-05T11:40:00Z</dcterms:created>
  <dcterms:modified xsi:type="dcterms:W3CDTF">2015-07-25T14:17:00Z</dcterms:modified>
</cp:coreProperties>
</file>