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E9094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clear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E9094D">
      <w:pPr>
        <w:rPr>
          <w:i/>
          <w:color w:val="0000FF"/>
        </w:rPr>
      </w:pPr>
      <w:r>
        <w:rPr>
          <w:i/>
          <w:color w:val="0000FF"/>
        </w:rPr>
        <w:t>Очистка списка</w:t>
      </w:r>
      <w:r w:rsidR="009C2BA1"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246D42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E9094D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clear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9094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9094D">
        <w:rPr>
          <w:b/>
          <w:lang w:val="en-US"/>
        </w:rPr>
        <w:t>:</w:t>
      </w:r>
    </w:p>
    <w:p w:rsidR="00D542B3" w:rsidRPr="002E76D9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E9094D" w:rsidP="00D542B3">
      <w:proofErr w:type="spellStart"/>
      <w:proofErr w:type="gramStart"/>
      <w:r>
        <w:rPr>
          <w:i/>
          <w:lang w:val="en-US"/>
        </w:rPr>
        <w:t>clear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>
        <w:t>очищает</w:t>
      </w:r>
      <w:r w:rsidR="00517D84">
        <w:t xml:space="preserve"> спис</w:t>
      </w:r>
      <w:r>
        <w:t>ок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E9094D" w:rsidP="009C7FB7">
      <w:r>
        <w:t>нет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246D4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246D4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246D42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53610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AA72C1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AA72C1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AA72C1">
              <w:rPr>
                <w:rFonts w:ascii="Courier New" w:hAnsi="Courier New" w:cs="Courier New"/>
              </w:rPr>
              <w:t>3"</w:t>
            </w:r>
            <w:r w:rsidR="00536107" w:rsidRPr="00AA72C1">
              <w:rPr>
                <w:rFonts w:ascii="Courier New" w:hAnsi="Courier New" w:cs="Courier New"/>
              </w:rPr>
              <w:t>;</w:t>
            </w:r>
          </w:p>
          <w:p w:rsidR="005D7E29" w:rsidRPr="00AA72C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AA72C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A72C1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53610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F67F69" w:rsidRPr="00536107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53610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F67F69" w:rsidRPr="00536107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5565" w:rsidRPr="00F67F69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67F69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очистим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</w:p>
          <w:p w:rsidR="005D7E29" w:rsidRPr="00F67F69" w:rsidRDefault="00F67F6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clear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F67F69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517D84" w:rsidRPr="00F67F69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F67F69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0855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A72C1" w:rsidRPr="00565D87" w:rsidRDefault="00AA72C1" w:rsidP="00AA72C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>будет загружена строка, объявленная с разделите</w:t>
      </w:r>
      <w:bookmarkStart w:id="0" w:name="_GoBack"/>
      <w:bookmarkEnd w:id="0"/>
      <w:r>
        <w:t xml:space="preserve">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AA72C1" w:rsidRPr="00565D87" w:rsidRDefault="00AA72C1" w:rsidP="00AA72C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AA72C1" w:rsidRPr="00565D87" w:rsidRDefault="00AA72C1" w:rsidP="00AA72C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AA72C1" w:rsidRDefault="00AA72C1" w:rsidP="00AA72C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AA72C1" w:rsidRDefault="00AA72C1" w:rsidP="00AA72C1">
      <w:r>
        <w:t xml:space="preserve">Далее, при помощи функции </w:t>
      </w:r>
      <w:proofErr w:type="spellStart"/>
      <w:r>
        <w:rPr>
          <w:i/>
          <w:lang w:val="en-US"/>
        </w:rPr>
        <w:t>clearstringlist</w:t>
      </w:r>
      <w:proofErr w:type="spellEnd"/>
      <w:r>
        <w:t xml:space="preserve">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очищен. </w:t>
      </w:r>
    </w:p>
    <w:p w:rsidR="008802F0" w:rsidRDefault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</w:t>
      </w:r>
      <w:r w:rsidR="00F67F69">
        <w:t xml:space="preserve"> пустого</w:t>
      </w:r>
      <w:r>
        <w:t xml:space="preserve"> списка строк</w:t>
      </w:r>
      <w:r w:rsidR="00517D84">
        <w:t>.</w:t>
      </w:r>
    </w:p>
    <w:p w:rsidR="00AA72C1" w:rsidRDefault="00AA72C1" w:rsidP="00AA72C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AA72C1" w:rsidRPr="00F67F69" w:rsidRDefault="00AA72C1"/>
    <w:sectPr w:rsidR="00AA72C1" w:rsidRPr="00F67F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46D4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36107"/>
    <w:rsid w:val="0055565B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741EE"/>
    <w:rsid w:val="00A8277D"/>
    <w:rsid w:val="00AA632C"/>
    <w:rsid w:val="00AA72C1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44CD"/>
    <w:rsid w:val="00E9094D"/>
    <w:rsid w:val="00EC3287"/>
    <w:rsid w:val="00EC3306"/>
    <w:rsid w:val="00F1169F"/>
    <w:rsid w:val="00F11EEC"/>
    <w:rsid w:val="00F31BD5"/>
    <w:rsid w:val="00F6677F"/>
    <w:rsid w:val="00F67F6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872C8-34A7-42D5-B91A-DA5F7FD3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2014-06-26T14:07:00Z</dcterms:created>
  <dcterms:modified xsi:type="dcterms:W3CDTF">2014-07-15T11:05:00Z</dcterms:modified>
</cp:coreProperties>
</file>