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7C3C7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exp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F1DE8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>вычисления экспонен</w:t>
      </w:r>
      <w:r w:rsidR="007C3C77">
        <w:rPr>
          <w:i/>
          <w:color w:val="0000FF"/>
        </w:rPr>
        <w:t>ты</w:t>
      </w:r>
      <w:r w:rsidR="0060497A">
        <w:rPr>
          <w:i/>
          <w:color w:val="0000FF"/>
        </w:rPr>
        <w:t xml:space="preserve"> 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67214B">
      <w:pPr>
        <w:rPr>
          <w:color w:val="0070C0"/>
          <w:lang w:val="en-US"/>
        </w:rPr>
      </w:pPr>
      <w:r w:rsidRPr="0067214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exp</w:t>
      </w:r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7C3C77">
      <w:proofErr w:type="gramStart"/>
      <w:r>
        <w:rPr>
          <w:i/>
          <w:lang w:val="en-US"/>
        </w:rPr>
        <w:t>x</w:t>
      </w:r>
      <w:proofErr w:type="gramEnd"/>
      <w:r w:rsidR="00260DAC" w:rsidRPr="004F3B1B">
        <w:rPr>
          <w:i/>
        </w:rPr>
        <w:t xml:space="preserve"> </w:t>
      </w:r>
      <w:r w:rsidR="009C7FB7">
        <w:t>–</w:t>
      </w:r>
      <w:r w:rsidR="00260DAC" w:rsidRPr="004F3B1B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7C3C77" w:rsidP="008F5D3B">
      <w:proofErr w:type="gramStart"/>
      <w:r>
        <w:rPr>
          <w:i/>
          <w:lang w:val="en-US"/>
        </w:rPr>
        <w:t>exp</w:t>
      </w:r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A561AA" w:rsidRPr="00A561AA">
        <w:t xml:space="preserve"> </w:t>
      </w:r>
      <w:r w:rsidR="00315155" w:rsidRPr="00315155">
        <w:t xml:space="preserve">вычисления экспоненты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>
        <w:rPr>
          <w:iCs/>
          <w:szCs w:val="24"/>
        </w:rPr>
        <w:t xml:space="preserve"> 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>
        <w:rPr>
          <w:iCs/>
          <w:szCs w:val="24"/>
        </w:rPr>
        <w:t xml:space="preserve"> вещественные и комплексные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B813AC">
        <w:t xml:space="preserve"> </w:t>
      </w:r>
      <w:proofErr w:type="gramStart"/>
      <w:r w:rsidR="00B813AC">
        <w:t>экспонента</w:t>
      </w:r>
      <w:proofErr w:type="gramEnd"/>
      <w:r w:rsidR="00B813AC">
        <w:t xml:space="preserve"> 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 xml:space="preserve">, определяется выражением </w:t>
      </w:r>
      <w:proofErr w:type="spellStart"/>
      <w:r w:rsidR="00B813AC">
        <w:t>e^</w:t>
      </w:r>
      <w:r w:rsidR="00B813AC" w:rsidRPr="00B813AC">
        <w:rPr>
          <w:i/>
        </w:rPr>
        <w:t>x</w:t>
      </w:r>
      <w:proofErr w:type="spellEnd"/>
      <w:r w:rsidR="00B813AC">
        <w:t xml:space="preserve">, где </w:t>
      </w:r>
      <w:proofErr w:type="spellStart"/>
      <w:r w:rsidR="00B813AC">
        <w:t>e</w:t>
      </w:r>
      <w:proofErr w:type="spellEnd"/>
      <w:r w:rsidR="00B813AC">
        <w:t xml:space="preserve"> – основание натурального логарифма.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Default="00B813AC" w:rsidP="009C7FB7">
      <w:pPr>
        <w:rPr>
          <w:i/>
        </w:rPr>
      </w:pPr>
      <w:r>
        <w:rPr>
          <w:i/>
        </w:rPr>
        <w:t>Экспонента</w:t>
      </w:r>
      <w:r w:rsidR="00996416" w:rsidRPr="00996416">
        <w:rPr>
          <w:i/>
          <w:lang w:val="en-US"/>
        </w:rPr>
        <w:t xml:space="preserve"> </w:t>
      </w:r>
      <w:proofErr w:type="spellStart"/>
      <w:r w:rsidR="00996416" w:rsidRPr="00996416">
        <w:rPr>
          <w:i/>
          <w:lang w:val="en-US"/>
        </w:rPr>
        <w:t>вещественного</w:t>
      </w:r>
      <w:proofErr w:type="spellEnd"/>
      <w:r w:rsidR="00996416" w:rsidRPr="00996416">
        <w:rPr>
          <w:i/>
          <w:lang w:val="en-US"/>
        </w:rPr>
        <w:t xml:space="preserve"> </w:t>
      </w:r>
      <w:proofErr w:type="spellStart"/>
      <w:r w:rsidR="00996416" w:rsidRPr="00996416">
        <w:rPr>
          <w:i/>
          <w:lang w:val="en-US"/>
        </w:rPr>
        <w:t>числа</w:t>
      </w:r>
      <w:proofErr w:type="spellEnd"/>
    </w:p>
    <w:p w:rsidR="00996416" w:rsidRPr="00996416" w:rsidRDefault="00996416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0B13C1" w:rsidRDefault="009C705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8027E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E8027E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2E76D9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315155">
              <w:rPr>
                <w:rFonts w:ascii="Courier New" w:hAnsi="Courier New" w:cs="Courier New"/>
                <w:b/>
                <w:bCs/>
              </w:rPr>
              <w:t>exp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6B056B">
              <w:rPr>
                <w:rFonts w:ascii="Courier New" w:hAnsi="Courier New" w:cs="Courier New"/>
                <w:lang w:val="en-US"/>
              </w:rPr>
              <w:t>5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B813AC" w:rsidRPr="00B813AC">
        <w:t>148.41316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Default="00B813AC" w:rsidP="000F68CA">
      <w:pPr>
        <w:rPr>
          <w:i/>
        </w:rPr>
      </w:pPr>
      <w:r>
        <w:rPr>
          <w:i/>
        </w:rPr>
        <w:t>Экспонента</w:t>
      </w:r>
      <w:r w:rsidR="00996416">
        <w:rPr>
          <w:i/>
          <w:lang w:val="en-US"/>
        </w:rPr>
        <w:t xml:space="preserve"> </w:t>
      </w:r>
      <w:r w:rsidR="00996416">
        <w:rPr>
          <w:i/>
        </w:rPr>
        <w:t>комплексного</w:t>
      </w:r>
      <w:r w:rsidR="00996416" w:rsidRPr="00996416">
        <w:rPr>
          <w:i/>
          <w:lang w:val="en-US"/>
        </w:rPr>
        <w:t xml:space="preserve"> </w:t>
      </w:r>
      <w:proofErr w:type="spellStart"/>
      <w:r w:rsidR="00996416" w:rsidRPr="00996416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8027E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E8027E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0F68CA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exp</w:t>
            </w:r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B813AC" w:rsidRPr="00B813AC">
        <w:t>-13.128783-15.200784i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7214B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8027E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2014-06-24T11:05:00Z</dcterms:created>
  <dcterms:modified xsi:type="dcterms:W3CDTF">2014-06-24T12:41:00Z</dcterms:modified>
</cp:coreProperties>
</file>