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419D" w:rsidRDefault="00E52EE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minimizeform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E52EEA">
        <w:rPr>
          <w:rFonts w:ascii="Cambria" w:hAnsi="Cambria"/>
          <w:color w:val="0000FF"/>
          <w:sz w:val="28"/>
          <w:szCs w:val="28"/>
        </w:rPr>
        <w:t>сворачивания</w:t>
      </w:r>
      <w:r w:rsidR="0022419D">
        <w:rPr>
          <w:rFonts w:ascii="Cambria" w:hAnsi="Cambria"/>
          <w:color w:val="0000FF"/>
          <w:sz w:val="28"/>
          <w:szCs w:val="28"/>
        </w:rPr>
        <w:t xml:space="preserve"> окна проект</w:t>
      </w:r>
      <w:r w:rsidR="006970DE">
        <w:rPr>
          <w:rFonts w:ascii="Cambria" w:hAnsi="Cambria"/>
          <w:color w:val="0000FF"/>
          <w:sz w:val="28"/>
          <w:szCs w:val="28"/>
        </w:rPr>
        <w:t>а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6970D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E52EE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minimize</w:t>
      </w:r>
      <w:proofErr w:type="spellEnd"/>
      <w:r>
        <w:rPr>
          <w:rFonts w:ascii="Cambria" w:hAnsi="Cambria" w:cs="Courier New"/>
          <w:b/>
          <w:sz w:val="28"/>
          <w:szCs w:val="28"/>
          <w:lang w:val="en-US"/>
        </w:rPr>
        <w:t>form</w:t>
      </w:r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E52EEA" w:rsidRDefault="00E52EE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minimizeform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позволяет сворачивать</w:t>
      </w:r>
      <w:r w:rsidR="0022419D" w:rsidRPr="0022419D">
        <w:rPr>
          <w:rFonts w:ascii="Cambria" w:hAnsi="Cambria"/>
          <w:sz w:val="28"/>
          <w:szCs w:val="28"/>
        </w:rPr>
        <w:t xml:space="preserve"> окн</w:t>
      </w:r>
      <w:r>
        <w:rPr>
          <w:rFonts w:ascii="Cambria" w:hAnsi="Cambria"/>
          <w:sz w:val="28"/>
          <w:szCs w:val="28"/>
        </w:rPr>
        <w:t>о</w:t>
      </w:r>
      <w:r w:rsidR="0022419D" w:rsidRPr="0022419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текущ</w:t>
      </w:r>
      <w:r w:rsidR="006970DE">
        <w:rPr>
          <w:rFonts w:ascii="Cambria" w:hAnsi="Cambria"/>
          <w:sz w:val="28"/>
          <w:szCs w:val="28"/>
        </w:rPr>
        <w:t>его</w:t>
      </w:r>
      <w:r>
        <w:rPr>
          <w:rFonts w:ascii="Cambria" w:hAnsi="Cambria"/>
          <w:sz w:val="28"/>
          <w:szCs w:val="28"/>
        </w:rPr>
        <w:t xml:space="preserve"> проект</w:t>
      </w:r>
      <w:r w:rsidR="006970DE">
        <w:rPr>
          <w:rFonts w:ascii="Cambria" w:hAnsi="Cambria"/>
          <w:sz w:val="28"/>
          <w:szCs w:val="28"/>
        </w:rPr>
        <w:t>а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6970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minimizeform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6970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E52EEA">
        <w:rPr>
          <w:rFonts w:ascii="Cambria" w:hAnsi="Cambria"/>
          <w:sz w:val="28"/>
          <w:szCs w:val="28"/>
        </w:rPr>
        <w:t>сворачивает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</w:t>
      </w:r>
      <w:r w:rsidR="006970DE">
        <w:rPr>
          <w:rFonts w:ascii="Cambria" w:hAnsi="Cambria"/>
          <w:sz w:val="28"/>
          <w:szCs w:val="28"/>
        </w:rPr>
        <w:t>проекта</w:t>
      </w:r>
      <w:r w:rsidR="006A66C5" w:rsidRPr="006A66C5">
        <w:rPr>
          <w:rFonts w:ascii="Cambria" w:hAnsi="Cambria"/>
          <w:sz w:val="28"/>
          <w:szCs w:val="28"/>
        </w:rPr>
        <w:t xml:space="preserve">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разворачивает его</w:t>
      </w:r>
      <w:r w:rsidR="006A66C5" w:rsidRPr="006A66C5">
        <w:rPr>
          <w:rFonts w:ascii="Cambria" w:hAnsi="Cambria"/>
          <w:sz w:val="28"/>
          <w:szCs w:val="28"/>
        </w:rPr>
        <w:t>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970DE"/>
    <w:rsid w:val="006A13F9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9BE5-EA11-4494-A235-91735AB8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Сворачивание окна пакета</vt:lpstr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Сворачивание окна проекта</dc:title>
  <dc:creator>atrif</dc:creator>
  <cp:lastModifiedBy>Redmann</cp:lastModifiedBy>
  <cp:revision>11</cp:revision>
  <dcterms:created xsi:type="dcterms:W3CDTF">2015-08-08T07:41:00Z</dcterms:created>
  <dcterms:modified xsi:type="dcterms:W3CDTF">2016-10-11T14:26:00Z</dcterms:modified>
</cp:coreProperties>
</file>