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F1D46" w:rsidRDefault="00662DB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F1D46">
        <w:rPr>
          <w:rFonts w:ascii="Cambria" w:hAnsi="Cambria"/>
          <w:b/>
          <w:color w:val="0000FF"/>
          <w:sz w:val="36"/>
          <w:szCs w:val="36"/>
          <w:lang w:val="en-US"/>
        </w:rPr>
        <w:t>restore</w:t>
      </w:r>
      <w:proofErr w:type="gramEnd"/>
    </w:p>
    <w:p w:rsidR="00715D09" w:rsidRPr="009E61FD" w:rsidRDefault="00DE0459">
      <w:pPr>
        <w:rPr>
          <w:rFonts w:ascii="Cambria" w:hAnsi="Cambria"/>
          <w:color w:val="0000FF"/>
          <w:sz w:val="28"/>
          <w:szCs w:val="28"/>
        </w:rPr>
      </w:pPr>
      <w:r w:rsidRPr="009E61FD">
        <w:rPr>
          <w:rFonts w:ascii="Cambria" w:hAnsi="Cambria"/>
          <w:color w:val="0000FF"/>
          <w:sz w:val="28"/>
          <w:szCs w:val="28"/>
        </w:rPr>
        <w:t>Ф</w:t>
      </w:r>
      <w:r w:rsidR="00FB418A" w:rsidRPr="009E61FD">
        <w:rPr>
          <w:rFonts w:ascii="Cambria" w:hAnsi="Cambria"/>
          <w:color w:val="0000FF"/>
          <w:sz w:val="28"/>
          <w:szCs w:val="28"/>
        </w:rPr>
        <w:t xml:space="preserve">ункция </w:t>
      </w:r>
      <w:r w:rsidR="00662DBA" w:rsidRPr="009E61FD">
        <w:rPr>
          <w:rFonts w:ascii="Cambria" w:hAnsi="Cambria"/>
          <w:color w:val="0000FF"/>
          <w:sz w:val="28"/>
          <w:szCs w:val="28"/>
        </w:rPr>
        <w:t>сброса координат</w:t>
      </w:r>
      <w:r w:rsidR="003C5DED" w:rsidRPr="009E61FD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9E61FD">
        <w:rPr>
          <w:rFonts w:ascii="Cambria" w:hAnsi="Cambria"/>
          <w:color w:val="0000FF"/>
          <w:sz w:val="28"/>
          <w:szCs w:val="28"/>
        </w:rPr>
        <w:t>об</w:t>
      </w:r>
      <w:r w:rsidR="00BB2981" w:rsidRPr="009E61FD">
        <w:rPr>
          <w:rFonts w:ascii="Cambria" w:hAnsi="Cambria"/>
          <w:color w:val="0000FF"/>
          <w:sz w:val="28"/>
          <w:szCs w:val="28"/>
        </w:rPr>
        <w:t>ъектов</w:t>
      </w:r>
      <w:r w:rsidR="003C5DED" w:rsidRPr="009E61FD">
        <w:rPr>
          <w:rFonts w:ascii="Cambria" w:hAnsi="Cambria"/>
          <w:color w:val="0000FF"/>
          <w:sz w:val="28"/>
          <w:szCs w:val="28"/>
        </w:rPr>
        <w:t xml:space="preserve"> </w:t>
      </w:r>
      <w:r w:rsidR="00662DBA" w:rsidRPr="009E61FD">
        <w:rPr>
          <w:rFonts w:ascii="Cambria" w:hAnsi="Cambria"/>
          <w:color w:val="0000FF"/>
          <w:sz w:val="28"/>
          <w:szCs w:val="28"/>
        </w:rPr>
        <w:t>на схеме</w:t>
      </w:r>
      <w:r w:rsidR="0077461C" w:rsidRPr="009E61FD">
        <w:rPr>
          <w:rFonts w:ascii="Cambria" w:hAnsi="Cambria"/>
          <w:color w:val="0000FF"/>
          <w:sz w:val="28"/>
          <w:szCs w:val="28"/>
        </w:rPr>
        <w:t>.</w:t>
      </w:r>
    </w:p>
    <w:p w:rsidR="00DE0459" w:rsidRPr="009E61FD" w:rsidRDefault="009E61FD">
      <w:pPr>
        <w:rPr>
          <w:rFonts w:ascii="Cambria" w:hAnsi="Cambria"/>
          <w:color w:val="4F81BD" w:themeColor="accent1"/>
          <w:sz w:val="28"/>
          <w:szCs w:val="28"/>
        </w:rPr>
      </w:pPr>
      <w:r w:rsidRPr="009E61F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E61FD" w:rsidRDefault="003C2C02">
      <w:pPr>
        <w:rPr>
          <w:rFonts w:ascii="Cambria" w:hAnsi="Cambria"/>
          <w:sz w:val="28"/>
          <w:szCs w:val="28"/>
        </w:rPr>
      </w:pPr>
    </w:p>
    <w:p w:rsidR="00691592" w:rsidRPr="009E61FD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E61FD">
        <w:rPr>
          <w:rFonts w:ascii="Cambria" w:hAnsi="Cambria"/>
          <w:b/>
          <w:sz w:val="28"/>
          <w:szCs w:val="28"/>
        </w:rPr>
        <w:t>Синтаксис</w:t>
      </w:r>
      <w:r w:rsidR="00715D09" w:rsidRPr="009E61F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9E61FD" w:rsidRDefault="0093776C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9E61FD">
        <w:rPr>
          <w:rFonts w:ascii="Cambria" w:hAnsi="Cambria" w:cs="Courier New"/>
          <w:b/>
          <w:sz w:val="28"/>
          <w:szCs w:val="28"/>
          <w:lang w:val="en-US"/>
        </w:rPr>
        <w:t>restore</w:t>
      </w:r>
      <w:r w:rsidR="00BE541B" w:rsidRPr="009E61F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77461C" w:rsidRPr="009E61FD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9E61FD">
        <w:rPr>
          <w:rFonts w:ascii="Cambria" w:hAnsi="Cambria" w:cs="Courier New"/>
          <w:i/>
          <w:sz w:val="28"/>
          <w:szCs w:val="28"/>
          <w:lang w:val="en-US"/>
        </w:rPr>
        <w:t>1, name2,…, namen</w:t>
      </w:r>
      <w:r w:rsidR="00A46EA8" w:rsidRPr="009E61FD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9E61FD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9E61FD" w:rsidRDefault="0004380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E61FD">
        <w:rPr>
          <w:rFonts w:ascii="Cambria" w:hAnsi="Cambria"/>
          <w:b/>
          <w:sz w:val="28"/>
          <w:szCs w:val="28"/>
        </w:rPr>
        <w:t>Аргументы</w:t>
      </w:r>
      <w:r w:rsidRPr="009E61FD">
        <w:rPr>
          <w:rFonts w:ascii="Cambria" w:hAnsi="Cambria"/>
          <w:b/>
          <w:sz w:val="28"/>
          <w:szCs w:val="28"/>
          <w:lang w:val="en-US"/>
        </w:rPr>
        <w:t>:</w:t>
      </w:r>
    </w:p>
    <w:p w:rsidR="00B949D9" w:rsidRPr="009E61FD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9E61FD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9E61FD">
        <w:rPr>
          <w:rFonts w:ascii="Cambria" w:hAnsi="Cambria"/>
          <w:i/>
          <w:sz w:val="28"/>
          <w:szCs w:val="28"/>
          <w:lang w:val="en-US"/>
        </w:rPr>
        <w:t>ame</w:t>
      </w:r>
      <w:r w:rsidRPr="009E61FD">
        <w:rPr>
          <w:rFonts w:ascii="Cambria" w:hAnsi="Cambria"/>
          <w:i/>
          <w:sz w:val="28"/>
          <w:szCs w:val="28"/>
        </w:rPr>
        <w:t xml:space="preserve">1, </w:t>
      </w:r>
      <w:r w:rsidRPr="009E61FD">
        <w:rPr>
          <w:rFonts w:ascii="Cambria" w:hAnsi="Cambria"/>
          <w:i/>
          <w:sz w:val="28"/>
          <w:szCs w:val="28"/>
          <w:lang w:val="en-US"/>
        </w:rPr>
        <w:t>name</w:t>
      </w:r>
      <w:r w:rsidRPr="009E61FD">
        <w:rPr>
          <w:rFonts w:ascii="Cambria" w:hAnsi="Cambria"/>
          <w:i/>
          <w:sz w:val="28"/>
          <w:szCs w:val="28"/>
        </w:rPr>
        <w:t>2,…</w:t>
      </w:r>
      <w:proofErr w:type="gramStart"/>
      <w:r w:rsidRPr="009E61FD">
        <w:rPr>
          <w:rFonts w:ascii="Cambria" w:hAnsi="Cambria"/>
          <w:i/>
          <w:sz w:val="28"/>
          <w:szCs w:val="28"/>
        </w:rPr>
        <w:t>,</w:t>
      </w:r>
      <w:r w:rsidRPr="009E61FD">
        <w:rPr>
          <w:rFonts w:ascii="Cambria" w:hAnsi="Cambria"/>
          <w:i/>
          <w:sz w:val="28"/>
          <w:szCs w:val="28"/>
          <w:lang w:val="en-US"/>
        </w:rPr>
        <w:t>namen</w:t>
      </w:r>
      <w:proofErr w:type="gramEnd"/>
      <w:r w:rsidRPr="009E61FD">
        <w:rPr>
          <w:rFonts w:ascii="Cambria" w:hAnsi="Cambria"/>
          <w:i/>
          <w:sz w:val="28"/>
          <w:szCs w:val="28"/>
        </w:rPr>
        <w:t xml:space="preserve"> </w:t>
      </w:r>
      <w:r w:rsidR="0077461C" w:rsidRPr="009E61FD">
        <w:rPr>
          <w:rFonts w:ascii="Cambria" w:hAnsi="Cambria"/>
          <w:i/>
          <w:sz w:val="28"/>
          <w:szCs w:val="28"/>
        </w:rPr>
        <w:t xml:space="preserve"> </w:t>
      </w:r>
      <w:r w:rsidR="0077461C" w:rsidRPr="009E61FD">
        <w:rPr>
          <w:rFonts w:ascii="Cambria" w:hAnsi="Cambria"/>
          <w:sz w:val="28"/>
          <w:szCs w:val="28"/>
        </w:rPr>
        <w:t xml:space="preserve">–  </w:t>
      </w:r>
      <w:r w:rsidRPr="009E61FD">
        <w:rPr>
          <w:rFonts w:ascii="Cambria" w:hAnsi="Cambria"/>
          <w:sz w:val="28"/>
          <w:szCs w:val="28"/>
        </w:rPr>
        <w:t>имена</w:t>
      </w:r>
      <w:r w:rsidR="0077461C" w:rsidRPr="009E61FD">
        <w:rPr>
          <w:rFonts w:ascii="Cambria" w:hAnsi="Cambria"/>
          <w:sz w:val="28"/>
          <w:szCs w:val="28"/>
        </w:rPr>
        <w:t xml:space="preserve"> </w:t>
      </w:r>
      <w:r w:rsidR="00660467" w:rsidRPr="009E61FD">
        <w:rPr>
          <w:rFonts w:ascii="Cambria" w:hAnsi="Cambria"/>
          <w:sz w:val="28"/>
          <w:szCs w:val="28"/>
        </w:rPr>
        <w:t>объектов.</w:t>
      </w:r>
    </w:p>
    <w:p w:rsidR="0077461C" w:rsidRPr="009E61FD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E61F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9E61FD">
        <w:rPr>
          <w:rFonts w:ascii="Cambria" w:hAnsi="Cambria"/>
          <w:b/>
          <w:sz w:val="28"/>
          <w:szCs w:val="28"/>
        </w:rPr>
        <w:t>Описание:</w:t>
      </w:r>
    </w:p>
    <w:p w:rsidR="00AA6E93" w:rsidRPr="009E61FD" w:rsidRDefault="0093776C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E61FD">
        <w:rPr>
          <w:rFonts w:ascii="Cambria" w:hAnsi="Cambria"/>
          <w:i/>
          <w:sz w:val="28"/>
          <w:szCs w:val="28"/>
          <w:lang w:val="en-US"/>
        </w:rPr>
        <w:t>restore</w:t>
      </w:r>
      <w:r w:rsidR="00605982" w:rsidRPr="009E61FD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9E61FD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9E61FD">
        <w:rPr>
          <w:rFonts w:ascii="Cambria" w:hAnsi="Cambria"/>
          <w:i/>
          <w:sz w:val="28"/>
          <w:szCs w:val="28"/>
        </w:rPr>
        <w:t xml:space="preserve">1, </w:t>
      </w:r>
      <w:r w:rsidR="0016156D" w:rsidRPr="009E61FD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9E61FD">
        <w:rPr>
          <w:rFonts w:ascii="Cambria" w:hAnsi="Cambria"/>
          <w:i/>
          <w:sz w:val="28"/>
          <w:szCs w:val="28"/>
        </w:rPr>
        <w:t xml:space="preserve">2,…, </w:t>
      </w:r>
      <w:r w:rsidR="0016156D" w:rsidRPr="009E61FD">
        <w:rPr>
          <w:rFonts w:ascii="Cambria" w:hAnsi="Cambria"/>
          <w:i/>
          <w:sz w:val="28"/>
          <w:szCs w:val="28"/>
          <w:lang w:val="en-US"/>
        </w:rPr>
        <w:t>namen</w:t>
      </w:r>
      <w:r w:rsidR="0016156D" w:rsidRPr="009E61FD">
        <w:rPr>
          <w:rFonts w:ascii="Cambria" w:hAnsi="Cambria"/>
          <w:i/>
          <w:sz w:val="28"/>
          <w:szCs w:val="28"/>
        </w:rPr>
        <w:t xml:space="preserve">  </w:t>
      </w:r>
      <w:r w:rsidR="00605982" w:rsidRPr="009E61FD">
        <w:rPr>
          <w:rFonts w:ascii="Cambria" w:hAnsi="Cambria"/>
          <w:i/>
          <w:sz w:val="28"/>
          <w:szCs w:val="28"/>
        </w:rPr>
        <w:t>)</w:t>
      </w:r>
      <w:r w:rsidR="001D7157" w:rsidRPr="009E61FD">
        <w:rPr>
          <w:rFonts w:ascii="Cambria" w:hAnsi="Cambria"/>
          <w:i/>
          <w:sz w:val="28"/>
          <w:szCs w:val="28"/>
        </w:rPr>
        <w:t xml:space="preserve"> </w:t>
      </w:r>
      <w:r w:rsidR="00C10F68" w:rsidRPr="009E61FD">
        <w:rPr>
          <w:rFonts w:ascii="Cambria" w:hAnsi="Cambria"/>
          <w:i/>
          <w:sz w:val="28"/>
          <w:szCs w:val="28"/>
        </w:rPr>
        <w:t>–</w:t>
      </w:r>
      <w:r w:rsidR="001D7157" w:rsidRPr="009E61FD">
        <w:rPr>
          <w:rFonts w:ascii="Cambria" w:hAnsi="Cambria"/>
          <w:i/>
          <w:sz w:val="28"/>
          <w:szCs w:val="28"/>
        </w:rPr>
        <w:t xml:space="preserve"> </w:t>
      </w:r>
      <w:r w:rsidR="0082358A" w:rsidRPr="009E61FD">
        <w:rPr>
          <w:rFonts w:ascii="Cambria" w:hAnsi="Cambria"/>
          <w:sz w:val="28"/>
          <w:szCs w:val="28"/>
        </w:rPr>
        <w:t xml:space="preserve">функция </w:t>
      </w:r>
      <w:r w:rsidRPr="009E61FD">
        <w:rPr>
          <w:rFonts w:ascii="Cambria" w:hAnsi="Cambria"/>
          <w:sz w:val="28"/>
          <w:szCs w:val="28"/>
        </w:rPr>
        <w:t>сброса координат</w:t>
      </w:r>
      <w:r w:rsidR="0016156D" w:rsidRPr="009E61FD">
        <w:rPr>
          <w:rFonts w:ascii="Cambria" w:hAnsi="Cambria"/>
          <w:sz w:val="28"/>
          <w:szCs w:val="28"/>
        </w:rPr>
        <w:t xml:space="preserve"> объектов</w:t>
      </w:r>
      <w:r w:rsidR="00660467" w:rsidRPr="009E61FD">
        <w:rPr>
          <w:rFonts w:ascii="Cambria" w:hAnsi="Cambria"/>
          <w:sz w:val="28"/>
          <w:szCs w:val="28"/>
        </w:rPr>
        <w:t xml:space="preserve"> </w:t>
      </w:r>
      <w:r w:rsidR="0016156D" w:rsidRPr="009E61FD">
        <w:rPr>
          <w:rFonts w:ascii="Cambria" w:hAnsi="Cambria"/>
          <w:sz w:val="28"/>
          <w:szCs w:val="28"/>
        </w:rPr>
        <w:t xml:space="preserve">с именами </w:t>
      </w:r>
      <w:r w:rsidR="0016156D" w:rsidRPr="009E61FD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9E61FD">
        <w:rPr>
          <w:rFonts w:ascii="Cambria" w:hAnsi="Cambria"/>
          <w:i/>
          <w:sz w:val="28"/>
          <w:szCs w:val="28"/>
        </w:rPr>
        <w:t xml:space="preserve">1, </w:t>
      </w:r>
      <w:r w:rsidR="0016156D" w:rsidRPr="009E61FD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9E61FD">
        <w:rPr>
          <w:rFonts w:ascii="Cambria" w:hAnsi="Cambria"/>
          <w:i/>
          <w:sz w:val="28"/>
          <w:szCs w:val="28"/>
        </w:rPr>
        <w:t>2,…,</w:t>
      </w:r>
      <w:r w:rsidR="000F641E" w:rsidRPr="009E61FD">
        <w:rPr>
          <w:rFonts w:ascii="Cambria" w:hAnsi="Cambria"/>
          <w:i/>
          <w:sz w:val="28"/>
          <w:szCs w:val="28"/>
        </w:rPr>
        <w:t xml:space="preserve"> </w:t>
      </w:r>
      <w:r w:rsidR="0016156D" w:rsidRPr="009E61FD">
        <w:rPr>
          <w:rFonts w:ascii="Cambria" w:hAnsi="Cambria"/>
          <w:i/>
          <w:sz w:val="28"/>
          <w:szCs w:val="28"/>
          <w:lang w:val="en-US"/>
        </w:rPr>
        <w:t>namen</w:t>
      </w:r>
      <w:r w:rsidRPr="009E61FD">
        <w:rPr>
          <w:rFonts w:ascii="Cambria" w:hAnsi="Cambria"/>
          <w:sz w:val="28"/>
          <w:szCs w:val="28"/>
        </w:rPr>
        <w:t xml:space="preserve"> на схеме</w:t>
      </w:r>
      <w:r w:rsidR="0077461C" w:rsidRPr="009E61FD">
        <w:rPr>
          <w:rFonts w:ascii="Cambria" w:hAnsi="Cambria"/>
          <w:sz w:val="28"/>
          <w:szCs w:val="28"/>
        </w:rPr>
        <w:t>.</w:t>
      </w:r>
      <w:r w:rsidR="00660467" w:rsidRPr="009E61FD">
        <w:rPr>
          <w:rFonts w:ascii="Cambria" w:hAnsi="Cambria"/>
          <w:sz w:val="28"/>
          <w:szCs w:val="28"/>
        </w:rPr>
        <w:t xml:space="preserve">  </w:t>
      </w:r>
    </w:p>
    <w:p w:rsidR="00660467" w:rsidRPr="009E61FD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9E61F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9E61FD">
        <w:rPr>
          <w:rFonts w:ascii="Cambria" w:hAnsi="Cambria"/>
          <w:b/>
          <w:sz w:val="28"/>
          <w:szCs w:val="28"/>
        </w:rPr>
        <w:t>Результат:</w:t>
      </w:r>
    </w:p>
    <w:p w:rsidR="006B0BF6" w:rsidRPr="009E61FD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9E61FD">
        <w:rPr>
          <w:rFonts w:ascii="Cambria" w:hAnsi="Cambria"/>
          <w:sz w:val="28"/>
          <w:szCs w:val="28"/>
        </w:rPr>
        <w:t>нет</w:t>
      </w:r>
      <w:r w:rsidR="00AB1E38" w:rsidRPr="009E61FD">
        <w:rPr>
          <w:rFonts w:ascii="Cambria" w:hAnsi="Cambria"/>
          <w:sz w:val="28"/>
          <w:szCs w:val="28"/>
        </w:rPr>
        <w:t>.</w:t>
      </w:r>
    </w:p>
    <w:p w:rsidR="006960A2" w:rsidRPr="009E61FD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660467" w:rsidRPr="009E61FD" w:rsidRDefault="00660467" w:rsidP="00660467">
      <w:pPr>
        <w:rPr>
          <w:rFonts w:ascii="Cambria" w:hAnsi="Cambria"/>
          <w:b/>
          <w:sz w:val="28"/>
          <w:szCs w:val="28"/>
        </w:rPr>
      </w:pPr>
      <w:r w:rsidRPr="009E61F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660467" w:rsidRPr="009E61FD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9E61FD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var 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oldfl: </w:t>
            </w: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p:</w:t>
            </w: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(10,0);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paintstep then begin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= </w:t>
            </w: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if 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fl &lt;&gt; oldfl </w:t>
            </w: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scale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(p, 1.5, FillRect, FillCircle)</w:t>
            </w: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end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oldfl = fl; 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restore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(FillRect, FillCircle);</w:t>
            </w:r>
          </w:p>
          <w:p w:rsidR="00C0569C" w:rsidRPr="009E61FD" w:rsidRDefault="00C0569C" w:rsidP="00C0569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9E61F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end</w:t>
            </w:r>
            <w:r w:rsidRPr="009E61F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8D5D8C" w:rsidRPr="009E61FD" w:rsidRDefault="008D5D8C" w:rsidP="008D5D8C">
      <w:pPr>
        <w:spacing w:line="360" w:lineRule="auto"/>
        <w:rPr>
          <w:rFonts w:ascii="Cambria" w:hAnsi="Cambria"/>
          <w:sz w:val="28"/>
          <w:szCs w:val="28"/>
        </w:rPr>
      </w:pPr>
      <w:r w:rsidRPr="009E61FD">
        <w:rPr>
          <w:rFonts w:ascii="Cambria" w:hAnsi="Cambria"/>
          <w:sz w:val="28"/>
          <w:szCs w:val="28"/>
        </w:rPr>
        <w:lastRenderedPageBreak/>
        <w:t xml:space="preserve">В результате выполнения данного примера объекты с именами </w:t>
      </w:r>
      <w:r w:rsidRPr="009E61FD">
        <w:rPr>
          <w:rFonts w:ascii="Cambria" w:hAnsi="Cambria"/>
          <w:i/>
          <w:sz w:val="28"/>
          <w:szCs w:val="28"/>
          <w:lang w:val="en-US"/>
        </w:rPr>
        <w:t>FillRect</w:t>
      </w:r>
      <w:r w:rsidRPr="009E61FD">
        <w:rPr>
          <w:rFonts w:ascii="Cambria" w:hAnsi="Cambria" w:cs="Courier New"/>
          <w:sz w:val="28"/>
          <w:szCs w:val="28"/>
        </w:rPr>
        <w:t xml:space="preserve"> и </w:t>
      </w:r>
      <w:r w:rsidRPr="009E61FD">
        <w:rPr>
          <w:rFonts w:ascii="Cambria" w:hAnsi="Cambria"/>
          <w:i/>
          <w:sz w:val="28"/>
          <w:szCs w:val="28"/>
          <w:lang w:val="en-US"/>
        </w:rPr>
        <w:t>FillCircle</w:t>
      </w:r>
      <w:r w:rsidRPr="009E61FD">
        <w:rPr>
          <w:rFonts w:ascii="Cambria" w:hAnsi="Cambria"/>
          <w:sz w:val="28"/>
          <w:szCs w:val="28"/>
        </w:rPr>
        <w:t>будут с периодом 500 мс. последовательно увеличиваться и уменьшаться в 1.5 раз</w:t>
      </w:r>
      <w:bookmarkStart w:id="0" w:name="_GoBack"/>
      <w:bookmarkEnd w:id="0"/>
      <w:r w:rsidRPr="009E61FD">
        <w:rPr>
          <w:rFonts w:ascii="Cambria" w:hAnsi="Cambria"/>
          <w:sz w:val="28"/>
          <w:szCs w:val="28"/>
        </w:rPr>
        <w:t>а относительно центра, заданного точкой с координатами (10,0), так как результат увеличения сбрасывается на каждом шаге моделирования.</w:t>
      </w:r>
    </w:p>
    <w:p w:rsidR="008D5D8C" w:rsidRPr="009E61FD" w:rsidRDefault="008D5D8C" w:rsidP="008D5D8C">
      <w:pPr>
        <w:spacing w:line="360" w:lineRule="auto"/>
        <w:rPr>
          <w:rFonts w:ascii="Cambria" w:hAnsi="Cambria"/>
          <w:sz w:val="28"/>
          <w:szCs w:val="28"/>
        </w:rPr>
      </w:pPr>
      <w:r w:rsidRPr="009E61FD">
        <w:rPr>
          <w:rFonts w:ascii="Cambria" w:hAnsi="Cambria"/>
          <w:sz w:val="28"/>
          <w:szCs w:val="28"/>
        </w:rPr>
        <w:t xml:space="preserve"> Перед завершением выполнения примера размеры объектов вернутся к первоначальному состоянию.</w:t>
      </w:r>
    </w:p>
    <w:p w:rsidR="00660467" w:rsidRPr="009E61FD" w:rsidRDefault="00660467" w:rsidP="00EC42E7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9E61F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0D0BCF"/>
    <w:rsid w:val="000F641E"/>
    <w:rsid w:val="00114987"/>
    <w:rsid w:val="00116165"/>
    <w:rsid w:val="0016156D"/>
    <w:rsid w:val="001B33A0"/>
    <w:rsid w:val="001D7157"/>
    <w:rsid w:val="001E5B46"/>
    <w:rsid w:val="00226098"/>
    <w:rsid w:val="00255F2C"/>
    <w:rsid w:val="002E5BAE"/>
    <w:rsid w:val="002F0AD4"/>
    <w:rsid w:val="00350531"/>
    <w:rsid w:val="003C2C02"/>
    <w:rsid w:val="003C5DED"/>
    <w:rsid w:val="003E6536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30D17"/>
    <w:rsid w:val="00660467"/>
    <w:rsid w:val="00662DBA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C2CB5"/>
    <w:rsid w:val="008D5D8C"/>
    <w:rsid w:val="008F5D3B"/>
    <w:rsid w:val="0093220C"/>
    <w:rsid w:val="0093776C"/>
    <w:rsid w:val="00944259"/>
    <w:rsid w:val="00954FB2"/>
    <w:rsid w:val="009609F3"/>
    <w:rsid w:val="0099672E"/>
    <w:rsid w:val="009C7FB7"/>
    <w:rsid w:val="009E61FD"/>
    <w:rsid w:val="00A25717"/>
    <w:rsid w:val="00A26E0C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0569C"/>
    <w:rsid w:val="00C10F68"/>
    <w:rsid w:val="00C2244D"/>
    <w:rsid w:val="00C3225F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EF1D46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B440C0-94C1-4B23-929A-01A8F5AF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7A164-401F-4CB8-B8E6-962A9509A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11</cp:revision>
  <dcterms:created xsi:type="dcterms:W3CDTF">2014-09-26T10:28:00Z</dcterms:created>
  <dcterms:modified xsi:type="dcterms:W3CDTF">2015-07-30T15:36:00Z</dcterms:modified>
</cp:coreProperties>
</file>