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90772" w:rsidRDefault="00FC4E64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>
        <w:rPr>
          <w:b/>
          <w:color w:val="0000FF"/>
          <w:sz w:val="36"/>
          <w:szCs w:val="36"/>
          <w:lang w:val="en-US"/>
        </w:rPr>
        <w:t>formposition</w:t>
      </w:r>
      <w:proofErr w:type="spellEnd"/>
      <w:proofErr w:type="gramEnd"/>
    </w:p>
    <w:p w:rsidR="00715D09" w:rsidRPr="004627C1" w:rsidRDefault="00DE0459">
      <w:pPr>
        <w:rPr>
          <w:color w:val="0000FF"/>
          <w:sz w:val="28"/>
          <w:szCs w:val="28"/>
        </w:rPr>
      </w:pPr>
      <w:r w:rsidRPr="004627C1">
        <w:rPr>
          <w:color w:val="0000FF"/>
          <w:sz w:val="28"/>
          <w:szCs w:val="28"/>
        </w:rPr>
        <w:t>Ф</w:t>
      </w:r>
      <w:r w:rsidR="00FB418A" w:rsidRPr="004627C1">
        <w:rPr>
          <w:color w:val="0000FF"/>
          <w:sz w:val="28"/>
          <w:szCs w:val="28"/>
        </w:rPr>
        <w:t>ун</w:t>
      </w:r>
      <w:r w:rsidR="00FC4E64" w:rsidRPr="004627C1">
        <w:rPr>
          <w:color w:val="0000FF"/>
          <w:sz w:val="28"/>
          <w:szCs w:val="28"/>
        </w:rPr>
        <w:t xml:space="preserve">кция </w:t>
      </w:r>
      <w:bookmarkStart w:id="0" w:name="_GoBack"/>
      <w:r w:rsidR="00FC4E64" w:rsidRPr="004627C1">
        <w:rPr>
          <w:color w:val="0000FF"/>
          <w:sz w:val="28"/>
          <w:szCs w:val="28"/>
        </w:rPr>
        <w:t>установки</w:t>
      </w:r>
      <w:r w:rsidR="00CB7486" w:rsidRPr="004627C1">
        <w:rPr>
          <w:color w:val="0000FF"/>
          <w:sz w:val="28"/>
          <w:szCs w:val="28"/>
        </w:rPr>
        <w:t xml:space="preserve"> </w:t>
      </w:r>
      <w:r w:rsidR="00214ACF" w:rsidRPr="004627C1">
        <w:rPr>
          <w:color w:val="0000FF"/>
          <w:sz w:val="28"/>
          <w:szCs w:val="28"/>
        </w:rPr>
        <w:t>положения окна отображения текущего графического контейнера</w:t>
      </w:r>
      <w:bookmarkEnd w:id="0"/>
      <w:r w:rsidR="00214ACF" w:rsidRPr="004627C1">
        <w:rPr>
          <w:color w:val="0000FF"/>
          <w:sz w:val="28"/>
          <w:szCs w:val="28"/>
        </w:rPr>
        <w:t>.</w:t>
      </w:r>
    </w:p>
    <w:p w:rsidR="00DE0459" w:rsidRPr="004627C1" w:rsidRDefault="00D91E18">
      <w:pPr>
        <w:rPr>
          <w:color w:val="4F81BD" w:themeColor="accent1"/>
          <w:sz w:val="28"/>
          <w:szCs w:val="28"/>
        </w:rPr>
      </w:pPr>
      <w:r>
        <w:rPr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4627C1" w:rsidRDefault="003C2C02">
      <w:pPr>
        <w:rPr>
          <w:sz w:val="28"/>
          <w:szCs w:val="28"/>
        </w:rPr>
      </w:pPr>
    </w:p>
    <w:p w:rsidR="00691592" w:rsidRPr="004627C1" w:rsidRDefault="009C7FB7" w:rsidP="000F6AB0">
      <w:pPr>
        <w:spacing w:line="360" w:lineRule="auto"/>
        <w:rPr>
          <w:b/>
          <w:sz w:val="28"/>
          <w:szCs w:val="28"/>
          <w:lang w:val="en-US"/>
        </w:rPr>
      </w:pPr>
      <w:r w:rsidRPr="004627C1">
        <w:rPr>
          <w:b/>
          <w:sz w:val="28"/>
          <w:szCs w:val="28"/>
        </w:rPr>
        <w:t>Синтаксис</w:t>
      </w:r>
      <w:r w:rsidR="00715D09" w:rsidRPr="004627C1">
        <w:rPr>
          <w:b/>
          <w:sz w:val="28"/>
          <w:szCs w:val="28"/>
          <w:lang w:val="en-US"/>
        </w:rPr>
        <w:t>:</w:t>
      </w:r>
    </w:p>
    <w:p w:rsidR="00A46EA8" w:rsidRPr="004627C1" w:rsidRDefault="00FC4E64" w:rsidP="000F6AB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4627C1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BE541B" w:rsidRPr="004627C1">
        <w:rPr>
          <w:rFonts w:ascii="Courier New" w:hAnsi="Courier New" w:cs="Courier New"/>
          <w:b/>
          <w:sz w:val="28"/>
          <w:szCs w:val="28"/>
          <w:lang w:val="en-US"/>
        </w:rPr>
        <w:t>et</w:t>
      </w:r>
      <w:r w:rsidR="00214ACF" w:rsidRPr="004627C1">
        <w:rPr>
          <w:rFonts w:ascii="Courier New" w:hAnsi="Courier New" w:cs="Courier New"/>
          <w:b/>
          <w:sz w:val="28"/>
          <w:szCs w:val="28"/>
          <w:lang w:val="en-US"/>
        </w:rPr>
        <w:t>form</w:t>
      </w:r>
      <w:r w:rsidRPr="004627C1">
        <w:rPr>
          <w:rFonts w:ascii="Courier New" w:hAnsi="Courier New" w:cs="Courier New"/>
          <w:b/>
          <w:sz w:val="28"/>
          <w:szCs w:val="28"/>
          <w:lang w:val="en-US"/>
        </w:rPr>
        <w:t>position</w:t>
      </w:r>
      <w:proofErr w:type="spellEnd"/>
      <w:r w:rsidR="00686285" w:rsidRPr="004627C1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="00686285" w:rsidRPr="004627C1">
        <w:rPr>
          <w:rFonts w:ascii="Courier New" w:hAnsi="Courier New" w:cs="Courier New"/>
          <w:i/>
          <w:sz w:val="28"/>
          <w:szCs w:val="28"/>
          <w:lang w:val="en-US"/>
        </w:rPr>
        <w:t>left</w:t>
      </w:r>
      <w:r w:rsidR="00686285" w:rsidRPr="004627C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686285" w:rsidRPr="004627C1">
        <w:rPr>
          <w:rFonts w:ascii="Courier New" w:hAnsi="Courier New" w:cs="Courier New"/>
          <w:i/>
          <w:sz w:val="28"/>
          <w:szCs w:val="28"/>
          <w:lang w:val="en-US"/>
        </w:rPr>
        <w:t>top</w:t>
      </w:r>
      <w:r w:rsidR="005E5866" w:rsidRPr="004627C1">
        <w:rPr>
          <w:rFonts w:ascii="Courier New" w:hAnsi="Courier New" w:cs="Courier New"/>
          <w:sz w:val="28"/>
          <w:szCs w:val="28"/>
          <w:lang w:val="en-US"/>
        </w:rPr>
        <w:t>)</w:t>
      </w:r>
      <w:r w:rsidR="00A46EA8" w:rsidRPr="004627C1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E95EF5" w:rsidRPr="004627C1" w:rsidRDefault="00E95EF5" w:rsidP="000F6AB0">
      <w:pPr>
        <w:spacing w:line="360" w:lineRule="auto"/>
        <w:rPr>
          <w:i/>
          <w:sz w:val="28"/>
          <w:szCs w:val="28"/>
          <w:lang w:val="en-US"/>
        </w:rPr>
      </w:pPr>
    </w:p>
    <w:p w:rsidR="00043807" w:rsidRPr="004627C1" w:rsidRDefault="00043807" w:rsidP="000F6AB0">
      <w:pPr>
        <w:spacing w:line="360" w:lineRule="auto"/>
        <w:rPr>
          <w:b/>
          <w:sz w:val="28"/>
          <w:szCs w:val="28"/>
          <w:lang w:val="en-US"/>
        </w:rPr>
      </w:pPr>
      <w:r w:rsidRPr="004627C1">
        <w:rPr>
          <w:b/>
          <w:sz w:val="28"/>
          <w:szCs w:val="28"/>
        </w:rPr>
        <w:t>Аргументы</w:t>
      </w:r>
      <w:r w:rsidRPr="004627C1">
        <w:rPr>
          <w:b/>
          <w:sz w:val="28"/>
          <w:szCs w:val="28"/>
          <w:lang w:val="en-US"/>
        </w:rPr>
        <w:t>:</w:t>
      </w:r>
    </w:p>
    <w:p w:rsidR="001A7CDD" w:rsidRPr="004627C1" w:rsidRDefault="00686285" w:rsidP="001A7CDD">
      <w:pPr>
        <w:spacing w:line="360" w:lineRule="auto"/>
        <w:rPr>
          <w:sz w:val="28"/>
          <w:szCs w:val="28"/>
        </w:rPr>
      </w:pPr>
      <w:proofErr w:type="gramStart"/>
      <w:r w:rsidRPr="004627C1">
        <w:rPr>
          <w:i/>
          <w:sz w:val="28"/>
          <w:szCs w:val="28"/>
          <w:lang w:val="en-US"/>
        </w:rPr>
        <w:t>left</w:t>
      </w:r>
      <w:proofErr w:type="gramEnd"/>
      <w:r w:rsidR="005E5866" w:rsidRPr="004627C1">
        <w:rPr>
          <w:i/>
          <w:sz w:val="28"/>
          <w:szCs w:val="28"/>
        </w:rPr>
        <w:t xml:space="preserve"> –</w:t>
      </w:r>
      <w:r w:rsidR="005E5866" w:rsidRPr="004627C1">
        <w:rPr>
          <w:sz w:val="28"/>
          <w:szCs w:val="28"/>
        </w:rPr>
        <w:t xml:space="preserve"> </w:t>
      </w:r>
      <w:r w:rsidRPr="004627C1">
        <w:rPr>
          <w:sz w:val="28"/>
          <w:szCs w:val="28"/>
        </w:rPr>
        <w:t>левая граница окна</w:t>
      </w:r>
      <w:r w:rsidR="005E5866" w:rsidRPr="004627C1">
        <w:rPr>
          <w:sz w:val="28"/>
          <w:szCs w:val="28"/>
        </w:rPr>
        <w:t>,</w:t>
      </w:r>
    </w:p>
    <w:p w:rsidR="005E5866" w:rsidRPr="004627C1" w:rsidRDefault="00686285" w:rsidP="001A7CDD">
      <w:pPr>
        <w:spacing w:line="360" w:lineRule="auto"/>
        <w:rPr>
          <w:sz w:val="28"/>
          <w:szCs w:val="28"/>
        </w:rPr>
      </w:pPr>
      <w:proofErr w:type="gramStart"/>
      <w:r w:rsidRPr="004627C1">
        <w:rPr>
          <w:i/>
          <w:sz w:val="28"/>
          <w:szCs w:val="28"/>
          <w:lang w:val="en-US"/>
        </w:rPr>
        <w:t>top</w:t>
      </w:r>
      <w:proofErr w:type="gramEnd"/>
      <w:r w:rsidR="005E5866" w:rsidRPr="004627C1">
        <w:rPr>
          <w:i/>
          <w:sz w:val="28"/>
          <w:szCs w:val="28"/>
        </w:rPr>
        <w:t xml:space="preserve"> –</w:t>
      </w:r>
      <w:r w:rsidR="005E5866" w:rsidRPr="004627C1">
        <w:rPr>
          <w:sz w:val="28"/>
          <w:szCs w:val="28"/>
        </w:rPr>
        <w:t xml:space="preserve"> </w:t>
      </w:r>
      <w:r w:rsidR="00FC4E64" w:rsidRPr="004627C1">
        <w:rPr>
          <w:sz w:val="28"/>
          <w:szCs w:val="28"/>
        </w:rPr>
        <w:t>верхняя граница окна.</w:t>
      </w:r>
    </w:p>
    <w:p w:rsidR="008F5D3B" w:rsidRPr="004627C1" w:rsidRDefault="008F5D3B" w:rsidP="000F6AB0">
      <w:pPr>
        <w:spacing w:line="360" w:lineRule="auto"/>
        <w:rPr>
          <w:sz w:val="28"/>
          <w:szCs w:val="28"/>
        </w:rPr>
      </w:pPr>
    </w:p>
    <w:p w:rsidR="0093220C" w:rsidRPr="004627C1" w:rsidRDefault="008F5D3B" w:rsidP="000F6AB0">
      <w:pPr>
        <w:spacing w:line="360" w:lineRule="auto"/>
        <w:rPr>
          <w:b/>
          <w:sz w:val="28"/>
          <w:szCs w:val="28"/>
        </w:rPr>
      </w:pPr>
      <w:r w:rsidRPr="004627C1">
        <w:rPr>
          <w:b/>
          <w:sz w:val="28"/>
          <w:szCs w:val="28"/>
        </w:rPr>
        <w:t>Описание:</w:t>
      </w:r>
    </w:p>
    <w:p w:rsidR="00BC7B62" w:rsidRPr="004627C1" w:rsidRDefault="00FC4E64" w:rsidP="00077091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4627C1">
        <w:rPr>
          <w:i/>
          <w:sz w:val="28"/>
          <w:szCs w:val="28"/>
          <w:lang w:val="en-US"/>
        </w:rPr>
        <w:t>setformposition</w:t>
      </w:r>
      <w:proofErr w:type="spellEnd"/>
      <w:r w:rsidR="00077091" w:rsidRPr="004627C1">
        <w:rPr>
          <w:i/>
          <w:sz w:val="28"/>
          <w:szCs w:val="28"/>
        </w:rPr>
        <w:t>(</w:t>
      </w:r>
      <w:proofErr w:type="gramEnd"/>
      <w:r w:rsidR="00077091" w:rsidRPr="004627C1">
        <w:rPr>
          <w:i/>
          <w:sz w:val="28"/>
          <w:szCs w:val="28"/>
          <w:lang w:val="en-US"/>
        </w:rPr>
        <w:t>left</w:t>
      </w:r>
      <w:r w:rsidR="00077091" w:rsidRPr="004627C1">
        <w:rPr>
          <w:i/>
          <w:sz w:val="28"/>
          <w:szCs w:val="28"/>
        </w:rPr>
        <w:t xml:space="preserve">, </w:t>
      </w:r>
      <w:r w:rsidR="00077091" w:rsidRPr="004627C1">
        <w:rPr>
          <w:i/>
          <w:sz w:val="28"/>
          <w:szCs w:val="28"/>
          <w:lang w:val="en-US"/>
        </w:rPr>
        <w:t>top</w:t>
      </w:r>
      <w:r w:rsidR="00077091" w:rsidRPr="004627C1">
        <w:rPr>
          <w:i/>
          <w:sz w:val="28"/>
          <w:szCs w:val="28"/>
        </w:rPr>
        <w:t xml:space="preserve">) </w:t>
      </w:r>
      <w:r w:rsidR="00C10F68" w:rsidRPr="004627C1">
        <w:rPr>
          <w:i/>
          <w:sz w:val="28"/>
          <w:szCs w:val="28"/>
        </w:rPr>
        <w:t>–</w:t>
      </w:r>
      <w:r w:rsidR="001D7157" w:rsidRPr="004627C1">
        <w:rPr>
          <w:i/>
          <w:sz w:val="28"/>
          <w:szCs w:val="28"/>
        </w:rPr>
        <w:t xml:space="preserve"> </w:t>
      </w:r>
      <w:r w:rsidRPr="004627C1">
        <w:rPr>
          <w:sz w:val="28"/>
          <w:szCs w:val="28"/>
        </w:rPr>
        <w:t>функция установки</w:t>
      </w:r>
      <w:r w:rsidR="00077091" w:rsidRPr="004627C1">
        <w:rPr>
          <w:sz w:val="28"/>
          <w:szCs w:val="28"/>
        </w:rPr>
        <w:t xml:space="preserve"> положения (левая </w:t>
      </w:r>
      <w:r w:rsidR="00077091" w:rsidRPr="004627C1">
        <w:rPr>
          <w:i/>
          <w:sz w:val="28"/>
          <w:szCs w:val="28"/>
          <w:lang w:val="en-US"/>
        </w:rPr>
        <w:t>left</w:t>
      </w:r>
      <w:r w:rsidR="00077091" w:rsidRPr="004627C1">
        <w:rPr>
          <w:sz w:val="28"/>
          <w:szCs w:val="28"/>
        </w:rPr>
        <w:t xml:space="preserve"> и верхняя </w:t>
      </w:r>
      <w:r w:rsidR="00077091" w:rsidRPr="004627C1">
        <w:rPr>
          <w:i/>
          <w:sz w:val="28"/>
          <w:szCs w:val="28"/>
          <w:lang w:val="en-US"/>
        </w:rPr>
        <w:t>top</w:t>
      </w:r>
      <w:r w:rsidR="00077091" w:rsidRPr="004627C1">
        <w:rPr>
          <w:sz w:val="28"/>
          <w:szCs w:val="28"/>
        </w:rPr>
        <w:t xml:space="preserve"> граница</w:t>
      </w:r>
      <w:r w:rsidRPr="004627C1">
        <w:rPr>
          <w:sz w:val="28"/>
          <w:szCs w:val="28"/>
        </w:rPr>
        <w:t xml:space="preserve">) </w:t>
      </w:r>
      <w:r w:rsidR="00077091" w:rsidRPr="004627C1">
        <w:rPr>
          <w:sz w:val="28"/>
          <w:szCs w:val="28"/>
        </w:rPr>
        <w:t xml:space="preserve">окна отображения текущего графического контейнера. Отсчёт координат по горизонтали начинается с левого края текущего монитора вправо, по вертикали - с верхнего края текущего монитора вниз. </w:t>
      </w:r>
    </w:p>
    <w:p w:rsidR="00022A36" w:rsidRPr="004627C1" w:rsidRDefault="00022A36" w:rsidP="000F6AB0">
      <w:pPr>
        <w:spacing w:line="360" w:lineRule="auto"/>
        <w:rPr>
          <w:sz w:val="28"/>
          <w:szCs w:val="28"/>
        </w:rPr>
      </w:pPr>
    </w:p>
    <w:p w:rsidR="008F5D3B" w:rsidRPr="004627C1" w:rsidRDefault="008F5D3B" w:rsidP="000F6AB0">
      <w:pPr>
        <w:spacing w:line="360" w:lineRule="auto"/>
        <w:rPr>
          <w:b/>
          <w:sz w:val="28"/>
          <w:szCs w:val="28"/>
        </w:rPr>
      </w:pPr>
      <w:r w:rsidRPr="004627C1">
        <w:rPr>
          <w:b/>
          <w:sz w:val="28"/>
          <w:szCs w:val="28"/>
        </w:rPr>
        <w:t>Результат:</w:t>
      </w:r>
    </w:p>
    <w:p w:rsidR="006B0BF6" w:rsidRPr="004627C1" w:rsidRDefault="00077091" w:rsidP="000F6AB0">
      <w:pPr>
        <w:spacing w:line="360" w:lineRule="auto"/>
        <w:rPr>
          <w:sz w:val="28"/>
          <w:szCs w:val="28"/>
        </w:rPr>
      </w:pPr>
      <w:r w:rsidRPr="004627C1">
        <w:rPr>
          <w:sz w:val="28"/>
          <w:szCs w:val="28"/>
        </w:rPr>
        <w:t>нет</w:t>
      </w:r>
      <w:r w:rsidR="001A7CDD" w:rsidRPr="004627C1">
        <w:rPr>
          <w:sz w:val="28"/>
          <w:szCs w:val="28"/>
        </w:rPr>
        <w:t>.</w:t>
      </w:r>
    </w:p>
    <w:p w:rsidR="006960A2" w:rsidRPr="004627C1" w:rsidRDefault="006960A2" w:rsidP="009C7FB7">
      <w:pPr>
        <w:rPr>
          <w:sz w:val="28"/>
          <w:szCs w:val="28"/>
        </w:rPr>
      </w:pPr>
    </w:p>
    <w:p w:rsidR="000F6AB0" w:rsidRPr="004627C1" w:rsidRDefault="000F6AB0" w:rsidP="000F6AB0">
      <w:pPr>
        <w:rPr>
          <w:b/>
          <w:sz w:val="28"/>
          <w:szCs w:val="28"/>
        </w:rPr>
      </w:pPr>
      <w:r w:rsidRPr="004627C1">
        <w:rPr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4627C1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4627C1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F6AB0" w:rsidRPr="004627C1" w:rsidRDefault="000F6AB0" w:rsidP="006C6834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  <w:p w:rsidR="00FC4E64" w:rsidRPr="004627C1" w:rsidRDefault="00FC4E64" w:rsidP="006C6834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4627C1">
              <w:rPr>
                <w:rStyle w:val="a7"/>
                <w:rFonts w:ascii="Courier New" w:hAnsi="Courier New" w:cs="Courier New"/>
                <w:sz w:val="28"/>
                <w:szCs w:val="28"/>
                <w:lang w:val="en-US"/>
              </w:rPr>
              <w:t>setformposition</w:t>
            </w:r>
            <w:proofErr w:type="spellEnd"/>
            <w:r w:rsidRPr="004627C1">
              <w:rPr>
                <w:rFonts w:ascii="Courier New" w:hAnsi="Courier New" w:cs="Courier New"/>
                <w:sz w:val="28"/>
                <w:szCs w:val="28"/>
                <w:lang w:val="en-US"/>
              </w:rPr>
              <w:t>(0, 100);</w:t>
            </w:r>
          </w:p>
        </w:tc>
      </w:tr>
    </w:tbl>
    <w:p w:rsidR="00FC4E64" w:rsidRPr="004627C1" w:rsidRDefault="00FC4E64" w:rsidP="00FC4E64">
      <w:pPr>
        <w:pStyle w:val="afe"/>
        <w:spacing w:line="360" w:lineRule="auto"/>
        <w:rPr>
          <w:sz w:val="28"/>
          <w:szCs w:val="28"/>
        </w:rPr>
      </w:pPr>
      <w:r w:rsidRPr="004627C1">
        <w:rPr>
          <w:sz w:val="28"/>
          <w:szCs w:val="28"/>
        </w:rPr>
        <w:t>В примере выполняется установка положения окна редактирования: левая грань = 0 пикселей, верхняя грань = 100 пикселей.</w:t>
      </w:r>
    </w:p>
    <w:p w:rsidR="001A7CDD" w:rsidRPr="004627C1" w:rsidRDefault="001A7CDD" w:rsidP="00077091">
      <w:pPr>
        <w:spacing w:line="360" w:lineRule="auto"/>
        <w:rPr>
          <w:sz w:val="28"/>
          <w:szCs w:val="28"/>
        </w:rPr>
      </w:pPr>
    </w:p>
    <w:sectPr w:rsidR="001A7CDD" w:rsidRPr="004627C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77091"/>
    <w:rsid w:val="00094577"/>
    <w:rsid w:val="000A2869"/>
    <w:rsid w:val="000E2AED"/>
    <w:rsid w:val="000F6AB0"/>
    <w:rsid w:val="00114987"/>
    <w:rsid w:val="0018356E"/>
    <w:rsid w:val="001A7CDD"/>
    <w:rsid w:val="001B33A0"/>
    <w:rsid w:val="001D7157"/>
    <w:rsid w:val="00214ACF"/>
    <w:rsid w:val="00217A5F"/>
    <w:rsid w:val="00226098"/>
    <w:rsid w:val="0034062A"/>
    <w:rsid w:val="0038130E"/>
    <w:rsid w:val="003C2C02"/>
    <w:rsid w:val="00430677"/>
    <w:rsid w:val="00461505"/>
    <w:rsid w:val="004627C1"/>
    <w:rsid w:val="00467F69"/>
    <w:rsid w:val="00474CDE"/>
    <w:rsid w:val="004A2314"/>
    <w:rsid w:val="004A3351"/>
    <w:rsid w:val="004B1EA8"/>
    <w:rsid w:val="004B3569"/>
    <w:rsid w:val="004F1F48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86285"/>
    <w:rsid w:val="00690772"/>
    <w:rsid w:val="00691592"/>
    <w:rsid w:val="006960A2"/>
    <w:rsid w:val="006A13F9"/>
    <w:rsid w:val="006B0BF6"/>
    <w:rsid w:val="006C6834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F5D3B"/>
    <w:rsid w:val="0093220C"/>
    <w:rsid w:val="00944259"/>
    <w:rsid w:val="009609F3"/>
    <w:rsid w:val="009C7FB7"/>
    <w:rsid w:val="00A2091C"/>
    <w:rsid w:val="00A25717"/>
    <w:rsid w:val="00A44F47"/>
    <w:rsid w:val="00A46EA8"/>
    <w:rsid w:val="00AD70F3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64D0"/>
    <w:rsid w:val="00D90430"/>
    <w:rsid w:val="00D91E18"/>
    <w:rsid w:val="00D96DAF"/>
    <w:rsid w:val="00DC79C1"/>
    <w:rsid w:val="00DE0459"/>
    <w:rsid w:val="00DF7794"/>
    <w:rsid w:val="00E0555B"/>
    <w:rsid w:val="00E34634"/>
    <w:rsid w:val="00E45447"/>
    <w:rsid w:val="00E95EF5"/>
    <w:rsid w:val="00EF0EA8"/>
    <w:rsid w:val="00F02269"/>
    <w:rsid w:val="00F07232"/>
    <w:rsid w:val="00F62392"/>
    <w:rsid w:val="00F62DE0"/>
    <w:rsid w:val="00F631EF"/>
    <w:rsid w:val="00F76D5D"/>
    <w:rsid w:val="00FB418A"/>
    <w:rsid w:val="00FB754C"/>
    <w:rsid w:val="00FC4E64"/>
    <w:rsid w:val="00FC5312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79AA6A-939B-4642-8B79-3ECE6073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9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60070-CA34-4AB3-A771-55D00B151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положения окна отображения текущего графического контейнера</dc:title>
  <dc:creator>atrif</dc:creator>
  <cp:lastModifiedBy>Redmann</cp:lastModifiedBy>
  <cp:revision>6</cp:revision>
  <dcterms:created xsi:type="dcterms:W3CDTF">2014-10-27T13:12:00Z</dcterms:created>
  <dcterms:modified xsi:type="dcterms:W3CDTF">2015-11-10T09:24:00Z</dcterms:modified>
</cp:coreProperties>
</file>