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5452B" w:rsidRDefault="00467C5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m</w:t>
      </w:r>
      <w:r w:rsidR="00A439E0">
        <w:rPr>
          <w:b/>
          <w:color w:val="0000FF"/>
          <w:sz w:val="36"/>
          <w:szCs w:val="36"/>
          <w:lang w:val="en-US"/>
        </w:rPr>
        <w:t>atrix</w:t>
      </w:r>
      <w:r w:rsidR="0075452B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390F41">
        <w:rPr>
          <w:i/>
          <w:color w:val="0000FF"/>
          <w:szCs w:val="24"/>
        </w:rPr>
        <w:t>матрицы</w:t>
      </w:r>
      <w:r w:rsidR="0075452B">
        <w:rPr>
          <w:i/>
          <w:color w:val="0000FF"/>
          <w:szCs w:val="24"/>
        </w:rPr>
        <w:t xml:space="preserve"> единиц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5045E8" w:rsidRDefault="005045E8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75452B">
        <w:rPr>
          <w:rFonts w:ascii="Courier New" w:hAnsi="Courier New" w:cs="Courier New"/>
          <w:b/>
          <w:szCs w:val="24"/>
        </w:rPr>
        <w:t>1</w:t>
      </w:r>
      <w:r w:rsidR="006B0BF6" w:rsidRPr="00BA17B1">
        <w:rPr>
          <w:rFonts w:ascii="Courier New" w:hAnsi="Courier New" w:cs="Courier New"/>
          <w:szCs w:val="24"/>
        </w:rPr>
        <w:t>(</w:t>
      </w:r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75452B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r w:rsidR="00A439E0" w:rsidRPr="00A439E0">
        <w:t>количество строк</w:t>
      </w:r>
      <w:r w:rsidR="0075452B">
        <w:t xml:space="preserve"> </w:t>
      </w:r>
      <w:r w:rsidRPr="00960C00">
        <w:t>матрицы</w:t>
      </w:r>
      <w:r w:rsidR="0075452B">
        <w:t xml:space="preserve"> единиц</w:t>
      </w:r>
      <w:r w:rsidR="00A439E0">
        <w:t>,</w:t>
      </w:r>
    </w:p>
    <w:p w:rsidR="00A439E0" w:rsidRPr="00F0594A" w:rsidRDefault="00A439E0" w:rsidP="00390F41">
      <w:r>
        <w:rPr>
          <w:i/>
        </w:rPr>
        <w:t>m</w:t>
      </w:r>
      <w:r>
        <w:t xml:space="preserve"> – количество ст</w:t>
      </w:r>
      <w:r w:rsidRPr="00A439E0">
        <w:t>олбцов</w:t>
      </w:r>
      <w:r w:rsidRPr="00960C00">
        <w:t xml:space="preserve"> матрицы</w:t>
      </w:r>
      <w:r w:rsidR="0075452B">
        <w:t xml:space="preserve"> единиц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7A677B" w:rsidP="00417019">
      <w:pPr>
        <w:rPr>
          <w:szCs w:val="24"/>
        </w:rPr>
      </w:pPr>
      <w:r>
        <w:rPr>
          <w:i/>
          <w:lang w:val="en-US"/>
        </w:rPr>
        <w:t>m</w:t>
      </w:r>
      <w:r w:rsidR="00AA7BAF">
        <w:rPr>
          <w:i/>
          <w:lang w:val="en-US"/>
        </w:rPr>
        <w:t>atrix</w:t>
      </w:r>
      <w:r w:rsidR="0075452B">
        <w:rPr>
          <w:i/>
        </w:rPr>
        <w:t>1</w:t>
      </w:r>
      <w:r w:rsidR="0093220C" w:rsidRPr="006B0BF6">
        <w:rPr>
          <w:i/>
        </w:rPr>
        <w:t>(</w:t>
      </w:r>
      <w:r w:rsidR="0075452B">
        <w:rPr>
          <w:i/>
        </w:rPr>
        <w:t>n</w:t>
      </w:r>
      <w:r w:rsidR="00AA7BAF" w:rsidRPr="00AA7BAF">
        <w:rPr>
          <w:i/>
        </w:rPr>
        <w:t xml:space="preserve">, </w:t>
      </w:r>
      <w:r w:rsidR="0075452B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 w:rsidR="00AA7BAF"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="0075452B" w:rsidRPr="0075452B">
        <w:t>единице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75452B">
        <w:t xml:space="preserve"> возвращаемая</w:t>
      </w:r>
      <w:r>
        <w:t xml:space="preserve"> матрица</w:t>
      </w:r>
      <w:r w:rsidR="0075452B">
        <w:t xml:space="preserve"> единиц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734D1D" w:rsidRPr="006B13AD" w:rsidTr="005045E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5045E8" w:rsidRDefault="00734D1D" w:rsidP="005045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5045E8" w:rsidRDefault="006B13AD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5045E8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="005F1D34" w:rsidRPr="005045E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5045E8">
              <w:rPr>
                <w:rFonts w:ascii="Courier New" w:hAnsi="Courier New" w:cs="Courier New"/>
                <w:szCs w:val="24"/>
                <w:lang w:val="en-US"/>
              </w:rPr>
              <w:t>n = 5</w:t>
            </w:r>
            <w:r w:rsidR="00734D1D" w:rsidRPr="005045E8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5045E8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5045E8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045E8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5045E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5045E8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5452B" w:rsidRPr="005045E8">
              <w:rPr>
                <w:rFonts w:ascii="Courier New" w:hAnsi="Courier New" w:cs="Courier New"/>
                <w:b/>
                <w:szCs w:val="24"/>
                <w:lang w:val="en-US"/>
              </w:rPr>
              <w:t>1</w:t>
            </w:r>
            <w:r w:rsidR="00734D1D" w:rsidRPr="005045E8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 w:rsidRPr="005045E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 w:rsidRPr="005045E8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5045E8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5045E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AA7BAF"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6B13AD" w:rsidRDefault="00960C00" w:rsidP="00F0594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</w:t>
      </w:r>
    </w:p>
    <w:p w:rsidR="00F0594A" w:rsidRPr="00AA7BAF" w:rsidRDefault="006B13AD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[1, 1, 1, 1]</w:t>
      </w:r>
      <w:r w:rsidR="00F0594A" w:rsidRPr="00F0594A">
        <w:rPr>
          <w:rFonts w:ascii="Courier New" w:hAnsi="Courier New" w:cs="Courier New"/>
          <w:szCs w:val="24"/>
        </w:rPr>
        <w:t>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75452B" w:rsidP="00566A99">
      <w:pPr>
        <w:rPr>
          <w:rFonts w:ascii="Courier New" w:hAnsi="Courier New" w:cs="Courier New"/>
          <w:sz w:val="20"/>
        </w:rPr>
      </w:pPr>
      <w:r>
        <w:t>определяющего</w:t>
      </w:r>
      <w:r w:rsidR="00960C00" w:rsidRPr="00960C00">
        <w:t xml:space="preserve"> </w:t>
      </w:r>
      <w:r w:rsidR="001823AC">
        <w:t>матрицу</w:t>
      </w:r>
      <w:r>
        <w:t xml:space="preserve"> единиц</w:t>
      </w:r>
      <w:r w:rsidR="001823AC">
        <w:t xml:space="preserve">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>
        <w:t>равны 1</w:t>
      </w:r>
      <w:r w:rsidR="001823AC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045E8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61EFF"/>
    <w:rsid w:val="00680D8D"/>
    <w:rsid w:val="00691592"/>
    <w:rsid w:val="006A4BC4"/>
    <w:rsid w:val="006B0BF6"/>
    <w:rsid w:val="006B13AD"/>
    <w:rsid w:val="006B4EEA"/>
    <w:rsid w:val="006C0CCC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955E-EBA5-494B-9A3D-3122BEA6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2014-06-24T07:40:00Z</dcterms:created>
  <dcterms:modified xsi:type="dcterms:W3CDTF">2014-06-24T07:40:00Z</dcterms:modified>
</cp:coreProperties>
</file>