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8A4" w:rsidRPr="00FF1A82" w:rsidRDefault="00ED6104" w:rsidP="00D369B3">
      <w:pPr>
        <w:pStyle w:val="4"/>
        <w:spacing w:before="0" w:line="240" w:lineRule="auto"/>
        <w:ind w:firstLine="0"/>
        <w:rPr>
          <w:rFonts w:ascii="Cambria" w:eastAsia="MS Mincho" w:hAnsi="Cambria" w:cs="Times New Roman"/>
          <w:bCs w:val="0"/>
          <w:i w:val="0"/>
          <w:iCs w:val="0"/>
          <w:color w:val="0000FF"/>
          <w:sz w:val="36"/>
          <w:szCs w:val="36"/>
          <w:lang w:eastAsia="ja-JP"/>
        </w:rPr>
      </w:pPr>
      <w:bookmarkStart w:id="0" w:name="_GoBack"/>
      <w:r w:rsidRPr="0052116D">
        <w:rPr>
          <w:rFonts w:ascii="Cambria" w:eastAsia="MS Mincho" w:hAnsi="Cambria" w:cs="Times New Roman"/>
          <w:bCs w:val="0"/>
          <w:i w:val="0"/>
          <w:iCs w:val="0"/>
          <w:color w:val="0000FF"/>
          <w:sz w:val="36"/>
          <w:szCs w:val="36"/>
          <w:lang w:eastAsia="ja-JP"/>
        </w:rPr>
        <w:t>Стандартная подпрограмма</w:t>
      </w:r>
      <w:bookmarkEnd w:id="0"/>
      <w:r w:rsidR="00FF1A82">
        <w:rPr>
          <w:rFonts w:ascii="Cambria" w:eastAsia="MS Mincho" w:hAnsi="Cambria" w:cs="Times New Roman"/>
          <w:bCs w:val="0"/>
          <w:i w:val="0"/>
          <w:iCs w:val="0"/>
          <w:color w:val="0000FF"/>
          <w:sz w:val="36"/>
          <w:szCs w:val="36"/>
          <w:lang w:eastAsia="ja-JP"/>
        </w:rPr>
        <w:t>,</w:t>
      </w:r>
      <w:r w:rsidRPr="0052116D">
        <w:rPr>
          <w:rFonts w:ascii="Cambria" w:eastAsia="MS Mincho" w:hAnsi="Cambria" w:cs="Times New Roman"/>
          <w:bCs w:val="0"/>
          <w:i w:val="0"/>
          <w:iCs w:val="0"/>
          <w:color w:val="0000FF"/>
          <w:sz w:val="36"/>
          <w:szCs w:val="36"/>
          <w:lang w:eastAsia="ja-JP"/>
        </w:rPr>
        <w:t xml:space="preserve"> </w:t>
      </w:r>
      <w:r w:rsidR="00FF1A82">
        <w:rPr>
          <w:rFonts w:ascii="Cambria" w:eastAsia="MS Mincho" w:hAnsi="Cambria" w:cs="Times New Roman"/>
          <w:bCs w:val="0"/>
          <w:i w:val="0"/>
          <w:iCs w:val="0"/>
          <w:color w:val="0000FF"/>
          <w:sz w:val="36"/>
          <w:szCs w:val="36"/>
          <w:lang w:eastAsia="ja-JP"/>
        </w:rPr>
        <w:t xml:space="preserve">её </w:t>
      </w:r>
      <w:r w:rsidRPr="0052116D">
        <w:rPr>
          <w:rFonts w:ascii="Cambria" w:eastAsia="MS Mincho" w:hAnsi="Cambria" w:cs="Times New Roman"/>
          <w:bCs w:val="0"/>
          <w:i w:val="0"/>
          <w:iCs w:val="0"/>
          <w:color w:val="0000FF"/>
          <w:sz w:val="36"/>
          <w:szCs w:val="36"/>
          <w:lang w:eastAsia="ja-JP"/>
        </w:rPr>
        <w:t>многократное использование</w:t>
      </w:r>
    </w:p>
    <w:p w:rsidR="00E025BD" w:rsidRPr="0052116D" w:rsidRDefault="005A08A4" w:rsidP="00D369B3">
      <w:pPr>
        <w:pStyle w:val="4"/>
        <w:spacing w:before="0" w:line="240" w:lineRule="auto"/>
        <w:ind w:firstLine="0"/>
        <w:rPr>
          <w:rFonts w:ascii="Cambria" w:eastAsia="MS Mincho" w:hAnsi="Cambria" w:cs="Times New Roman"/>
          <w:bCs w:val="0"/>
          <w:i w:val="0"/>
          <w:iCs w:val="0"/>
          <w:color w:val="0000FF"/>
          <w:sz w:val="28"/>
          <w:szCs w:val="28"/>
          <w:lang w:eastAsia="ja-JP"/>
        </w:rPr>
      </w:pPr>
      <w:r w:rsidRPr="0052116D">
        <w:rPr>
          <w:rFonts w:ascii="Cambria" w:eastAsia="MS Mincho" w:hAnsi="Cambria" w:cs="Times New Roman"/>
          <w:b w:val="0"/>
          <w:bCs w:val="0"/>
          <w:iCs w:val="0"/>
          <w:color w:val="0000FF"/>
          <w:sz w:val="28"/>
          <w:szCs w:val="28"/>
          <w:lang w:eastAsia="ja-JP"/>
        </w:rPr>
        <w:t>Определено понятие стандартной подпрограммы, ситуации, в которых возникает необходимость ее применения, и рассмотрены возможности ее использования</w:t>
      </w:r>
      <w:r w:rsidR="00D369B3" w:rsidRPr="0052116D">
        <w:rPr>
          <w:rFonts w:ascii="Cambria" w:eastAsia="MS Mincho" w:hAnsi="Cambria" w:cs="Times New Roman"/>
          <w:b w:val="0"/>
          <w:bCs w:val="0"/>
          <w:iCs w:val="0"/>
          <w:color w:val="0000FF"/>
          <w:sz w:val="28"/>
          <w:szCs w:val="28"/>
          <w:lang w:eastAsia="ja-JP"/>
        </w:rPr>
        <w:t>.</w:t>
      </w:r>
      <w:r w:rsidR="004F3B09">
        <w:rPr>
          <w:rFonts w:ascii="Cambria" w:hAnsi="Cambria"/>
          <w:color w:val="365F91" w:themeColor="accent1" w:themeShade="BF"/>
          <w:sz w:val="28"/>
          <w:szCs w:val="28"/>
        </w:rPr>
        <w:pict>
          <v:rect id="_x0000_i1025" style="width:523.3pt;height:1pt" o:hralign="center" o:hrstd="t" o:hrnoshade="t" o:hr="t" fillcolor="#4f81bd" stroked="f"/>
        </w:pict>
      </w:r>
    </w:p>
    <w:p w:rsidR="005A1AB5" w:rsidRPr="0052116D" w:rsidRDefault="009C1B35" w:rsidP="009C1B35">
      <w:pPr>
        <w:rPr>
          <w:rFonts w:ascii="Cambria" w:hAnsi="Cambria"/>
          <w:sz w:val="28"/>
          <w:szCs w:val="28"/>
        </w:rPr>
      </w:pPr>
      <w:r w:rsidRPr="0052116D">
        <w:rPr>
          <w:rFonts w:ascii="Cambria" w:hAnsi="Cambria"/>
          <w:sz w:val="28"/>
          <w:szCs w:val="28"/>
        </w:rPr>
        <w:t>При</w:t>
      </w:r>
      <w:r w:rsidR="00A87DA4" w:rsidRPr="0052116D">
        <w:rPr>
          <w:rFonts w:ascii="Cambria" w:hAnsi="Cambria"/>
          <w:sz w:val="28"/>
          <w:szCs w:val="28"/>
        </w:rPr>
        <w:t xml:space="preserve"> совместной работ</w:t>
      </w:r>
      <w:r w:rsidRPr="0052116D">
        <w:rPr>
          <w:rFonts w:ascii="Cambria" w:hAnsi="Cambria"/>
          <w:sz w:val="28"/>
          <w:szCs w:val="28"/>
        </w:rPr>
        <w:t>е</w:t>
      </w:r>
      <w:r w:rsidR="00A87DA4" w:rsidRPr="0052116D">
        <w:rPr>
          <w:rFonts w:ascii="Cambria" w:hAnsi="Cambria"/>
          <w:sz w:val="28"/>
          <w:szCs w:val="28"/>
        </w:rPr>
        <w:t xml:space="preserve"> над проектом нескольких групп разработчиков может возникнуть ситуация, когда </w:t>
      </w:r>
      <w:r w:rsidR="00FF1A82">
        <w:rPr>
          <w:rFonts w:ascii="Cambria" w:hAnsi="Cambria"/>
          <w:sz w:val="28"/>
          <w:szCs w:val="28"/>
        </w:rPr>
        <w:t>каждый из разработчиков</w:t>
      </w:r>
      <w:r w:rsidR="00A87DA4" w:rsidRPr="0052116D">
        <w:rPr>
          <w:rFonts w:ascii="Cambria" w:hAnsi="Cambria"/>
          <w:sz w:val="28"/>
          <w:szCs w:val="28"/>
        </w:rPr>
        <w:t xml:space="preserve"> в </w:t>
      </w:r>
      <w:r w:rsidRPr="0052116D">
        <w:rPr>
          <w:rFonts w:ascii="Cambria" w:hAnsi="Cambria"/>
          <w:sz w:val="28"/>
          <w:szCs w:val="28"/>
        </w:rPr>
        <w:t xml:space="preserve">разрабатываемых </w:t>
      </w:r>
      <w:r w:rsidR="00A87DA4" w:rsidRPr="0052116D">
        <w:rPr>
          <w:rFonts w:ascii="Cambria" w:hAnsi="Cambria"/>
          <w:sz w:val="28"/>
          <w:szCs w:val="28"/>
        </w:rPr>
        <w:t>схемах задейству</w:t>
      </w:r>
      <w:r w:rsidR="00FF1A82">
        <w:rPr>
          <w:rFonts w:ascii="Cambria" w:hAnsi="Cambria"/>
          <w:sz w:val="28"/>
          <w:szCs w:val="28"/>
        </w:rPr>
        <w:t>е</w:t>
      </w:r>
      <w:r w:rsidR="00A87DA4" w:rsidRPr="0052116D">
        <w:rPr>
          <w:rFonts w:ascii="Cambria" w:hAnsi="Cambria"/>
          <w:sz w:val="28"/>
          <w:szCs w:val="28"/>
        </w:rPr>
        <w:t>т одинаковый алгоритм. При этом у групп разработчиков</w:t>
      </w:r>
      <w:r w:rsidRPr="0052116D">
        <w:rPr>
          <w:rFonts w:ascii="Cambria" w:hAnsi="Cambria"/>
          <w:sz w:val="28"/>
          <w:szCs w:val="28"/>
        </w:rPr>
        <w:t xml:space="preserve"> могут быть разные библиотеки, с которыми они работают и в которые нежелательно внесение новых блоков. </w:t>
      </w:r>
      <w:r w:rsidR="0089325A" w:rsidRPr="0052116D">
        <w:rPr>
          <w:rFonts w:ascii="Cambria" w:hAnsi="Cambria"/>
          <w:sz w:val="28"/>
          <w:szCs w:val="28"/>
        </w:rPr>
        <w:t xml:space="preserve">В этом случае используется способ обращения к </w:t>
      </w:r>
      <w:r w:rsidR="00FF1A82">
        <w:rPr>
          <w:rFonts w:ascii="Cambria" w:hAnsi="Cambria"/>
          <w:sz w:val="28"/>
          <w:szCs w:val="28"/>
        </w:rPr>
        <w:t>т.н. «</w:t>
      </w:r>
      <w:r w:rsidR="0089325A" w:rsidRPr="0052116D">
        <w:rPr>
          <w:rFonts w:ascii="Cambria" w:hAnsi="Cambria"/>
          <w:sz w:val="28"/>
          <w:szCs w:val="28"/>
        </w:rPr>
        <w:t>стандартной подпрограмме</w:t>
      </w:r>
      <w:r w:rsidR="00FF1A82">
        <w:rPr>
          <w:rFonts w:ascii="Cambria" w:hAnsi="Cambria"/>
          <w:sz w:val="28"/>
          <w:szCs w:val="28"/>
        </w:rPr>
        <w:t>»</w:t>
      </w:r>
      <w:r w:rsidR="0089325A" w:rsidRPr="0052116D">
        <w:rPr>
          <w:rFonts w:ascii="Cambria" w:hAnsi="Cambria"/>
          <w:sz w:val="28"/>
          <w:szCs w:val="28"/>
        </w:rPr>
        <w:t xml:space="preserve">. </w:t>
      </w:r>
    </w:p>
    <w:p w:rsidR="009C1B35" w:rsidRPr="0052116D" w:rsidRDefault="0089325A" w:rsidP="009C1B35">
      <w:pPr>
        <w:rPr>
          <w:rFonts w:ascii="Cambria" w:hAnsi="Cambria"/>
          <w:sz w:val="28"/>
          <w:szCs w:val="28"/>
        </w:rPr>
      </w:pPr>
      <w:r w:rsidRPr="0052116D">
        <w:rPr>
          <w:rFonts w:ascii="Cambria" w:hAnsi="Cambria"/>
          <w:sz w:val="28"/>
          <w:szCs w:val="28"/>
        </w:rPr>
        <w:t xml:space="preserve">Стандартная подпрограмма </w:t>
      </w:r>
      <w:r w:rsidR="00FF1A82">
        <w:rPr>
          <w:rFonts w:ascii="Cambria" w:hAnsi="Cambria"/>
          <w:sz w:val="28"/>
          <w:szCs w:val="28"/>
        </w:rPr>
        <w:t>является специально и отдельно набранным алгоритмом в виде</w:t>
      </w:r>
      <w:r w:rsidR="00B6296C" w:rsidRPr="0052116D">
        <w:rPr>
          <w:rFonts w:ascii="Cambria" w:hAnsi="Cambria"/>
          <w:sz w:val="28"/>
          <w:szCs w:val="28"/>
        </w:rPr>
        <w:t xml:space="preserve"> </w:t>
      </w:r>
      <w:r w:rsidR="00FF1A82">
        <w:rPr>
          <w:rFonts w:ascii="Cambria" w:hAnsi="Cambria"/>
          <w:sz w:val="28"/>
          <w:szCs w:val="28"/>
        </w:rPr>
        <w:t>блок-</w:t>
      </w:r>
      <w:r w:rsidR="00B6296C" w:rsidRPr="0052116D">
        <w:rPr>
          <w:rFonts w:ascii="Cambria" w:hAnsi="Cambria"/>
          <w:sz w:val="28"/>
          <w:szCs w:val="28"/>
        </w:rPr>
        <w:t>схем</w:t>
      </w:r>
      <w:r w:rsidR="00FF1A82">
        <w:rPr>
          <w:rFonts w:ascii="Cambria" w:hAnsi="Cambria"/>
          <w:sz w:val="28"/>
          <w:szCs w:val="28"/>
        </w:rPr>
        <w:t>ы</w:t>
      </w:r>
      <w:r w:rsidR="00B6296C" w:rsidRPr="0052116D">
        <w:rPr>
          <w:rFonts w:ascii="Cambria" w:hAnsi="Cambria"/>
          <w:sz w:val="28"/>
          <w:szCs w:val="28"/>
        </w:rPr>
        <w:t xml:space="preserve">, </w:t>
      </w:r>
      <w:r w:rsidR="00FF1A82">
        <w:rPr>
          <w:rFonts w:ascii="Cambria" w:hAnsi="Cambria"/>
          <w:sz w:val="28"/>
          <w:szCs w:val="28"/>
        </w:rPr>
        <w:t xml:space="preserve">сохраненной в отдельном файле проекта, </w:t>
      </w:r>
      <w:r w:rsidR="00B6296C" w:rsidRPr="0052116D">
        <w:rPr>
          <w:rFonts w:ascii="Cambria" w:hAnsi="Cambria"/>
          <w:sz w:val="28"/>
          <w:szCs w:val="28"/>
        </w:rPr>
        <w:t>котор</w:t>
      </w:r>
      <w:r w:rsidR="00FF1A82">
        <w:rPr>
          <w:rFonts w:ascii="Cambria" w:hAnsi="Cambria"/>
          <w:sz w:val="28"/>
          <w:szCs w:val="28"/>
        </w:rPr>
        <w:t>ый</w:t>
      </w:r>
      <w:r w:rsidR="00B6296C" w:rsidRPr="0052116D">
        <w:rPr>
          <w:rFonts w:ascii="Cambria" w:hAnsi="Cambria"/>
          <w:sz w:val="28"/>
          <w:szCs w:val="28"/>
        </w:rPr>
        <w:t xml:space="preserve"> появляется в блоке «</w:t>
      </w:r>
      <w:proofErr w:type="spellStart"/>
      <w:r w:rsidR="00B6296C" w:rsidRPr="0052116D">
        <w:rPr>
          <w:rFonts w:ascii="Cambria" w:hAnsi="Cambria"/>
          <w:sz w:val="28"/>
          <w:szCs w:val="28"/>
        </w:rPr>
        <w:t>Субмодель</w:t>
      </w:r>
      <w:proofErr w:type="spellEnd"/>
      <w:r w:rsidR="00B6296C" w:rsidRPr="0052116D">
        <w:rPr>
          <w:rFonts w:ascii="Cambria" w:hAnsi="Cambria"/>
          <w:sz w:val="28"/>
          <w:szCs w:val="28"/>
        </w:rPr>
        <w:t>»</w:t>
      </w:r>
      <w:r w:rsidR="00FF1A82">
        <w:rPr>
          <w:rFonts w:ascii="Cambria" w:hAnsi="Cambria"/>
          <w:sz w:val="28"/>
          <w:szCs w:val="28"/>
        </w:rPr>
        <w:t xml:space="preserve"> проекта пользователя</w:t>
      </w:r>
      <w:r w:rsidR="00B6296C" w:rsidRPr="0052116D">
        <w:rPr>
          <w:rFonts w:ascii="Cambria" w:hAnsi="Cambria"/>
          <w:sz w:val="28"/>
          <w:szCs w:val="28"/>
        </w:rPr>
        <w:t xml:space="preserve">, в случае привязки блока к файлу, в котором хранится </w:t>
      </w:r>
      <w:r w:rsidR="00FF1A82">
        <w:rPr>
          <w:rFonts w:ascii="Cambria" w:hAnsi="Cambria"/>
          <w:sz w:val="28"/>
          <w:szCs w:val="28"/>
        </w:rPr>
        <w:t>стандартная подпрограмма</w:t>
      </w:r>
      <w:r w:rsidR="00B6296C" w:rsidRPr="0052116D">
        <w:rPr>
          <w:rFonts w:ascii="Cambria" w:hAnsi="Cambria"/>
          <w:sz w:val="28"/>
          <w:szCs w:val="28"/>
        </w:rPr>
        <w:t>.</w:t>
      </w:r>
      <w:r w:rsidR="00FF1A82">
        <w:rPr>
          <w:rFonts w:ascii="Cambria" w:hAnsi="Cambria"/>
          <w:sz w:val="28"/>
          <w:szCs w:val="28"/>
        </w:rPr>
        <w:t xml:space="preserve"> Другими словами, стандартная подпрограмма – это отдельный небольшой лист с алгоритмом, хранимым в своем файле проекта. </w:t>
      </w:r>
    </w:p>
    <w:p w:rsidR="0089325A" w:rsidRPr="0052116D" w:rsidRDefault="00B6296C" w:rsidP="009C1B35">
      <w:pPr>
        <w:rPr>
          <w:rFonts w:ascii="Cambria" w:hAnsi="Cambria"/>
          <w:sz w:val="28"/>
          <w:szCs w:val="28"/>
        </w:rPr>
      </w:pPr>
      <w:r w:rsidRPr="0052116D">
        <w:rPr>
          <w:rFonts w:ascii="Cambria" w:hAnsi="Cambria"/>
          <w:sz w:val="28"/>
          <w:szCs w:val="28"/>
        </w:rPr>
        <w:t xml:space="preserve">Есть два способа создания стандартной подпрограммы: </w:t>
      </w:r>
    </w:p>
    <w:p w:rsidR="00B6296C" w:rsidRPr="0052116D" w:rsidRDefault="00B6296C" w:rsidP="00B6296C">
      <w:pPr>
        <w:pStyle w:val="a4"/>
        <w:numPr>
          <w:ilvl w:val="0"/>
          <w:numId w:val="13"/>
        </w:numPr>
        <w:rPr>
          <w:rFonts w:ascii="Cambria" w:hAnsi="Cambria"/>
          <w:sz w:val="28"/>
          <w:szCs w:val="28"/>
        </w:rPr>
      </w:pPr>
      <w:r w:rsidRPr="0052116D">
        <w:rPr>
          <w:rFonts w:ascii="Cambria" w:hAnsi="Cambria"/>
          <w:sz w:val="28"/>
          <w:szCs w:val="28"/>
        </w:rPr>
        <w:t>Создание и сохранение нового проекта со схемой;</w:t>
      </w:r>
    </w:p>
    <w:p w:rsidR="00B6296C" w:rsidRPr="0052116D" w:rsidRDefault="00B6296C" w:rsidP="00B6296C">
      <w:pPr>
        <w:pStyle w:val="a4"/>
        <w:numPr>
          <w:ilvl w:val="0"/>
          <w:numId w:val="13"/>
        </w:numPr>
        <w:rPr>
          <w:rFonts w:ascii="Cambria" w:hAnsi="Cambria"/>
          <w:sz w:val="28"/>
          <w:szCs w:val="28"/>
        </w:rPr>
      </w:pPr>
      <w:r w:rsidRPr="0052116D">
        <w:rPr>
          <w:rFonts w:ascii="Cambria" w:hAnsi="Cambria"/>
          <w:sz w:val="28"/>
          <w:szCs w:val="28"/>
        </w:rPr>
        <w:t xml:space="preserve">Создание подпрограммы на основе ранее созданного блока </w:t>
      </w:r>
      <w:r w:rsidR="00FF1A82">
        <w:rPr>
          <w:rFonts w:ascii="Cambria" w:hAnsi="Cambria"/>
          <w:sz w:val="28"/>
          <w:szCs w:val="28"/>
        </w:rPr>
        <w:t>типа «</w:t>
      </w:r>
      <w:proofErr w:type="spellStart"/>
      <w:r w:rsidR="00FF1A82">
        <w:rPr>
          <w:rFonts w:ascii="Cambria" w:hAnsi="Cambria"/>
          <w:sz w:val="28"/>
          <w:szCs w:val="28"/>
        </w:rPr>
        <w:t>Субмодель</w:t>
      </w:r>
      <w:proofErr w:type="spellEnd"/>
      <w:r w:rsidRPr="0052116D">
        <w:rPr>
          <w:rFonts w:ascii="Cambria" w:hAnsi="Cambria"/>
          <w:sz w:val="28"/>
          <w:szCs w:val="28"/>
        </w:rPr>
        <w:t>»;</w:t>
      </w:r>
    </w:p>
    <w:p w:rsidR="00B6296C" w:rsidRPr="0052116D" w:rsidRDefault="00B6296C" w:rsidP="005A1AB5">
      <w:pPr>
        <w:rPr>
          <w:rFonts w:ascii="Cambria" w:hAnsi="Cambria"/>
          <w:sz w:val="28"/>
          <w:szCs w:val="28"/>
        </w:rPr>
      </w:pPr>
      <w:r w:rsidRPr="0052116D">
        <w:rPr>
          <w:rFonts w:ascii="Cambria" w:hAnsi="Cambria"/>
          <w:sz w:val="28"/>
          <w:szCs w:val="28"/>
        </w:rPr>
        <w:t xml:space="preserve">В первом способе пользователь просто создает проект, в котором разрабатывает нужную для </w:t>
      </w:r>
      <w:r w:rsidR="00FF1A82">
        <w:rPr>
          <w:rFonts w:ascii="Cambria" w:hAnsi="Cambria"/>
          <w:sz w:val="28"/>
          <w:szCs w:val="28"/>
        </w:rPr>
        <w:t xml:space="preserve">себя и других </w:t>
      </w:r>
      <w:r w:rsidRPr="0052116D">
        <w:rPr>
          <w:rFonts w:ascii="Cambria" w:hAnsi="Cambria"/>
          <w:sz w:val="28"/>
          <w:szCs w:val="28"/>
        </w:rPr>
        <w:t>пользователей схему, а потом сохраняет ее с уникальным именем, для того, чтобы можно было с ней связаться. Во втором способе</w:t>
      </w:r>
      <w:r w:rsidR="00E459DF" w:rsidRPr="0052116D">
        <w:rPr>
          <w:rFonts w:ascii="Cambria" w:hAnsi="Cambria"/>
          <w:sz w:val="28"/>
          <w:szCs w:val="28"/>
        </w:rPr>
        <w:t xml:space="preserve"> пользователь сначала разрабатывает новый блок на основе блока «Субмодель», а потом сохраняет его.</w:t>
      </w:r>
      <w:r w:rsidRPr="0052116D">
        <w:rPr>
          <w:rFonts w:ascii="Cambria" w:hAnsi="Cambria"/>
          <w:sz w:val="28"/>
          <w:szCs w:val="28"/>
        </w:rPr>
        <w:t xml:space="preserve"> </w:t>
      </w:r>
    </w:p>
    <w:p w:rsidR="0089325A" w:rsidRPr="0052116D" w:rsidRDefault="0089325A" w:rsidP="0089325A">
      <w:pPr>
        <w:pStyle w:val="a4"/>
        <w:numPr>
          <w:ilvl w:val="0"/>
          <w:numId w:val="12"/>
        </w:numPr>
        <w:rPr>
          <w:rFonts w:ascii="Cambria" w:hAnsi="Cambria"/>
          <w:sz w:val="28"/>
          <w:szCs w:val="28"/>
        </w:rPr>
      </w:pPr>
      <w:r w:rsidRPr="0052116D">
        <w:rPr>
          <w:rFonts w:ascii="Cambria" w:hAnsi="Cambria"/>
          <w:sz w:val="28"/>
          <w:szCs w:val="28"/>
        </w:rPr>
        <w:t>Создать блок, который будет базовым для подпрограммы (в качестве примера можно рассмотреть ранее созданный нами блок «Субмодель БОЛЬШЕ»);</w:t>
      </w:r>
    </w:p>
    <w:p w:rsidR="0089325A" w:rsidRPr="0052116D" w:rsidRDefault="0013799B" w:rsidP="0089325A">
      <w:pPr>
        <w:pStyle w:val="a4"/>
        <w:numPr>
          <w:ilvl w:val="0"/>
          <w:numId w:val="12"/>
        </w:numPr>
        <w:rPr>
          <w:rFonts w:ascii="Cambria" w:hAnsi="Cambria"/>
          <w:sz w:val="28"/>
          <w:szCs w:val="28"/>
        </w:rPr>
      </w:pPr>
      <w:r w:rsidRPr="0052116D">
        <w:rPr>
          <w:rFonts w:ascii="Cambria" w:hAnsi="Cambria"/>
          <w:sz w:val="28"/>
          <w:szCs w:val="28"/>
        </w:rPr>
        <w:t>Одиночным кликом правой кнопки мыши на блок вызвать выпадающее меню;</w:t>
      </w:r>
    </w:p>
    <w:p w:rsidR="00A87DA4" w:rsidRPr="0052116D" w:rsidRDefault="0013799B" w:rsidP="00A87DA4">
      <w:pPr>
        <w:pStyle w:val="a4"/>
        <w:numPr>
          <w:ilvl w:val="0"/>
          <w:numId w:val="12"/>
        </w:numPr>
        <w:rPr>
          <w:rFonts w:ascii="Cambria" w:hAnsi="Cambria"/>
          <w:sz w:val="28"/>
          <w:szCs w:val="28"/>
        </w:rPr>
      </w:pPr>
      <w:r w:rsidRPr="0052116D">
        <w:rPr>
          <w:rFonts w:ascii="Cambria" w:hAnsi="Cambria"/>
          <w:sz w:val="28"/>
          <w:szCs w:val="28"/>
        </w:rPr>
        <w:lastRenderedPageBreak/>
        <w:t>Затем пройти по пути</w:t>
      </w:r>
      <w:r w:rsidR="00D93056" w:rsidRPr="0052116D">
        <w:rPr>
          <w:rFonts w:ascii="Cambria" w:hAnsi="Cambria"/>
          <w:sz w:val="28"/>
          <w:szCs w:val="28"/>
        </w:rPr>
        <w:t xml:space="preserve"> </w:t>
      </w:r>
      <w:r w:rsidR="00A87DA4" w:rsidRPr="0052116D">
        <w:rPr>
          <w:rFonts w:ascii="Cambria" w:hAnsi="Cambria"/>
          <w:sz w:val="28"/>
          <w:szCs w:val="28"/>
        </w:rPr>
        <w:t>«</w:t>
      </w:r>
      <w:r w:rsidR="00A87DA4" w:rsidRPr="00370800">
        <w:rPr>
          <w:rFonts w:ascii="Cambria" w:hAnsi="Cambria"/>
          <w:b/>
          <w:sz w:val="28"/>
          <w:szCs w:val="28"/>
        </w:rPr>
        <w:t>Действия</w:t>
      </w:r>
      <w:r w:rsidR="00A87DA4" w:rsidRPr="0052116D">
        <w:rPr>
          <w:rFonts w:ascii="Cambria" w:hAnsi="Cambria"/>
          <w:sz w:val="28"/>
          <w:szCs w:val="28"/>
        </w:rPr>
        <w:t>» → «</w:t>
      </w:r>
      <w:r w:rsidR="00A87DA4" w:rsidRPr="00370800">
        <w:rPr>
          <w:rFonts w:ascii="Cambria" w:hAnsi="Cambria"/>
          <w:b/>
          <w:sz w:val="28"/>
          <w:szCs w:val="28"/>
        </w:rPr>
        <w:t>Сохранить и связать с файлом</w:t>
      </w:r>
      <w:r w:rsidR="00A87DA4" w:rsidRPr="0052116D">
        <w:rPr>
          <w:rFonts w:ascii="Cambria" w:hAnsi="Cambria"/>
          <w:sz w:val="28"/>
          <w:szCs w:val="28"/>
        </w:rPr>
        <w:t xml:space="preserve">» (см. </w:t>
      </w:r>
      <w:r w:rsidR="00A87DA4" w:rsidRPr="0052116D">
        <w:rPr>
          <w:rFonts w:ascii="Cambria" w:hAnsi="Cambria"/>
          <w:b/>
          <w:sz w:val="28"/>
          <w:szCs w:val="28"/>
        </w:rPr>
        <w:t>Рисунок 1</w:t>
      </w:r>
      <w:r w:rsidR="00A87DA4" w:rsidRPr="0052116D">
        <w:rPr>
          <w:rFonts w:ascii="Cambria" w:hAnsi="Cambria"/>
          <w:sz w:val="28"/>
          <w:szCs w:val="28"/>
        </w:rPr>
        <w:t>);</w:t>
      </w:r>
    </w:p>
    <w:p w:rsidR="000A6E9E" w:rsidRPr="0052116D" w:rsidRDefault="000A6E9E" w:rsidP="000A6E9E">
      <w:pPr>
        <w:pStyle w:val="a4"/>
        <w:ind w:left="1429" w:firstLine="0"/>
        <w:jc w:val="center"/>
        <w:rPr>
          <w:rFonts w:ascii="Cambria" w:hAnsi="Cambria"/>
          <w:sz w:val="28"/>
          <w:szCs w:val="28"/>
        </w:rPr>
      </w:pPr>
      <w:r w:rsidRPr="0052116D"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4764426" cy="226786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-1 Путь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4426" cy="2267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E9E" w:rsidRPr="0052116D" w:rsidRDefault="000A6E9E" w:rsidP="000A6E9E">
      <w:pPr>
        <w:jc w:val="center"/>
        <w:rPr>
          <w:rFonts w:ascii="Cambria" w:hAnsi="Cambria"/>
          <w:sz w:val="28"/>
          <w:szCs w:val="28"/>
        </w:rPr>
      </w:pPr>
      <w:r w:rsidRPr="0052116D">
        <w:rPr>
          <w:rFonts w:ascii="Cambria" w:hAnsi="Cambria"/>
          <w:b/>
          <w:sz w:val="28"/>
          <w:szCs w:val="28"/>
        </w:rPr>
        <w:t>Рисунок 1. Путь для сохранения содержимого субмодели в файл</w:t>
      </w:r>
    </w:p>
    <w:p w:rsidR="00A87DA4" w:rsidRPr="0052116D" w:rsidRDefault="00495DFC" w:rsidP="00A87DA4">
      <w:pPr>
        <w:pStyle w:val="a4"/>
        <w:numPr>
          <w:ilvl w:val="0"/>
          <w:numId w:val="12"/>
        </w:numPr>
        <w:rPr>
          <w:rFonts w:ascii="Cambria" w:hAnsi="Cambria"/>
          <w:sz w:val="28"/>
          <w:szCs w:val="28"/>
        </w:rPr>
      </w:pPr>
      <w:r w:rsidRPr="0052116D">
        <w:rPr>
          <w:rFonts w:ascii="Cambria" w:hAnsi="Cambria"/>
          <w:sz w:val="28"/>
          <w:szCs w:val="28"/>
        </w:rPr>
        <w:t>В появившемся диалоговом окне задать каталог и имя файла для сохранения и сохранить.</w:t>
      </w:r>
    </w:p>
    <w:p w:rsidR="005A1AB5" w:rsidRPr="0052116D" w:rsidRDefault="00A87DA4" w:rsidP="005A1AB5">
      <w:pPr>
        <w:rPr>
          <w:rFonts w:ascii="Cambria" w:hAnsi="Cambria"/>
          <w:sz w:val="28"/>
          <w:szCs w:val="28"/>
        </w:rPr>
      </w:pPr>
      <w:r w:rsidRPr="0052116D">
        <w:rPr>
          <w:rFonts w:ascii="Cambria" w:hAnsi="Cambria"/>
          <w:sz w:val="28"/>
          <w:szCs w:val="28"/>
        </w:rPr>
        <w:t xml:space="preserve">Для того, чтобы связать </w:t>
      </w:r>
      <w:r w:rsidR="00344273" w:rsidRPr="0052116D">
        <w:rPr>
          <w:rFonts w:ascii="Cambria" w:hAnsi="Cambria"/>
          <w:sz w:val="28"/>
          <w:szCs w:val="28"/>
        </w:rPr>
        <w:t>новый блок «С</w:t>
      </w:r>
      <w:r w:rsidRPr="0052116D">
        <w:rPr>
          <w:rFonts w:ascii="Cambria" w:hAnsi="Cambria"/>
          <w:sz w:val="28"/>
          <w:szCs w:val="28"/>
        </w:rPr>
        <w:t>убмодель</w:t>
      </w:r>
      <w:r w:rsidR="00344273" w:rsidRPr="0052116D">
        <w:rPr>
          <w:rFonts w:ascii="Cambria" w:hAnsi="Cambria"/>
          <w:sz w:val="28"/>
          <w:szCs w:val="28"/>
        </w:rPr>
        <w:t>»</w:t>
      </w:r>
      <w:r w:rsidRPr="0052116D">
        <w:rPr>
          <w:rFonts w:ascii="Cambria" w:hAnsi="Cambria"/>
          <w:sz w:val="28"/>
          <w:szCs w:val="28"/>
        </w:rPr>
        <w:t xml:space="preserve"> </w:t>
      </w:r>
      <w:r w:rsidR="005A1AB5" w:rsidRPr="0052116D">
        <w:rPr>
          <w:rFonts w:ascii="Cambria" w:hAnsi="Cambria"/>
          <w:sz w:val="28"/>
          <w:szCs w:val="28"/>
        </w:rPr>
        <w:t>с файлом нужно выполнить следующие действия:</w:t>
      </w:r>
    </w:p>
    <w:p w:rsidR="005A1AB5" w:rsidRPr="0052116D" w:rsidRDefault="00344273" w:rsidP="005A1AB5">
      <w:pPr>
        <w:pStyle w:val="a4"/>
        <w:numPr>
          <w:ilvl w:val="0"/>
          <w:numId w:val="14"/>
        </w:numPr>
        <w:rPr>
          <w:rFonts w:ascii="Cambria" w:hAnsi="Cambria"/>
          <w:sz w:val="28"/>
          <w:szCs w:val="28"/>
        </w:rPr>
      </w:pPr>
      <w:r w:rsidRPr="0052116D">
        <w:rPr>
          <w:rFonts w:ascii="Cambria" w:hAnsi="Cambria"/>
          <w:sz w:val="28"/>
          <w:szCs w:val="28"/>
        </w:rPr>
        <w:t>Поставить новый блок «Субмодель» на схему;</w:t>
      </w:r>
    </w:p>
    <w:p w:rsidR="00495DFC" w:rsidRPr="0052116D" w:rsidRDefault="00495DFC" w:rsidP="005A1AB5">
      <w:pPr>
        <w:pStyle w:val="a4"/>
        <w:numPr>
          <w:ilvl w:val="0"/>
          <w:numId w:val="14"/>
        </w:numPr>
        <w:rPr>
          <w:rFonts w:ascii="Cambria" w:hAnsi="Cambria"/>
          <w:sz w:val="28"/>
          <w:szCs w:val="28"/>
        </w:rPr>
      </w:pPr>
      <w:r w:rsidRPr="0052116D">
        <w:rPr>
          <w:rFonts w:ascii="Cambria" w:hAnsi="Cambria"/>
          <w:sz w:val="28"/>
          <w:szCs w:val="28"/>
        </w:rPr>
        <w:t>Добавить в блок, при необходимости, нужные свойства (иначе при загрузке содержимого выпадет ошибка о невозможности использования данных свойств);</w:t>
      </w:r>
    </w:p>
    <w:p w:rsidR="00344273" w:rsidRPr="0052116D" w:rsidRDefault="00344273" w:rsidP="00344273">
      <w:pPr>
        <w:pStyle w:val="a4"/>
        <w:numPr>
          <w:ilvl w:val="0"/>
          <w:numId w:val="14"/>
        </w:numPr>
        <w:rPr>
          <w:rFonts w:ascii="Cambria" w:hAnsi="Cambria"/>
          <w:sz w:val="28"/>
          <w:szCs w:val="28"/>
        </w:rPr>
      </w:pPr>
      <w:r w:rsidRPr="0052116D">
        <w:rPr>
          <w:rFonts w:ascii="Cambria" w:hAnsi="Cambria"/>
          <w:sz w:val="28"/>
          <w:szCs w:val="28"/>
        </w:rPr>
        <w:t>Одиночным кликом правой кнопки мыши на блок вызвать выпадающее меню;</w:t>
      </w:r>
    </w:p>
    <w:p w:rsidR="00344273" w:rsidRPr="0052116D" w:rsidRDefault="00344273" w:rsidP="00344273">
      <w:pPr>
        <w:pStyle w:val="a4"/>
        <w:numPr>
          <w:ilvl w:val="0"/>
          <w:numId w:val="14"/>
        </w:numPr>
        <w:rPr>
          <w:rFonts w:ascii="Cambria" w:hAnsi="Cambria"/>
          <w:sz w:val="28"/>
          <w:szCs w:val="28"/>
        </w:rPr>
      </w:pPr>
      <w:r w:rsidRPr="0052116D">
        <w:rPr>
          <w:rFonts w:ascii="Cambria" w:hAnsi="Cambria"/>
          <w:sz w:val="28"/>
          <w:szCs w:val="28"/>
        </w:rPr>
        <w:t>Затем пройти по пути «</w:t>
      </w:r>
      <w:r w:rsidRPr="00370800">
        <w:rPr>
          <w:rFonts w:ascii="Cambria" w:hAnsi="Cambria"/>
          <w:b/>
          <w:sz w:val="28"/>
          <w:szCs w:val="28"/>
        </w:rPr>
        <w:t>Действия</w:t>
      </w:r>
      <w:r w:rsidRPr="0052116D">
        <w:rPr>
          <w:rFonts w:ascii="Cambria" w:hAnsi="Cambria"/>
          <w:sz w:val="28"/>
          <w:szCs w:val="28"/>
        </w:rPr>
        <w:t>» → «</w:t>
      </w:r>
      <w:r w:rsidR="00495DFC" w:rsidRPr="00370800">
        <w:rPr>
          <w:rFonts w:ascii="Cambria" w:hAnsi="Cambria"/>
          <w:b/>
          <w:sz w:val="28"/>
          <w:szCs w:val="28"/>
        </w:rPr>
        <w:t>Связать с файлом</w:t>
      </w:r>
      <w:r w:rsidRPr="0052116D">
        <w:rPr>
          <w:rFonts w:ascii="Cambria" w:hAnsi="Cambria"/>
          <w:sz w:val="28"/>
          <w:szCs w:val="28"/>
        </w:rPr>
        <w:t xml:space="preserve">» (см. </w:t>
      </w:r>
      <w:r w:rsidRPr="0052116D">
        <w:rPr>
          <w:rFonts w:ascii="Cambria" w:hAnsi="Cambria"/>
          <w:b/>
          <w:sz w:val="28"/>
          <w:szCs w:val="28"/>
        </w:rPr>
        <w:t xml:space="preserve">Рисунок </w:t>
      </w:r>
      <w:r w:rsidR="00FD1B20" w:rsidRPr="0052116D">
        <w:rPr>
          <w:rFonts w:ascii="Cambria" w:hAnsi="Cambria"/>
          <w:b/>
          <w:sz w:val="28"/>
          <w:szCs w:val="28"/>
        </w:rPr>
        <w:t>2</w:t>
      </w:r>
      <w:r w:rsidRPr="0052116D">
        <w:rPr>
          <w:rFonts w:ascii="Cambria" w:hAnsi="Cambria"/>
          <w:sz w:val="28"/>
          <w:szCs w:val="28"/>
        </w:rPr>
        <w:t>);</w:t>
      </w:r>
    </w:p>
    <w:p w:rsidR="000A6E9E" w:rsidRPr="0052116D" w:rsidRDefault="000A6E9E" w:rsidP="000A6E9E">
      <w:pPr>
        <w:pStyle w:val="a4"/>
        <w:ind w:left="1429" w:firstLine="0"/>
        <w:jc w:val="center"/>
        <w:rPr>
          <w:rFonts w:ascii="Cambria" w:hAnsi="Cambria"/>
          <w:sz w:val="28"/>
          <w:szCs w:val="28"/>
        </w:rPr>
      </w:pPr>
      <w:r w:rsidRPr="0052116D"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4763165" cy="226726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-2 Путь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26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E9E" w:rsidRPr="0052116D" w:rsidRDefault="000A6E9E" w:rsidP="000A6E9E">
      <w:pPr>
        <w:jc w:val="center"/>
        <w:rPr>
          <w:rFonts w:ascii="Cambria" w:hAnsi="Cambria"/>
          <w:sz w:val="28"/>
          <w:szCs w:val="28"/>
        </w:rPr>
      </w:pPr>
      <w:r w:rsidRPr="0052116D">
        <w:rPr>
          <w:rFonts w:ascii="Cambria" w:hAnsi="Cambria"/>
          <w:b/>
          <w:sz w:val="28"/>
          <w:szCs w:val="28"/>
        </w:rPr>
        <w:t>Рисунок 2. Путь в меню для связи субмодели с файлом</w:t>
      </w:r>
    </w:p>
    <w:p w:rsidR="00495DFC" w:rsidRPr="0052116D" w:rsidRDefault="00495DFC" w:rsidP="00344273">
      <w:pPr>
        <w:pStyle w:val="a4"/>
        <w:numPr>
          <w:ilvl w:val="0"/>
          <w:numId w:val="14"/>
        </w:numPr>
        <w:rPr>
          <w:rFonts w:ascii="Cambria" w:hAnsi="Cambria"/>
          <w:sz w:val="28"/>
          <w:szCs w:val="28"/>
        </w:rPr>
      </w:pPr>
      <w:r w:rsidRPr="0052116D">
        <w:rPr>
          <w:rFonts w:ascii="Cambria" w:hAnsi="Cambria"/>
          <w:sz w:val="28"/>
          <w:szCs w:val="28"/>
        </w:rPr>
        <w:lastRenderedPageBreak/>
        <w:t>Изменить внешний вид субмодели (по желанию).</w:t>
      </w:r>
    </w:p>
    <w:p w:rsidR="00A87DA4" w:rsidRPr="0052116D" w:rsidRDefault="00A87DA4" w:rsidP="005A1AB5">
      <w:pPr>
        <w:rPr>
          <w:rFonts w:ascii="Cambria" w:hAnsi="Cambria"/>
          <w:sz w:val="28"/>
          <w:szCs w:val="28"/>
        </w:rPr>
      </w:pPr>
      <w:r w:rsidRPr="0052116D">
        <w:rPr>
          <w:rFonts w:ascii="Cambria" w:hAnsi="Cambria"/>
          <w:sz w:val="28"/>
          <w:szCs w:val="28"/>
        </w:rPr>
        <w:t>Субмодель, связанная с такой подпрограммой, будет при каждом открытии обновлять внутреннее содержимое в соответствии с тем, что</w:t>
      </w:r>
      <w:r w:rsidR="005A1AB5" w:rsidRPr="0052116D">
        <w:rPr>
          <w:rFonts w:ascii="Cambria" w:hAnsi="Cambria"/>
          <w:sz w:val="28"/>
          <w:szCs w:val="28"/>
        </w:rPr>
        <w:t xml:space="preserve"> находится в сохраненном файле, при этом конечному пользователю не нужно будет производить никаких дополнительных действий</w:t>
      </w:r>
      <w:r w:rsidR="00FF1A82">
        <w:rPr>
          <w:rFonts w:ascii="Cambria" w:hAnsi="Cambria"/>
          <w:sz w:val="28"/>
          <w:szCs w:val="28"/>
        </w:rPr>
        <w:t xml:space="preserve"> по обновлению этой </w:t>
      </w:r>
      <w:proofErr w:type="spellStart"/>
      <w:r w:rsidR="00FF1A82">
        <w:rPr>
          <w:rFonts w:ascii="Cambria" w:hAnsi="Cambria"/>
          <w:sz w:val="28"/>
          <w:szCs w:val="28"/>
        </w:rPr>
        <w:t>субмодели</w:t>
      </w:r>
      <w:proofErr w:type="spellEnd"/>
      <w:r w:rsidR="005A1AB5" w:rsidRPr="0052116D">
        <w:rPr>
          <w:rFonts w:ascii="Cambria" w:hAnsi="Cambria"/>
          <w:sz w:val="28"/>
          <w:szCs w:val="28"/>
        </w:rPr>
        <w:t xml:space="preserve"> – все будет происходить автоматически.</w:t>
      </w:r>
    </w:p>
    <w:p w:rsidR="00ED6104" w:rsidRPr="0052116D" w:rsidRDefault="00ED6104" w:rsidP="00ED6104">
      <w:pPr>
        <w:rPr>
          <w:rFonts w:ascii="Cambria" w:hAnsi="Cambria"/>
          <w:sz w:val="28"/>
          <w:szCs w:val="28"/>
        </w:rPr>
      </w:pPr>
    </w:p>
    <w:sectPr w:rsidR="00ED6104" w:rsidRPr="0052116D" w:rsidSect="002A21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6360"/>
    <w:multiLevelType w:val="multilevel"/>
    <w:tmpl w:val="790A17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CBC1AAA"/>
    <w:multiLevelType w:val="hybridMultilevel"/>
    <w:tmpl w:val="29E46922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>
    <w:nsid w:val="2BB6331A"/>
    <w:multiLevelType w:val="hybridMultilevel"/>
    <w:tmpl w:val="A5F06D58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02A7B58"/>
    <w:multiLevelType w:val="hybridMultilevel"/>
    <w:tmpl w:val="C6D68482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4EE5F4E"/>
    <w:multiLevelType w:val="hybridMultilevel"/>
    <w:tmpl w:val="36E43CC6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442867BD"/>
    <w:multiLevelType w:val="hybridMultilevel"/>
    <w:tmpl w:val="052EF2A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47F661F3"/>
    <w:multiLevelType w:val="hybridMultilevel"/>
    <w:tmpl w:val="DB56FDB0"/>
    <w:lvl w:ilvl="0" w:tplc="04190011">
      <w:start w:val="1"/>
      <w:numFmt w:val="decimal"/>
      <w:lvlText w:val="%1)"/>
      <w:lvlJc w:val="left"/>
      <w:pPr>
        <w:ind w:left="1490" w:hanging="360"/>
      </w:p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7">
    <w:nsid w:val="63F86108"/>
    <w:multiLevelType w:val="hybridMultilevel"/>
    <w:tmpl w:val="6AC8F4C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69EE2840"/>
    <w:multiLevelType w:val="hybridMultilevel"/>
    <w:tmpl w:val="99E0B6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6A517A71"/>
    <w:multiLevelType w:val="hybridMultilevel"/>
    <w:tmpl w:val="7042FA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6E5E6DBF"/>
    <w:multiLevelType w:val="hybridMultilevel"/>
    <w:tmpl w:val="33CC7CB2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1">
    <w:nsid w:val="79463278"/>
    <w:multiLevelType w:val="hybridMultilevel"/>
    <w:tmpl w:val="489E63A4"/>
    <w:lvl w:ilvl="0" w:tplc="F66418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79614BE0"/>
    <w:multiLevelType w:val="hybridMultilevel"/>
    <w:tmpl w:val="AE068D4E"/>
    <w:lvl w:ilvl="0" w:tplc="A404E06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3">
    <w:nsid w:val="7C3714D9"/>
    <w:multiLevelType w:val="hybridMultilevel"/>
    <w:tmpl w:val="D808514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2"/>
  </w:num>
  <w:num w:numId="3">
    <w:abstractNumId w:val="13"/>
  </w:num>
  <w:num w:numId="4">
    <w:abstractNumId w:val="6"/>
  </w:num>
  <w:num w:numId="5">
    <w:abstractNumId w:val="9"/>
  </w:num>
  <w:num w:numId="6">
    <w:abstractNumId w:val="8"/>
  </w:num>
  <w:num w:numId="7">
    <w:abstractNumId w:val="2"/>
  </w:num>
  <w:num w:numId="8">
    <w:abstractNumId w:val="1"/>
  </w:num>
  <w:num w:numId="9">
    <w:abstractNumId w:val="3"/>
  </w:num>
  <w:num w:numId="10">
    <w:abstractNumId w:val="10"/>
  </w:num>
  <w:num w:numId="11">
    <w:abstractNumId w:val="11"/>
  </w:num>
  <w:num w:numId="12">
    <w:abstractNumId w:val="7"/>
  </w:num>
  <w:num w:numId="13">
    <w:abstractNumId w:val="4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1CB"/>
    <w:rsid w:val="00012423"/>
    <w:rsid w:val="000630E9"/>
    <w:rsid w:val="000A6E9E"/>
    <w:rsid w:val="000B1741"/>
    <w:rsid w:val="000D0BE4"/>
    <w:rsid w:val="000E1452"/>
    <w:rsid w:val="000F51FF"/>
    <w:rsid w:val="00131324"/>
    <w:rsid w:val="0013799B"/>
    <w:rsid w:val="001609CE"/>
    <w:rsid w:val="00167B44"/>
    <w:rsid w:val="00237301"/>
    <w:rsid w:val="002A21CB"/>
    <w:rsid w:val="002D0E40"/>
    <w:rsid w:val="002D483E"/>
    <w:rsid w:val="00340462"/>
    <w:rsid w:val="00344273"/>
    <w:rsid w:val="00370800"/>
    <w:rsid w:val="004120BE"/>
    <w:rsid w:val="00495DFC"/>
    <w:rsid w:val="004B4283"/>
    <w:rsid w:val="004F3B09"/>
    <w:rsid w:val="0052116D"/>
    <w:rsid w:val="00575389"/>
    <w:rsid w:val="005A08A4"/>
    <w:rsid w:val="005A1AB5"/>
    <w:rsid w:val="005C55FF"/>
    <w:rsid w:val="00677E35"/>
    <w:rsid w:val="006825AC"/>
    <w:rsid w:val="006A5F3F"/>
    <w:rsid w:val="006B619D"/>
    <w:rsid w:val="007703B6"/>
    <w:rsid w:val="007B66C5"/>
    <w:rsid w:val="0081220D"/>
    <w:rsid w:val="00821902"/>
    <w:rsid w:val="0089325A"/>
    <w:rsid w:val="008E77A5"/>
    <w:rsid w:val="009378F2"/>
    <w:rsid w:val="00975D0C"/>
    <w:rsid w:val="009B36F6"/>
    <w:rsid w:val="009C1B35"/>
    <w:rsid w:val="009C1DB5"/>
    <w:rsid w:val="00A53F7F"/>
    <w:rsid w:val="00A83D00"/>
    <w:rsid w:val="00A87DA4"/>
    <w:rsid w:val="00A966E4"/>
    <w:rsid w:val="00AA35FD"/>
    <w:rsid w:val="00B1607A"/>
    <w:rsid w:val="00B21F42"/>
    <w:rsid w:val="00B6296C"/>
    <w:rsid w:val="00BA5117"/>
    <w:rsid w:val="00BD063F"/>
    <w:rsid w:val="00BD457D"/>
    <w:rsid w:val="00C205BF"/>
    <w:rsid w:val="00C33955"/>
    <w:rsid w:val="00C84EC8"/>
    <w:rsid w:val="00D369B3"/>
    <w:rsid w:val="00D76851"/>
    <w:rsid w:val="00D90EFC"/>
    <w:rsid w:val="00D93056"/>
    <w:rsid w:val="00D93D98"/>
    <w:rsid w:val="00DC5D0E"/>
    <w:rsid w:val="00DC69E3"/>
    <w:rsid w:val="00E025BD"/>
    <w:rsid w:val="00E459DF"/>
    <w:rsid w:val="00ED6104"/>
    <w:rsid w:val="00FD1B20"/>
    <w:rsid w:val="00FF1A82"/>
    <w:rsid w:val="00FF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FC083DB-7859-4D99-80FE-C769AAA48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21C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E77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8E77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2A21CB"/>
    <w:pPr>
      <w:keepNext/>
      <w:keepLines/>
      <w:spacing w:before="120"/>
      <w:ind w:left="1224" w:hanging="504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025B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77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8E7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8E77A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E77A5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2A21C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025B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609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09CE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1292</TotalTime>
  <Pages>1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Стандартная подпрограмма</dc:title>
  <dc:creator>Orekhov</dc:creator>
  <cp:lastModifiedBy>Redmann</cp:lastModifiedBy>
  <cp:revision>14</cp:revision>
  <dcterms:created xsi:type="dcterms:W3CDTF">2014-09-04T12:48:00Z</dcterms:created>
  <dcterms:modified xsi:type="dcterms:W3CDTF">2015-11-10T10:50:00Z</dcterms:modified>
</cp:coreProperties>
</file>