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670" w:rsidRPr="004778C7" w:rsidRDefault="00E51670" w:rsidP="00E51670">
      <w:pPr>
        <w:rPr>
          <w:rFonts w:ascii="Cambria" w:hAnsi="Cambria"/>
          <w:b/>
          <w:color w:val="0000FF"/>
          <w:sz w:val="36"/>
          <w:szCs w:val="36"/>
        </w:rPr>
      </w:pPr>
      <w:bookmarkStart w:id="0" w:name="_Toc319906252"/>
      <w:bookmarkStart w:id="1" w:name="_GoBack"/>
      <w:r w:rsidRPr="004778C7">
        <w:rPr>
          <w:rFonts w:ascii="Cambria" w:hAnsi="Cambria"/>
          <w:b/>
          <w:color w:val="0000FF"/>
          <w:sz w:val="36"/>
          <w:szCs w:val="36"/>
        </w:rPr>
        <w:t>Сравнение баз данных сигналов проектов</w:t>
      </w:r>
    </w:p>
    <w:bookmarkEnd w:id="1"/>
    <w:p w:rsidR="00E51670" w:rsidRPr="004778C7" w:rsidRDefault="00E51670" w:rsidP="00E51670">
      <w:pPr>
        <w:rPr>
          <w:rFonts w:ascii="Cambria" w:hAnsi="Cambria"/>
          <w:i/>
          <w:color w:val="0000FF"/>
          <w:sz w:val="28"/>
          <w:szCs w:val="28"/>
        </w:rPr>
      </w:pPr>
      <w:r w:rsidRPr="004778C7">
        <w:rPr>
          <w:rFonts w:ascii="Cambria" w:hAnsi="Cambria"/>
          <w:i/>
          <w:color w:val="0000FF"/>
          <w:sz w:val="28"/>
          <w:szCs w:val="28"/>
        </w:rPr>
        <w:t xml:space="preserve">Описание функции сравнения содержимого двух баз данных </w:t>
      </w:r>
      <w:r w:rsidRPr="004778C7">
        <w:rPr>
          <w:rFonts w:ascii="Cambria" w:hAnsi="Cambria"/>
          <w:i/>
          <w:color w:val="0000FF"/>
          <w:sz w:val="28"/>
          <w:szCs w:val="28"/>
          <w:lang w:val="en-US"/>
        </w:rPr>
        <w:t>SDB</w:t>
      </w:r>
      <w:r w:rsidRPr="004778C7">
        <w:rPr>
          <w:rFonts w:ascii="Cambria" w:hAnsi="Cambria"/>
          <w:i/>
          <w:color w:val="0000FF"/>
          <w:sz w:val="28"/>
          <w:szCs w:val="28"/>
        </w:rPr>
        <w:t>.</w:t>
      </w:r>
    </w:p>
    <w:p w:rsidR="00E51670" w:rsidRPr="004778C7" w:rsidRDefault="00F84B7F" w:rsidP="00E5167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pict>
          <v:rect id="_x0000_i1025" style="width:467.75pt;height:1pt" o:hralign="center" o:hrstd="t" o:hrnoshade="t" o:hr="t" fillcolor="#4f81bd" stroked="f"/>
        </w:pict>
      </w:r>
      <w:bookmarkEnd w:id="0"/>
    </w:p>
    <w:p w:rsidR="008A5B70" w:rsidRPr="004778C7" w:rsidRDefault="008A5B70" w:rsidP="009572D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bookmarkStart w:id="2" w:name="_Toc319906253"/>
      <w:r w:rsidRPr="004778C7">
        <w:rPr>
          <w:rFonts w:ascii="Cambria" w:hAnsi="Cambria"/>
          <w:sz w:val="28"/>
          <w:szCs w:val="28"/>
        </w:rPr>
        <w:t xml:space="preserve">Для </w:t>
      </w:r>
      <w:r w:rsidR="009572DC" w:rsidRPr="004778C7">
        <w:rPr>
          <w:rFonts w:ascii="Cambria" w:hAnsi="Cambria"/>
          <w:sz w:val="28"/>
          <w:szCs w:val="28"/>
        </w:rPr>
        <w:t>организации коллективной работы пользователей</w:t>
      </w:r>
      <w:r w:rsidR="00C747D5" w:rsidRPr="004778C7">
        <w:rPr>
          <w:rFonts w:ascii="Cambria" w:hAnsi="Cambria"/>
          <w:sz w:val="28"/>
          <w:szCs w:val="28"/>
        </w:rPr>
        <w:t xml:space="preserve"> с одним проектом </w:t>
      </w:r>
      <w:r w:rsidR="006279FD" w:rsidRPr="004778C7">
        <w:rPr>
          <w:rFonts w:ascii="Cambria" w:hAnsi="Cambria"/>
          <w:sz w:val="28"/>
          <w:szCs w:val="28"/>
        </w:rPr>
        <w:t>в</w:t>
      </w:r>
      <w:r w:rsidR="00C6549C" w:rsidRPr="004778C7">
        <w:rPr>
          <w:rFonts w:ascii="Cambria" w:hAnsi="Cambria"/>
          <w:sz w:val="28"/>
          <w:szCs w:val="28"/>
        </w:rPr>
        <w:t xml:space="preserve"> среде</w:t>
      </w:r>
      <w:r w:rsidR="006279FD" w:rsidRPr="004778C7">
        <w:rPr>
          <w:rFonts w:ascii="Cambria" w:hAnsi="Cambria"/>
          <w:sz w:val="28"/>
          <w:szCs w:val="28"/>
        </w:rPr>
        <w:t xml:space="preserve"> SimInTech предусмотрена функция автоматического сравнения </w:t>
      </w:r>
      <w:r w:rsidR="00C747D5" w:rsidRPr="004778C7">
        <w:rPr>
          <w:rFonts w:ascii="Cambria" w:hAnsi="Cambria"/>
          <w:sz w:val="28"/>
          <w:szCs w:val="28"/>
        </w:rPr>
        <w:t xml:space="preserve">созданных/измененных </w:t>
      </w:r>
      <w:r w:rsidR="006279FD" w:rsidRPr="004778C7">
        <w:rPr>
          <w:rFonts w:ascii="Cambria" w:hAnsi="Cambria"/>
          <w:sz w:val="28"/>
          <w:szCs w:val="28"/>
        </w:rPr>
        <w:t>баз данных</w:t>
      </w:r>
      <w:r w:rsidR="00C6549C" w:rsidRPr="004778C7">
        <w:rPr>
          <w:rFonts w:ascii="Cambria" w:hAnsi="Cambria"/>
          <w:sz w:val="28"/>
          <w:szCs w:val="28"/>
        </w:rPr>
        <w:t xml:space="preserve"> (БД)</w:t>
      </w:r>
      <w:r w:rsidR="006279FD" w:rsidRPr="004778C7">
        <w:rPr>
          <w:rFonts w:ascii="Cambria" w:hAnsi="Cambria"/>
          <w:sz w:val="28"/>
          <w:szCs w:val="28"/>
        </w:rPr>
        <w:t xml:space="preserve">. Данная функция позволяет </w:t>
      </w:r>
      <w:r w:rsidR="00C747D5" w:rsidRPr="004778C7">
        <w:rPr>
          <w:rFonts w:ascii="Cambria" w:hAnsi="Cambria"/>
          <w:sz w:val="28"/>
          <w:szCs w:val="28"/>
        </w:rPr>
        <w:t>корректно объединять в одну БД несколько версий БД, созданных разными пользователями, а</w:t>
      </w:r>
      <w:r w:rsidR="006279FD" w:rsidRPr="004778C7">
        <w:rPr>
          <w:rFonts w:ascii="Cambria" w:hAnsi="Cambria"/>
          <w:sz w:val="28"/>
          <w:szCs w:val="28"/>
        </w:rPr>
        <w:t xml:space="preserve"> также отследить </w:t>
      </w:r>
      <w:r w:rsidR="00C747D5" w:rsidRPr="004778C7">
        <w:rPr>
          <w:rFonts w:ascii="Cambria" w:hAnsi="Cambria"/>
          <w:sz w:val="28"/>
          <w:szCs w:val="28"/>
        </w:rPr>
        <w:t xml:space="preserve">во времени </w:t>
      </w:r>
      <w:r w:rsidRPr="004778C7">
        <w:rPr>
          <w:rFonts w:ascii="Cambria" w:hAnsi="Cambria"/>
          <w:sz w:val="28"/>
          <w:szCs w:val="28"/>
        </w:rPr>
        <w:t>изменени</w:t>
      </w:r>
      <w:r w:rsidR="006279FD" w:rsidRPr="004778C7">
        <w:rPr>
          <w:rFonts w:ascii="Cambria" w:hAnsi="Cambria"/>
          <w:sz w:val="28"/>
          <w:szCs w:val="28"/>
        </w:rPr>
        <w:t>я, внесенные</w:t>
      </w:r>
      <w:r w:rsidRPr="004778C7">
        <w:rPr>
          <w:rFonts w:ascii="Cambria" w:hAnsi="Cambria"/>
          <w:sz w:val="28"/>
          <w:szCs w:val="28"/>
        </w:rPr>
        <w:t xml:space="preserve"> </w:t>
      </w:r>
      <w:r w:rsidR="0017231C" w:rsidRPr="004778C7">
        <w:rPr>
          <w:rFonts w:ascii="Cambria" w:hAnsi="Cambria"/>
          <w:sz w:val="28"/>
          <w:szCs w:val="28"/>
        </w:rPr>
        <w:t xml:space="preserve">пользователем </w:t>
      </w:r>
      <w:r w:rsidRPr="004778C7">
        <w:rPr>
          <w:rFonts w:ascii="Cambria" w:hAnsi="Cambria"/>
          <w:sz w:val="28"/>
          <w:szCs w:val="28"/>
        </w:rPr>
        <w:t>в</w:t>
      </w:r>
      <w:r w:rsidR="00014504" w:rsidRPr="004778C7">
        <w:rPr>
          <w:rFonts w:ascii="Cambria" w:hAnsi="Cambria"/>
          <w:sz w:val="28"/>
          <w:szCs w:val="28"/>
        </w:rPr>
        <w:t xml:space="preserve"> текущую</w:t>
      </w:r>
      <w:r w:rsidRPr="004778C7">
        <w:rPr>
          <w:rFonts w:ascii="Cambria" w:hAnsi="Cambria"/>
          <w:sz w:val="28"/>
          <w:szCs w:val="28"/>
        </w:rPr>
        <w:t xml:space="preserve"> </w:t>
      </w:r>
      <w:r w:rsidR="0017231C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</w:t>
      </w:r>
      <w:r w:rsidR="006279FD" w:rsidRPr="004778C7">
        <w:rPr>
          <w:rFonts w:ascii="Cambria" w:hAnsi="Cambria"/>
          <w:sz w:val="28"/>
          <w:szCs w:val="28"/>
        </w:rPr>
        <w:t>проекта.</w:t>
      </w:r>
    </w:p>
    <w:p w:rsidR="008A5B70" w:rsidRPr="004778C7" w:rsidRDefault="008A5B70" w:rsidP="004237C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Даная функция позволяет выполнить сравнительный анализ созданных баз данных проектов по </w:t>
      </w:r>
      <w:r w:rsidRPr="004778C7">
        <w:rPr>
          <w:rFonts w:ascii="Cambria" w:hAnsi="Cambria"/>
          <w:sz w:val="28"/>
          <w:szCs w:val="28"/>
          <w:u w:val="single"/>
        </w:rPr>
        <w:t>следующим критериям:</w:t>
      </w:r>
    </w:p>
    <w:p w:rsidR="008A5B70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поиск </w:t>
      </w:r>
      <w:r w:rsidR="00F51DAA" w:rsidRPr="004778C7">
        <w:rPr>
          <w:rFonts w:ascii="Cambria" w:hAnsi="Cambria"/>
          <w:sz w:val="28"/>
          <w:szCs w:val="28"/>
        </w:rPr>
        <w:t xml:space="preserve">новых категорий </w:t>
      </w:r>
      <w:r w:rsidR="008A5B70" w:rsidRPr="004778C7">
        <w:rPr>
          <w:rFonts w:ascii="Cambria" w:hAnsi="Cambria"/>
          <w:sz w:val="28"/>
          <w:szCs w:val="28"/>
        </w:rPr>
        <w:t xml:space="preserve">сигналов, не существующих в текущей </w:t>
      </w:r>
      <w:r w:rsidR="0017231C" w:rsidRPr="004778C7">
        <w:rPr>
          <w:rFonts w:ascii="Cambria" w:hAnsi="Cambria"/>
          <w:sz w:val="28"/>
          <w:szCs w:val="28"/>
        </w:rPr>
        <w:t>БД</w:t>
      </w:r>
      <w:r w:rsidR="008A5B70" w:rsidRPr="004778C7">
        <w:rPr>
          <w:rFonts w:ascii="Cambria" w:hAnsi="Cambria"/>
          <w:sz w:val="28"/>
          <w:szCs w:val="28"/>
        </w:rPr>
        <w:t xml:space="preserve"> проекта,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удаленных категорий из текущей базы данных,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новых групп сигналов в рамках каждой категории, не существующих в текущей базе данных проекта,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поиск </w:t>
      </w:r>
      <w:r w:rsidR="00190E37" w:rsidRPr="004778C7">
        <w:rPr>
          <w:rFonts w:ascii="Cambria" w:hAnsi="Cambria"/>
          <w:sz w:val="28"/>
          <w:szCs w:val="28"/>
        </w:rPr>
        <w:t>изменений, внесенных в шаблоны категорий,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групп сигналов</w:t>
      </w:r>
      <w:r w:rsidR="004759DD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удаленных из текущей базы данных,</w:t>
      </w:r>
    </w:p>
    <w:p w:rsidR="004759DD" w:rsidRPr="004778C7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новых сигналов, не существующих в текущей базе данных проекта,</w:t>
      </w:r>
    </w:p>
    <w:p w:rsidR="004759DD" w:rsidRPr="004778C7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сигналов, удаленных из текущей базы данных,</w:t>
      </w:r>
    </w:p>
    <w:p w:rsidR="004759DD" w:rsidRPr="004778C7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сигналов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не</w:t>
      </w:r>
      <w:r w:rsidR="0017231C" w:rsidRPr="004778C7">
        <w:rPr>
          <w:rFonts w:ascii="Cambria" w:hAnsi="Cambria"/>
          <w:sz w:val="28"/>
          <w:szCs w:val="28"/>
        </w:rPr>
        <w:t xml:space="preserve"> </w:t>
      </w:r>
      <w:r w:rsidRPr="004778C7">
        <w:rPr>
          <w:rFonts w:ascii="Cambria" w:hAnsi="Cambria"/>
          <w:sz w:val="28"/>
          <w:szCs w:val="28"/>
        </w:rPr>
        <w:t>совпадающих по свойствам (различается тип данных, режим р</w:t>
      </w:r>
      <w:r w:rsidR="0017231C" w:rsidRPr="004778C7">
        <w:rPr>
          <w:rFonts w:ascii="Cambria" w:hAnsi="Cambria"/>
          <w:sz w:val="28"/>
          <w:szCs w:val="28"/>
        </w:rPr>
        <w:t>асчета либо начальное значение).</w:t>
      </w:r>
    </w:p>
    <w:p w:rsidR="004759DD" w:rsidRPr="004778C7" w:rsidRDefault="004759DD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sz w:val="28"/>
          <w:szCs w:val="28"/>
        </w:rPr>
        <w:t xml:space="preserve">Для выполнения сравнения </w:t>
      </w:r>
      <w:r w:rsidR="0017231C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необходимо выполнить </w:t>
      </w:r>
      <w:r w:rsidRPr="004778C7">
        <w:rPr>
          <w:rFonts w:ascii="Cambria" w:hAnsi="Cambria"/>
          <w:sz w:val="28"/>
          <w:szCs w:val="28"/>
          <w:u w:val="single"/>
        </w:rPr>
        <w:t>следующие действия:</w:t>
      </w:r>
    </w:p>
    <w:p w:rsidR="004759DD" w:rsidRPr="004778C7" w:rsidRDefault="004759DD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1) В правом нижнем углу редактора </w:t>
      </w:r>
      <w:r w:rsidR="0017231C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выбрать кнопку </w:t>
      </w:r>
      <w:r w:rsidRPr="004778C7">
        <w:rPr>
          <w:rFonts w:ascii="Cambria" w:hAnsi="Cambria"/>
          <w:b/>
          <w:bCs/>
          <w:sz w:val="28"/>
          <w:szCs w:val="28"/>
        </w:rPr>
        <w:t>«Сравнить с другой БД</w:t>
      </w:r>
      <w:r w:rsidR="0017231C" w:rsidRPr="004778C7">
        <w:rPr>
          <w:rFonts w:ascii="Cambria" w:hAnsi="Cambria"/>
          <w:b/>
          <w:bCs/>
          <w:sz w:val="28"/>
          <w:szCs w:val="28"/>
        </w:rPr>
        <w:t>…</w:t>
      </w:r>
      <w:r w:rsidRPr="004778C7">
        <w:rPr>
          <w:rFonts w:ascii="Cambria" w:hAnsi="Cambria"/>
          <w:b/>
          <w:bCs/>
          <w:sz w:val="28"/>
          <w:szCs w:val="28"/>
        </w:rPr>
        <w:t>»</w:t>
      </w:r>
      <w:r w:rsidRPr="004778C7">
        <w:rPr>
          <w:rFonts w:ascii="Cambria" w:hAnsi="Cambria"/>
          <w:sz w:val="28"/>
          <w:szCs w:val="28"/>
        </w:rPr>
        <w:t>.</w:t>
      </w:r>
    </w:p>
    <w:p w:rsidR="008C6025" w:rsidRPr="004778C7" w:rsidRDefault="008C6025" w:rsidP="00190E37">
      <w:pPr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>
            <wp:extent cx="2867025" cy="628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8C6025" w:rsidRDefault="00190E37" w:rsidP="008C6025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8C6025">
        <w:rPr>
          <w:rFonts w:ascii="Cambria" w:hAnsi="Cambria"/>
          <w:b/>
          <w:sz w:val="28"/>
          <w:szCs w:val="28"/>
        </w:rPr>
        <w:t>Рисунок 1. Кнопка сравнения БД проекта</w:t>
      </w:r>
    </w:p>
    <w:p w:rsidR="006B1304" w:rsidRPr="004778C7" w:rsidRDefault="006B1304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Файл выбранной для сравнения БД загружается в память временно, только на период выполнения сравнения, и не связан с </w:t>
      </w:r>
      <w:proofErr w:type="spellStart"/>
      <w:r w:rsidRPr="004778C7">
        <w:rPr>
          <w:rFonts w:ascii="Cambria" w:hAnsi="Cambria"/>
          <w:sz w:val="28"/>
          <w:szCs w:val="28"/>
        </w:rPr>
        <w:t>prt</w:t>
      </w:r>
      <w:proofErr w:type="spellEnd"/>
      <w:r w:rsidRPr="004778C7">
        <w:rPr>
          <w:rFonts w:ascii="Cambria" w:hAnsi="Cambria"/>
          <w:sz w:val="28"/>
          <w:szCs w:val="28"/>
        </w:rPr>
        <w:t>-файлом.</w:t>
      </w:r>
    </w:p>
    <w:p w:rsidR="006B1304" w:rsidRPr="004778C7" w:rsidRDefault="004759DD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2) </w:t>
      </w:r>
      <w:r w:rsidR="006B1304" w:rsidRPr="004778C7">
        <w:rPr>
          <w:rFonts w:ascii="Cambria" w:hAnsi="Cambria"/>
          <w:sz w:val="28"/>
          <w:szCs w:val="28"/>
        </w:rPr>
        <w:t xml:space="preserve">При загрузке </w:t>
      </w:r>
      <w:r w:rsidR="0017231C" w:rsidRPr="004778C7">
        <w:rPr>
          <w:rFonts w:ascii="Cambria" w:hAnsi="Cambria"/>
          <w:sz w:val="28"/>
          <w:szCs w:val="28"/>
        </w:rPr>
        <w:t xml:space="preserve">второй </w:t>
      </w:r>
      <w:r w:rsidR="006B1304" w:rsidRPr="004778C7">
        <w:rPr>
          <w:rFonts w:ascii="Cambria" w:hAnsi="Cambria"/>
          <w:sz w:val="28"/>
          <w:szCs w:val="28"/>
        </w:rPr>
        <w:t xml:space="preserve">БД </w:t>
      </w:r>
      <w:r w:rsidR="0017231C" w:rsidRPr="004778C7">
        <w:rPr>
          <w:rFonts w:ascii="Cambria" w:hAnsi="Cambria"/>
          <w:sz w:val="28"/>
          <w:szCs w:val="28"/>
        </w:rPr>
        <w:t xml:space="preserve">(БД2) </w:t>
      </w:r>
      <w:r w:rsidR="006B1304" w:rsidRPr="004778C7">
        <w:rPr>
          <w:rFonts w:ascii="Cambria" w:hAnsi="Cambria"/>
          <w:sz w:val="28"/>
          <w:szCs w:val="28"/>
        </w:rPr>
        <w:t xml:space="preserve">выполняется </w:t>
      </w:r>
      <w:r w:rsidR="0017231C" w:rsidRPr="004778C7">
        <w:rPr>
          <w:rFonts w:ascii="Cambria" w:hAnsi="Cambria"/>
          <w:sz w:val="28"/>
          <w:szCs w:val="28"/>
        </w:rPr>
        <w:t xml:space="preserve">взаимное </w:t>
      </w:r>
      <w:r w:rsidR="006B1304" w:rsidRPr="004778C7">
        <w:rPr>
          <w:rFonts w:ascii="Cambria" w:hAnsi="Cambria"/>
          <w:sz w:val="28"/>
          <w:szCs w:val="28"/>
        </w:rPr>
        <w:t>сравнение ее содержимого с текущей базой данных проекта.</w:t>
      </w:r>
    </w:p>
    <w:p w:rsidR="006B1304" w:rsidRPr="004778C7" w:rsidRDefault="00C6549C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3</w:t>
      </w:r>
      <w:r w:rsidR="006B1304" w:rsidRPr="004778C7">
        <w:rPr>
          <w:rFonts w:ascii="Cambria" w:hAnsi="Cambria"/>
          <w:sz w:val="28"/>
          <w:szCs w:val="28"/>
        </w:rPr>
        <w:t xml:space="preserve">)  Результат сравнения отображается на двух формах, </w:t>
      </w:r>
      <w:r w:rsidR="0017231C" w:rsidRPr="004778C7">
        <w:rPr>
          <w:rFonts w:ascii="Cambria" w:hAnsi="Cambria"/>
          <w:sz w:val="28"/>
          <w:szCs w:val="28"/>
        </w:rPr>
        <w:t xml:space="preserve">которые </w:t>
      </w:r>
      <w:r w:rsidR="006B1304" w:rsidRPr="004778C7">
        <w:rPr>
          <w:rFonts w:ascii="Cambria" w:hAnsi="Cambria"/>
          <w:sz w:val="28"/>
          <w:szCs w:val="28"/>
        </w:rPr>
        <w:t>соответствуют по составу текущей и сравниваемой БД</w:t>
      </w:r>
      <w:r w:rsidR="0017231C" w:rsidRPr="004778C7">
        <w:rPr>
          <w:rFonts w:ascii="Cambria" w:hAnsi="Cambria"/>
          <w:sz w:val="28"/>
          <w:szCs w:val="28"/>
        </w:rPr>
        <w:t>2</w:t>
      </w:r>
      <w:r w:rsidR="006B1304" w:rsidRPr="004778C7">
        <w:rPr>
          <w:rFonts w:ascii="Cambria" w:hAnsi="Cambria"/>
          <w:sz w:val="28"/>
          <w:szCs w:val="28"/>
        </w:rPr>
        <w:t xml:space="preserve"> с соответствующей цветовой индикацией, в зависимости от обнаруженных отличий:</w:t>
      </w:r>
    </w:p>
    <w:p w:rsidR="006B1304" w:rsidRPr="004778C7" w:rsidRDefault="00D56EC3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зеленым цветом отображаются категории</w:t>
      </w:r>
      <w:r w:rsidR="0017231C" w:rsidRPr="004778C7">
        <w:rPr>
          <w:rFonts w:ascii="Cambria" w:hAnsi="Cambria"/>
          <w:sz w:val="28"/>
          <w:szCs w:val="28"/>
        </w:rPr>
        <w:t>/</w:t>
      </w:r>
      <w:r w:rsidRPr="004778C7">
        <w:rPr>
          <w:rFonts w:ascii="Cambria" w:hAnsi="Cambria"/>
          <w:sz w:val="28"/>
          <w:szCs w:val="28"/>
        </w:rPr>
        <w:t>группы</w:t>
      </w:r>
      <w:r w:rsidR="0017231C" w:rsidRPr="004778C7">
        <w:rPr>
          <w:rFonts w:ascii="Cambria" w:hAnsi="Cambria"/>
          <w:sz w:val="28"/>
          <w:szCs w:val="28"/>
        </w:rPr>
        <w:t xml:space="preserve"> сигналов/</w:t>
      </w:r>
      <w:r w:rsidRPr="004778C7">
        <w:rPr>
          <w:rFonts w:ascii="Cambria" w:hAnsi="Cambria"/>
          <w:sz w:val="28"/>
          <w:szCs w:val="28"/>
        </w:rPr>
        <w:t>сигналы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полностью совпадающие по составу и свойствам,</w:t>
      </w:r>
    </w:p>
    <w:p w:rsidR="006B1304" w:rsidRPr="004778C7" w:rsidRDefault="00014504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желтым цветом отображаются категории/</w:t>
      </w:r>
      <w:r w:rsidR="0017231C" w:rsidRPr="004778C7">
        <w:rPr>
          <w:rFonts w:ascii="Cambria" w:hAnsi="Cambria"/>
          <w:sz w:val="28"/>
          <w:szCs w:val="28"/>
        </w:rPr>
        <w:t>группы сигналов/</w:t>
      </w:r>
      <w:r w:rsidRPr="004778C7">
        <w:rPr>
          <w:rFonts w:ascii="Cambria" w:hAnsi="Cambria"/>
          <w:sz w:val="28"/>
          <w:szCs w:val="28"/>
        </w:rPr>
        <w:t>сигналы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совпадающие по имени, но несовпадающие по свойствам,</w:t>
      </w:r>
    </w:p>
    <w:p w:rsidR="00014504" w:rsidRPr="004778C7" w:rsidRDefault="00014504" w:rsidP="00014504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красным цветом отображаются категории/группы</w:t>
      </w:r>
      <w:r w:rsidR="0017231C" w:rsidRPr="004778C7">
        <w:rPr>
          <w:rFonts w:ascii="Cambria" w:hAnsi="Cambria"/>
          <w:sz w:val="28"/>
          <w:szCs w:val="28"/>
        </w:rPr>
        <w:t xml:space="preserve"> сигналов/</w:t>
      </w:r>
      <w:r w:rsidRPr="004778C7">
        <w:rPr>
          <w:rFonts w:ascii="Cambria" w:hAnsi="Cambria"/>
          <w:sz w:val="28"/>
          <w:szCs w:val="28"/>
        </w:rPr>
        <w:t>сигналы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не существующие в сравни</w:t>
      </w:r>
      <w:r w:rsidR="004C02EF" w:rsidRPr="004778C7">
        <w:rPr>
          <w:rFonts w:ascii="Cambria" w:hAnsi="Cambria"/>
          <w:sz w:val="28"/>
          <w:szCs w:val="28"/>
        </w:rPr>
        <w:t xml:space="preserve">ваемой БД </w:t>
      </w:r>
      <w:r w:rsidR="0017231C" w:rsidRPr="004778C7">
        <w:rPr>
          <w:rFonts w:ascii="Cambria" w:hAnsi="Cambria"/>
          <w:sz w:val="28"/>
          <w:szCs w:val="28"/>
        </w:rPr>
        <w:t>либо не совпадающие по составу,</w:t>
      </w:r>
    </w:p>
    <w:p w:rsidR="00014504" w:rsidRPr="004778C7" w:rsidRDefault="00014504" w:rsidP="00014504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красными рамками выделяются отличающиеся свойства сигналов, существующих в обоих БД (</w:t>
      </w:r>
      <w:r w:rsidR="0017231C" w:rsidRPr="004778C7">
        <w:rPr>
          <w:rFonts w:ascii="Cambria" w:hAnsi="Cambria"/>
          <w:sz w:val="28"/>
          <w:szCs w:val="28"/>
        </w:rPr>
        <w:t xml:space="preserve">имена сигналов совпадают, а </w:t>
      </w:r>
      <w:r w:rsidRPr="004778C7">
        <w:rPr>
          <w:rFonts w:ascii="Cambria" w:hAnsi="Cambria"/>
          <w:sz w:val="28"/>
          <w:szCs w:val="28"/>
        </w:rPr>
        <w:t>название, тип данных, значение и</w:t>
      </w:r>
      <w:r w:rsidR="0017231C" w:rsidRPr="004778C7">
        <w:rPr>
          <w:rFonts w:ascii="Cambria" w:hAnsi="Cambria"/>
          <w:sz w:val="28"/>
          <w:szCs w:val="28"/>
        </w:rPr>
        <w:t>/или</w:t>
      </w:r>
      <w:r w:rsidRPr="004778C7">
        <w:rPr>
          <w:rFonts w:ascii="Cambria" w:hAnsi="Cambria"/>
          <w:sz w:val="28"/>
          <w:szCs w:val="28"/>
        </w:rPr>
        <w:t xml:space="preserve"> способ расчета</w:t>
      </w:r>
      <w:r w:rsidR="0017231C" w:rsidRPr="004778C7">
        <w:rPr>
          <w:rFonts w:ascii="Cambria" w:hAnsi="Cambria"/>
          <w:sz w:val="28"/>
          <w:szCs w:val="28"/>
        </w:rPr>
        <w:t xml:space="preserve"> отличаются</w:t>
      </w:r>
      <w:r w:rsidRPr="004778C7">
        <w:rPr>
          <w:rFonts w:ascii="Cambria" w:hAnsi="Cambria"/>
          <w:sz w:val="28"/>
          <w:szCs w:val="28"/>
        </w:rPr>
        <w:t>).</w:t>
      </w:r>
    </w:p>
    <w:p w:rsidR="00190E37" w:rsidRPr="004778C7" w:rsidRDefault="00190E37" w:rsidP="00190E3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lastRenderedPageBreak/>
        <w:t xml:space="preserve">После выполненного сравнения </w:t>
      </w:r>
      <w:r w:rsidR="0017231C" w:rsidRPr="004778C7">
        <w:rPr>
          <w:rFonts w:ascii="Cambria" w:hAnsi="Cambria"/>
          <w:sz w:val="28"/>
          <w:szCs w:val="28"/>
        </w:rPr>
        <w:t xml:space="preserve">и анализа результатов сравнения </w:t>
      </w:r>
      <w:r w:rsidRPr="004778C7">
        <w:rPr>
          <w:rFonts w:ascii="Cambria" w:hAnsi="Cambria"/>
          <w:sz w:val="28"/>
          <w:szCs w:val="28"/>
        </w:rPr>
        <w:t>рекомендуется закрыть форму, соответствующую БД</w:t>
      </w:r>
      <w:r w:rsidR="00446E75" w:rsidRPr="004778C7">
        <w:rPr>
          <w:rFonts w:ascii="Cambria" w:hAnsi="Cambria"/>
          <w:sz w:val="28"/>
          <w:szCs w:val="28"/>
        </w:rPr>
        <w:t>2</w:t>
      </w:r>
      <w:r w:rsidRPr="004778C7">
        <w:rPr>
          <w:rFonts w:ascii="Cambria" w:hAnsi="Cambria"/>
          <w:sz w:val="28"/>
          <w:szCs w:val="28"/>
        </w:rPr>
        <w:t xml:space="preserve">. </w:t>
      </w:r>
      <w:r w:rsidR="00A73844" w:rsidRPr="004778C7">
        <w:rPr>
          <w:rFonts w:ascii="Cambria" w:hAnsi="Cambria"/>
          <w:sz w:val="28"/>
          <w:szCs w:val="28"/>
        </w:rPr>
        <w:t>При этом в дальнейшей работе с проектом цветовая индикация БД будет сохранят</w:t>
      </w:r>
      <w:r w:rsidR="00A73844">
        <w:rPr>
          <w:rFonts w:ascii="Cambria" w:hAnsi="Cambria"/>
          <w:sz w:val="28"/>
          <w:szCs w:val="28"/>
        </w:rPr>
        <w:t>ь</w:t>
      </w:r>
      <w:r w:rsidR="00A73844" w:rsidRPr="004778C7">
        <w:rPr>
          <w:rFonts w:ascii="Cambria" w:hAnsi="Cambria"/>
          <w:sz w:val="28"/>
          <w:szCs w:val="28"/>
        </w:rPr>
        <w:t xml:space="preserve">ся до перезагрузки проекта либо до получения новых данных сравнения. </w:t>
      </w:r>
    </w:p>
    <w:p w:rsidR="00190E37" w:rsidRPr="004778C7" w:rsidRDefault="00190E37" w:rsidP="00190E3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Для принудительного сброса цветовой индикации предусмотрена кнопка "Очистить результаты сравнения с другой БД" в правом нижнем углу редактора БД</w:t>
      </w:r>
      <w:r w:rsidR="008C6025">
        <w:rPr>
          <w:rFonts w:ascii="Cambria" w:hAnsi="Cambria"/>
          <w:sz w:val="28"/>
          <w:szCs w:val="28"/>
        </w:rPr>
        <w:t>.</w:t>
      </w:r>
    </w:p>
    <w:p w:rsidR="008C6025" w:rsidRPr="004778C7" w:rsidRDefault="008C6025" w:rsidP="00190E37">
      <w:pPr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>
            <wp:extent cx="4410075" cy="5429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8C6025" w:rsidRDefault="00190E37" w:rsidP="008C6025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8C6025">
        <w:rPr>
          <w:rFonts w:ascii="Cambria" w:hAnsi="Cambria"/>
          <w:b/>
          <w:sz w:val="28"/>
          <w:szCs w:val="28"/>
        </w:rPr>
        <w:t>Рисунок 2. Кнопка очистки цветовой индикации результатов сравнения БД проектов</w:t>
      </w:r>
    </w:p>
    <w:p w:rsidR="00190E37" w:rsidRPr="004778C7" w:rsidRDefault="00190E37" w:rsidP="00190E37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Рассмотрим несколько примеров работы функции. На рисунках 3-</w:t>
      </w:r>
      <w:r w:rsidR="00CC5C43" w:rsidRPr="004778C7">
        <w:rPr>
          <w:rFonts w:ascii="Cambria" w:hAnsi="Cambria"/>
          <w:sz w:val="28"/>
          <w:szCs w:val="28"/>
        </w:rPr>
        <w:t>7</w:t>
      </w:r>
      <w:r w:rsidRPr="004778C7">
        <w:rPr>
          <w:rFonts w:ascii="Cambria" w:hAnsi="Cambria"/>
          <w:sz w:val="28"/>
          <w:szCs w:val="28"/>
        </w:rPr>
        <w:t xml:space="preserve"> представлены результаты сравнения </w:t>
      </w:r>
      <w:r w:rsidR="006A4C2D" w:rsidRPr="004778C7">
        <w:rPr>
          <w:rFonts w:ascii="Cambria" w:hAnsi="Cambria"/>
          <w:sz w:val="28"/>
          <w:szCs w:val="28"/>
        </w:rPr>
        <w:t xml:space="preserve">текущей </w:t>
      </w:r>
      <w:r w:rsidRPr="004778C7">
        <w:rPr>
          <w:rFonts w:ascii="Cambria" w:hAnsi="Cambria"/>
          <w:sz w:val="28"/>
          <w:szCs w:val="28"/>
        </w:rPr>
        <w:t xml:space="preserve">БД </w:t>
      </w:r>
      <w:r w:rsidR="006A4C2D" w:rsidRPr="004778C7">
        <w:rPr>
          <w:rFonts w:ascii="Cambria" w:hAnsi="Cambria"/>
          <w:sz w:val="28"/>
          <w:szCs w:val="28"/>
        </w:rPr>
        <w:t xml:space="preserve">проекта (далее БД1) и новой БД (далее БД2) </w:t>
      </w:r>
      <w:r w:rsidRPr="004778C7">
        <w:rPr>
          <w:rFonts w:ascii="Cambria" w:hAnsi="Cambria"/>
          <w:sz w:val="28"/>
          <w:szCs w:val="28"/>
        </w:rPr>
        <w:t>в случаях внесения разных изменений</w:t>
      </w:r>
      <w:r w:rsidR="006A4C2D" w:rsidRPr="004778C7">
        <w:rPr>
          <w:rFonts w:ascii="Cambria" w:hAnsi="Cambria"/>
          <w:sz w:val="28"/>
          <w:szCs w:val="28"/>
        </w:rPr>
        <w:t xml:space="preserve"> в </w:t>
      </w:r>
      <w:r w:rsidR="009D6DAE" w:rsidRPr="004778C7">
        <w:rPr>
          <w:rFonts w:ascii="Cambria" w:hAnsi="Cambria"/>
          <w:sz w:val="28"/>
          <w:szCs w:val="28"/>
        </w:rPr>
        <w:t>БД1/</w:t>
      </w:r>
      <w:r w:rsidR="006A4C2D" w:rsidRPr="004778C7">
        <w:rPr>
          <w:rFonts w:ascii="Cambria" w:hAnsi="Cambria"/>
          <w:sz w:val="28"/>
          <w:szCs w:val="28"/>
        </w:rPr>
        <w:t>БД2</w:t>
      </w:r>
      <w:r w:rsidRPr="004778C7">
        <w:rPr>
          <w:rFonts w:ascii="Cambria" w:hAnsi="Cambria"/>
          <w:sz w:val="28"/>
          <w:szCs w:val="28"/>
        </w:rPr>
        <w:t>.</w:t>
      </w:r>
    </w:p>
    <w:p w:rsidR="006A4C2D" w:rsidRPr="004778C7" w:rsidRDefault="006A4C2D" w:rsidP="006A4C2D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В случае добавления в БД1 </w:t>
      </w:r>
      <w:r w:rsidR="009D6DAE" w:rsidRPr="004778C7">
        <w:rPr>
          <w:rFonts w:ascii="Cambria" w:hAnsi="Cambria"/>
          <w:sz w:val="28"/>
          <w:szCs w:val="28"/>
        </w:rPr>
        <w:t xml:space="preserve">новой </w:t>
      </w:r>
      <w:r w:rsidRPr="004778C7">
        <w:rPr>
          <w:rFonts w:ascii="Cambria" w:hAnsi="Cambria"/>
          <w:sz w:val="28"/>
          <w:szCs w:val="28"/>
        </w:rPr>
        <w:t>категории данная категория, а также все ее содержимое</w:t>
      </w:r>
      <w:r w:rsidR="000F66EF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выделяется красным цветом (в форме сравнения БД1 с БД2). </w:t>
      </w:r>
      <w:r w:rsidR="00A73844" w:rsidRPr="004778C7">
        <w:rPr>
          <w:rFonts w:ascii="Cambria" w:hAnsi="Cambria"/>
          <w:sz w:val="28"/>
          <w:szCs w:val="28"/>
        </w:rPr>
        <w:t>В случае если категория была удалена из БД1</w:t>
      </w:r>
      <w:r w:rsidR="00A73844">
        <w:rPr>
          <w:rFonts w:ascii="Cambria" w:hAnsi="Cambria"/>
          <w:sz w:val="28"/>
          <w:szCs w:val="28"/>
        </w:rPr>
        <w:t>,</w:t>
      </w:r>
      <w:r w:rsidR="00A73844" w:rsidRPr="004778C7">
        <w:rPr>
          <w:rFonts w:ascii="Cambria" w:hAnsi="Cambria"/>
          <w:sz w:val="28"/>
          <w:szCs w:val="28"/>
        </w:rPr>
        <w:t xml:space="preserve"> данная категория также будет выделена красным цветом в форме сравнения БД2 с БД1.</w:t>
      </w:r>
    </w:p>
    <w:p w:rsidR="00700712" w:rsidRDefault="00700712" w:rsidP="00700712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drawing>
          <wp:inline distT="0" distB="0" distL="0" distR="0" wp14:anchorId="2741A447" wp14:editId="1C47FCCE">
            <wp:extent cx="10425600" cy="492480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5600" cy="4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8C6025" w:rsidRDefault="00190E37" w:rsidP="008C6025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8C6025">
        <w:rPr>
          <w:rFonts w:ascii="Cambria" w:hAnsi="Cambria"/>
          <w:b/>
          <w:sz w:val="28"/>
          <w:szCs w:val="28"/>
        </w:rPr>
        <w:t>Рисунок</w:t>
      </w:r>
      <w:r w:rsidR="006751CF">
        <w:rPr>
          <w:rFonts w:ascii="Cambria" w:hAnsi="Cambria"/>
          <w:b/>
          <w:sz w:val="28"/>
          <w:szCs w:val="28"/>
        </w:rPr>
        <w:t xml:space="preserve"> </w:t>
      </w:r>
      <w:r w:rsidRPr="008C6025">
        <w:rPr>
          <w:rFonts w:ascii="Cambria" w:hAnsi="Cambria"/>
          <w:b/>
          <w:sz w:val="28"/>
          <w:szCs w:val="28"/>
        </w:rPr>
        <w:t>3. Результаты сравнения в случае добавления новой категории сигналов в БД</w:t>
      </w:r>
    </w:p>
    <w:p w:rsidR="00A049F2" w:rsidRDefault="00A049F2" w:rsidP="00A049F2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lastRenderedPageBreak/>
        <w:t xml:space="preserve">В случае добавления в БД1 новой группы сигналов данная группа сигналов, выделяется красным цветом (в форме сравнения БД1 с БД2). </w:t>
      </w:r>
      <w:r w:rsidR="00A73844" w:rsidRPr="004778C7">
        <w:rPr>
          <w:rFonts w:ascii="Cambria" w:hAnsi="Cambria"/>
          <w:sz w:val="28"/>
          <w:szCs w:val="28"/>
        </w:rPr>
        <w:t>При этом категория, в которую была добавлена новая группа</w:t>
      </w:r>
      <w:r w:rsidR="00A73844">
        <w:rPr>
          <w:rFonts w:ascii="Cambria" w:hAnsi="Cambria"/>
          <w:sz w:val="28"/>
          <w:szCs w:val="28"/>
        </w:rPr>
        <w:t>,</w:t>
      </w:r>
      <w:r w:rsidR="00A73844" w:rsidRPr="004778C7">
        <w:rPr>
          <w:rFonts w:ascii="Cambria" w:hAnsi="Cambria"/>
          <w:sz w:val="28"/>
          <w:szCs w:val="28"/>
        </w:rPr>
        <w:t xml:space="preserve"> выделяется красным цветом. В случае если группа была удалена из БД1</w:t>
      </w:r>
      <w:r w:rsidR="00A73844">
        <w:rPr>
          <w:rFonts w:ascii="Cambria" w:hAnsi="Cambria"/>
          <w:sz w:val="28"/>
          <w:szCs w:val="28"/>
        </w:rPr>
        <w:t xml:space="preserve">, </w:t>
      </w:r>
      <w:r w:rsidR="00A73844" w:rsidRPr="004778C7">
        <w:rPr>
          <w:rFonts w:ascii="Cambria" w:hAnsi="Cambria"/>
          <w:sz w:val="28"/>
          <w:szCs w:val="28"/>
        </w:rPr>
        <w:t>аналогичные цветовые изменения будут отображены в форме сравнения БД2 с БД1.</w:t>
      </w:r>
    </w:p>
    <w:p w:rsidR="00E83CCF" w:rsidRDefault="00EB05E4" w:rsidP="006F451F">
      <w:pPr>
        <w:adjustRightInd w:val="0"/>
        <w:spacing w:before="120"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drawing>
          <wp:inline distT="0" distB="0" distL="0" distR="0" wp14:anchorId="35BDEE0E" wp14:editId="526258F7">
            <wp:extent cx="10188000" cy="51120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8000" cy="51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F2" w:rsidRPr="006751CF" w:rsidRDefault="00A049F2" w:rsidP="006F451F">
      <w:pPr>
        <w:adjustRightInd w:val="0"/>
        <w:spacing w:before="120" w:after="240" w:line="360" w:lineRule="auto"/>
        <w:jc w:val="center"/>
        <w:rPr>
          <w:rFonts w:ascii="Cambria" w:hAnsi="Cambria"/>
          <w:b/>
          <w:sz w:val="28"/>
          <w:szCs w:val="28"/>
        </w:rPr>
      </w:pPr>
      <w:r w:rsidRPr="006751CF">
        <w:rPr>
          <w:rFonts w:ascii="Cambria" w:hAnsi="Cambria"/>
          <w:b/>
          <w:sz w:val="28"/>
          <w:szCs w:val="28"/>
        </w:rPr>
        <w:t>Рисунок</w:t>
      </w:r>
      <w:r w:rsidR="006751CF">
        <w:rPr>
          <w:rFonts w:ascii="Cambria" w:hAnsi="Cambria"/>
          <w:b/>
          <w:sz w:val="28"/>
          <w:szCs w:val="28"/>
        </w:rPr>
        <w:t xml:space="preserve"> </w:t>
      </w:r>
      <w:r w:rsidR="00DE6EB0" w:rsidRPr="006751CF">
        <w:rPr>
          <w:rFonts w:ascii="Cambria" w:hAnsi="Cambria"/>
          <w:b/>
          <w:sz w:val="28"/>
          <w:szCs w:val="28"/>
        </w:rPr>
        <w:t>4</w:t>
      </w:r>
      <w:r w:rsidRPr="006751CF">
        <w:rPr>
          <w:rFonts w:ascii="Cambria" w:hAnsi="Cambria"/>
          <w:b/>
          <w:sz w:val="28"/>
          <w:szCs w:val="28"/>
        </w:rPr>
        <w:t>. Результаты сравнен</w:t>
      </w:r>
      <w:r w:rsidR="00DE6EB0" w:rsidRPr="006751CF">
        <w:rPr>
          <w:rFonts w:ascii="Cambria" w:hAnsi="Cambria"/>
          <w:b/>
          <w:sz w:val="28"/>
          <w:szCs w:val="28"/>
        </w:rPr>
        <w:t>ия в случае добавления новой группы</w:t>
      </w:r>
      <w:r w:rsidRPr="006751CF">
        <w:rPr>
          <w:rFonts w:ascii="Cambria" w:hAnsi="Cambria"/>
          <w:b/>
          <w:sz w:val="28"/>
          <w:szCs w:val="28"/>
        </w:rPr>
        <w:t xml:space="preserve"> сигналов в БД</w:t>
      </w:r>
    </w:p>
    <w:p w:rsidR="00E2301D" w:rsidRDefault="00DE6EB0" w:rsidP="004B3F12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В случае внесения изменений в шаблон существующей </w:t>
      </w:r>
      <w:r w:rsidR="00EE5A80" w:rsidRPr="004778C7">
        <w:rPr>
          <w:rFonts w:ascii="Cambria" w:hAnsi="Cambria"/>
          <w:sz w:val="28"/>
          <w:szCs w:val="28"/>
        </w:rPr>
        <w:t>категории,</w:t>
      </w:r>
      <w:r w:rsidRPr="004778C7">
        <w:rPr>
          <w:rFonts w:ascii="Cambria" w:hAnsi="Cambria"/>
          <w:sz w:val="28"/>
          <w:szCs w:val="28"/>
        </w:rPr>
        <w:t xml:space="preserve"> данная </w:t>
      </w:r>
      <w:r w:rsidR="00EE5A80" w:rsidRPr="004778C7">
        <w:rPr>
          <w:rFonts w:ascii="Cambria" w:hAnsi="Cambria"/>
          <w:sz w:val="28"/>
          <w:szCs w:val="28"/>
        </w:rPr>
        <w:t>категория</w:t>
      </w:r>
      <w:r w:rsidR="00E2301D" w:rsidRPr="004778C7">
        <w:rPr>
          <w:rFonts w:ascii="Cambria" w:hAnsi="Cambria"/>
          <w:sz w:val="28"/>
          <w:szCs w:val="28"/>
        </w:rPr>
        <w:t xml:space="preserve"> выделяется красным цветом. </w:t>
      </w:r>
      <w:r w:rsidRPr="004778C7">
        <w:rPr>
          <w:rFonts w:ascii="Cambria" w:hAnsi="Cambria"/>
          <w:sz w:val="28"/>
          <w:szCs w:val="28"/>
        </w:rPr>
        <w:t xml:space="preserve">При этом </w:t>
      </w:r>
      <w:r w:rsidR="00E2301D" w:rsidRPr="004778C7">
        <w:rPr>
          <w:rFonts w:ascii="Cambria" w:hAnsi="Cambria"/>
          <w:sz w:val="28"/>
          <w:szCs w:val="28"/>
        </w:rPr>
        <w:t xml:space="preserve">в шаблоне </w:t>
      </w:r>
      <w:r w:rsidR="00EE5A80" w:rsidRPr="004778C7">
        <w:rPr>
          <w:rFonts w:ascii="Cambria" w:hAnsi="Cambria"/>
          <w:sz w:val="28"/>
          <w:szCs w:val="28"/>
        </w:rPr>
        <w:t>категории</w:t>
      </w:r>
      <w:r w:rsidR="00E2301D" w:rsidRPr="004778C7">
        <w:rPr>
          <w:rFonts w:ascii="Cambria" w:hAnsi="Cambria"/>
          <w:sz w:val="28"/>
          <w:szCs w:val="28"/>
        </w:rPr>
        <w:t xml:space="preserve"> внесенные изменения </w:t>
      </w:r>
      <w:r w:rsidR="00EE5A80" w:rsidRPr="004778C7">
        <w:rPr>
          <w:rFonts w:ascii="Cambria" w:hAnsi="Cambria"/>
          <w:sz w:val="28"/>
          <w:szCs w:val="28"/>
        </w:rPr>
        <w:t xml:space="preserve">(новые шаблонные сигналы, которых нет в сравниваемой БД) </w:t>
      </w:r>
      <w:r w:rsidR="00E2301D" w:rsidRPr="004778C7">
        <w:rPr>
          <w:rFonts w:ascii="Cambria" w:hAnsi="Cambria"/>
          <w:sz w:val="28"/>
          <w:szCs w:val="28"/>
        </w:rPr>
        <w:t xml:space="preserve">также будут выделены </w:t>
      </w:r>
      <w:r w:rsidRPr="004778C7">
        <w:rPr>
          <w:rFonts w:ascii="Cambria" w:hAnsi="Cambria"/>
          <w:sz w:val="28"/>
          <w:szCs w:val="28"/>
        </w:rPr>
        <w:t>красным цветом</w:t>
      </w:r>
      <w:r w:rsidR="004B3F12" w:rsidRPr="004778C7">
        <w:rPr>
          <w:rFonts w:ascii="Cambria" w:hAnsi="Cambria"/>
          <w:sz w:val="28"/>
          <w:szCs w:val="28"/>
        </w:rPr>
        <w:t>.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191600" cy="4453200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600" cy="44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01D" w:rsidRPr="00C5355E" w:rsidRDefault="00E2301D" w:rsidP="00C5355E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C5355E">
        <w:rPr>
          <w:rFonts w:ascii="Cambria" w:hAnsi="Cambria"/>
          <w:b/>
          <w:sz w:val="28"/>
          <w:szCs w:val="28"/>
        </w:rPr>
        <w:t>Рисунок</w:t>
      </w:r>
      <w:r w:rsidR="00E83CCF">
        <w:rPr>
          <w:rFonts w:ascii="Cambria" w:hAnsi="Cambria"/>
          <w:b/>
          <w:sz w:val="28"/>
          <w:szCs w:val="28"/>
        </w:rPr>
        <w:t xml:space="preserve"> </w:t>
      </w:r>
      <w:r w:rsidRPr="00C5355E">
        <w:rPr>
          <w:rFonts w:ascii="Cambria" w:hAnsi="Cambria"/>
          <w:b/>
          <w:sz w:val="28"/>
          <w:szCs w:val="28"/>
        </w:rPr>
        <w:t>5. Результаты сравнения в случае изменения шаблона группы сигналов в БД</w:t>
      </w:r>
    </w:p>
    <w:p w:rsidR="00E92307" w:rsidRPr="004778C7" w:rsidRDefault="00A73844" w:rsidP="00E92307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В случае добавления в БД1 новых сигналов в существующую группу сигналов, данные сигналы</w:t>
      </w:r>
      <w:r>
        <w:rPr>
          <w:rFonts w:ascii="Cambria" w:hAnsi="Cambria"/>
          <w:sz w:val="28"/>
          <w:szCs w:val="28"/>
        </w:rPr>
        <w:t xml:space="preserve">, а также группа и категория, </w:t>
      </w:r>
      <w:r w:rsidRPr="004778C7">
        <w:rPr>
          <w:rFonts w:ascii="Cambria" w:hAnsi="Cambria"/>
          <w:sz w:val="28"/>
          <w:szCs w:val="28"/>
        </w:rPr>
        <w:t>в которую добавлены сигналы</w:t>
      </w:r>
      <w:r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выделяются красным цветом (в форме сравнения БД1 с БД2). </w:t>
      </w:r>
      <w:r w:rsidR="00E92307" w:rsidRPr="004778C7">
        <w:rPr>
          <w:rFonts w:ascii="Cambria" w:hAnsi="Cambria"/>
          <w:sz w:val="28"/>
          <w:szCs w:val="28"/>
        </w:rPr>
        <w:t>В случае если сигналы были удалены из БД1</w:t>
      </w:r>
      <w:r w:rsidR="006F451F">
        <w:rPr>
          <w:rFonts w:ascii="Cambria" w:hAnsi="Cambria"/>
          <w:sz w:val="28"/>
          <w:szCs w:val="28"/>
        </w:rPr>
        <w:t xml:space="preserve">, </w:t>
      </w:r>
      <w:r w:rsidR="00EE5A80" w:rsidRPr="004778C7">
        <w:rPr>
          <w:rFonts w:ascii="Cambria" w:hAnsi="Cambria"/>
          <w:sz w:val="28"/>
          <w:szCs w:val="28"/>
        </w:rPr>
        <w:t>но остались в БД2,</w:t>
      </w:r>
      <w:r w:rsidR="00E92307" w:rsidRPr="004778C7">
        <w:rPr>
          <w:rFonts w:ascii="Cambria" w:hAnsi="Cambria"/>
          <w:sz w:val="28"/>
          <w:szCs w:val="28"/>
        </w:rPr>
        <w:t xml:space="preserve"> </w:t>
      </w:r>
      <w:r w:rsidR="00EE5A80" w:rsidRPr="004778C7">
        <w:rPr>
          <w:rFonts w:ascii="Cambria" w:hAnsi="Cambria"/>
          <w:sz w:val="28"/>
          <w:szCs w:val="28"/>
        </w:rPr>
        <w:t>они</w:t>
      </w:r>
      <w:r w:rsidR="00E92307" w:rsidRPr="004778C7">
        <w:rPr>
          <w:rFonts w:ascii="Cambria" w:hAnsi="Cambria"/>
          <w:sz w:val="28"/>
          <w:szCs w:val="28"/>
        </w:rPr>
        <w:t xml:space="preserve"> будут выделены красным цветом в форме сравнения БД2 с БД1.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317600" cy="4266000"/>
            <wp:effectExtent l="0" t="0" r="762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7600" cy="42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F20" w:rsidRPr="00B2387E" w:rsidRDefault="004A1F20" w:rsidP="00B2387E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B2387E">
        <w:rPr>
          <w:rFonts w:ascii="Cambria" w:hAnsi="Cambria"/>
          <w:b/>
          <w:sz w:val="28"/>
          <w:szCs w:val="28"/>
        </w:rPr>
        <w:t>Рисунок</w:t>
      </w:r>
      <w:r w:rsidR="004F057C" w:rsidRPr="00B2387E">
        <w:rPr>
          <w:rFonts w:ascii="Cambria" w:hAnsi="Cambria"/>
          <w:b/>
          <w:sz w:val="28"/>
          <w:szCs w:val="28"/>
        </w:rPr>
        <w:t xml:space="preserve"> </w:t>
      </w:r>
      <w:r w:rsidRPr="00B2387E">
        <w:rPr>
          <w:rFonts w:ascii="Cambria" w:hAnsi="Cambria"/>
          <w:b/>
          <w:sz w:val="28"/>
          <w:szCs w:val="28"/>
        </w:rPr>
        <w:t>6. Результаты сравнения в случае добавления сигналов в БД</w:t>
      </w:r>
    </w:p>
    <w:p w:rsidR="00F04444" w:rsidRPr="004778C7" w:rsidRDefault="00F04444" w:rsidP="00F04444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В случае изменения свойств существующих сигналов (различается тип данных, режим расчета либо начальное значение) данные сигналы, а также группа</w:t>
      </w:r>
      <w:r w:rsidR="004F057C" w:rsidRPr="004778C7">
        <w:rPr>
          <w:rFonts w:ascii="Cambria" w:hAnsi="Cambria"/>
          <w:sz w:val="28"/>
          <w:szCs w:val="28"/>
        </w:rPr>
        <w:t xml:space="preserve"> сигналов</w:t>
      </w:r>
      <w:r w:rsidRPr="004778C7">
        <w:rPr>
          <w:rFonts w:ascii="Cambria" w:hAnsi="Cambria"/>
          <w:sz w:val="28"/>
          <w:szCs w:val="28"/>
        </w:rPr>
        <w:t xml:space="preserve"> и категория выделяются желтым цветом. </w:t>
      </w:r>
      <w:r w:rsidR="004C02EF" w:rsidRPr="004778C7">
        <w:rPr>
          <w:rFonts w:ascii="Cambria" w:hAnsi="Cambria"/>
          <w:sz w:val="28"/>
          <w:szCs w:val="28"/>
        </w:rPr>
        <w:t xml:space="preserve">При этом измененные свойства сигналов выделяются красной рамкой. 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306800" cy="4507200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800" cy="45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EF" w:rsidRPr="004778C7" w:rsidRDefault="004C02EF" w:rsidP="00C41B0F">
      <w:pPr>
        <w:adjustRightInd w:val="0"/>
        <w:spacing w:after="240"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C41B0F">
        <w:rPr>
          <w:rFonts w:ascii="Cambria" w:hAnsi="Cambria"/>
          <w:b/>
          <w:sz w:val="28"/>
          <w:szCs w:val="28"/>
        </w:rPr>
        <w:t>Рисунок</w:t>
      </w:r>
      <w:r w:rsidR="00C41B0F">
        <w:rPr>
          <w:rFonts w:ascii="Cambria" w:hAnsi="Cambria"/>
          <w:b/>
          <w:sz w:val="28"/>
          <w:szCs w:val="28"/>
        </w:rPr>
        <w:t xml:space="preserve"> </w:t>
      </w:r>
      <w:r w:rsidRPr="00C41B0F">
        <w:rPr>
          <w:rFonts w:ascii="Cambria" w:hAnsi="Cambria"/>
          <w:b/>
          <w:sz w:val="28"/>
          <w:szCs w:val="28"/>
        </w:rPr>
        <w:t>7. Результаты сравнения в случае изменения свойств сигналов в БД</w:t>
      </w:r>
    </w:p>
    <w:p w:rsidR="00D6035A" w:rsidRPr="004778C7" w:rsidRDefault="00D6035A" w:rsidP="00547ED8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/>
          <w:b/>
          <w:bCs/>
          <w:sz w:val="28"/>
          <w:szCs w:val="28"/>
        </w:rPr>
      </w:pPr>
      <w:r w:rsidRPr="004778C7">
        <w:rPr>
          <w:rFonts w:ascii="Cambria" w:hAnsi="Cambria"/>
          <w:b/>
          <w:bCs/>
          <w:sz w:val="28"/>
          <w:szCs w:val="28"/>
        </w:rPr>
        <w:t>Примеры работы с функцией сравнения БД</w:t>
      </w:r>
    </w:p>
    <w:p w:rsidR="00C36829" w:rsidRPr="004778C7" w:rsidRDefault="00C36829" w:rsidP="00547ED8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sz w:val="28"/>
          <w:szCs w:val="28"/>
          <w:u w:val="single"/>
        </w:rPr>
        <w:t>Пример</w:t>
      </w:r>
      <w:r w:rsidR="00FA2B09" w:rsidRPr="004778C7">
        <w:rPr>
          <w:rFonts w:ascii="Cambria" w:hAnsi="Cambria"/>
          <w:sz w:val="28"/>
          <w:szCs w:val="28"/>
          <w:u w:val="single"/>
        </w:rPr>
        <w:t xml:space="preserve"> 1</w:t>
      </w:r>
    </w:p>
    <w:p w:rsidR="00D6035A" w:rsidRPr="004778C7" w:rsidRDefault="00C36829" w:rsidP="00547ED8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При работе пользователей с проектом одним</w:t>
      </w:r>
      <w:r w:rsidR="00547ED8" w:rsidRPr="004778C7">
        <w:rPr>
          <w:rFonts w:ascii="Cambria" w:hAnsi="Cambria"/>
          <w:sz w:val="28"/>
          <w:szCs w:val="28"/>
        </w:rPr>
        <w:t xml:space="preserve"> из них</w:t>
      </w:r>
      <w:r w:rsidRPr="004778C7">
        <w:rPr>
          <w:rFonts w:ascii="Cambria" w:hAnsi="Cambria"/>
          <w:sz w:val="28"/>
          <w:szCs w:val="28"/>
        </w:rPr>
        <w:t xml:space="preserve"> была переименована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="00D014D2"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IN</w:t>
      </w:r>
      <w:r w:rsidRPr="004778C7">
        <w:rPr>
          <w:rFonts w:ascii="Cambria" w:hAnsi="Cambria"/>
          <w:sz w:val="28"/>
          <w:szCs w:val="28"/>
        </w:rPr>
        <w:t xml:space="preserve"> в категорию </w:t>
      </w:r>
      <w:proofErr w:type="spellStart"/>
      <w:r w:rsidRPr="004778C7">
        <w:rPr>
          <w:rFonts w:ascii="Cambria" w:hAnsi="Cambria"/>
          <w:sz w:val="28"/>
          <w:szCs w:val="28"/>
          <w:lang w:val="en-US"/>
        </w:rPr>
        <w:t>Data</w:t>
      </w:r>
      <w:r w:rsidR="006B2D49" w:rsidRPr="004778C7">
        <w:rPr>
          <w:rFonts w:ascii="Cambria" w:hAnsi="Cambria"/>
          <w:sz w:val="28"/>
          <w:szCs w:val="28"/>
          <w:lang w:val="en-US"/>
        </w:rPr>
        <w:t>IN</w:t>
      </w:r>
      <w:r w:rsidR="00D014D2" w:rsidRPr="004778C7">
        <w:rPr>
          <w:rFonts w:ascii="Cambria" w:hAnsi="Cambria"/>
          <w:sz w:val="28"/>
          <w:szCs w:val="28"/>
          <w:lang w:val="en-US"/>
        </w:rPr>
        <w:t>PUT</w:t>
      </w:r>
      <w:proofErr w:type="spellEnd"/>
      <w:r w:rsidR="006B2D49" w:rsidRPr="004778C7">
        <w:rPr>
          <w:rFonts w:ascii="Cambria" w:hAnsi="Cambria"/>
          <w:sz w:val="28"/>
          <w:szCs w:val="28"/>
        </w:rPr>
        <w:t xml:space="preserve">. При этом в самой категории было изменено только начальное значение сигнала </w:t>
      </w:r>
      <w:r w:rsidR="006B2D49" w:rsidRPr="004778C7">
        <w:rPr>
          <w:rFonts w:ascii="Cambria" w:hAnsi="Cambria"/>
          <w:sz w:val="28"/>
          <w:szCs w:val="28"/>
          <w:lang w:val="en-US"/>
        </w:rPr>
        <w:t>Signal</w:t>
      </w:r>
      <w:r w:rsidR="006B2D49" w:rsidRPr="004778C7">
        <w:rPr>
          <w:rFonts w:ascii="Cambria" w:hAnsi="Cambria"/>
          <w:sz w:val="28"/>
          <w:szCs w:val="28"/>
        </w:rPr>
        <w:t>_</w:t>
      </w:r>
      <w:r w:rsidR="006B2D49" w:rsidRPr="004778C7">
        <w:rPr>
          <w:rFonts w:ascii="Cambria" w:hAnsi="Cambria"/>
          <w:sz w:val="28"/>
          <w:szCs w:val="28"/>
          <w:lang w:val="en-US"/>
        </w:rPr>
        <w:t>In</w:t>
      </w:r>
      <w:r w:rsidR="006B2D49" w:rsidRPr="004778C7">
        <w:rPr>
          <w:rFonts w:ascii="Cambria" w:hAnsi="Cambria"/>
          <w:sz w:val="28"/>
          <w:szCs w:val="28"/>
        </w:rPr>
        <w:t>1</w:t>
      </w:r>
      <w:r w:rsidR="00D014D2" w:rsidRPr="004778C7">
        <w:rPr>
          <w:rFonts w:ascii="Cambria" w:hAnsi="Cambria"/>
          <w:sz w:val="28"/>
          <w:szCs w:val="28"/>
        </w:rPr>
        <w:t>_</w:t>
      </w:r>
      <w:r w:rsidR="006B2D49" w:rsidRPr="004778C7">
        <w:rPr>
          <w:rFonts w:ascii="Cambria" w:hAnsi="Cambria"/>
          <w:sz w:val="28"/>
          <w:szCs w:val="28"/>
          <w:lang w:val="en-US"/>
        </w:rPr>
        <w:t>Property</w:t>
      </w:r>
      <w:r w:rsidR="006B2D49" w:rsidRPr="004778C7">
        <w:rPr>
          <w:rFonts w:ascii="Cambria" w:hAnsi="Cambria"/>
          <w:sz w:val="28"/>
          <w:szCs w:val="28"/>
        </w:rPr>
        <w:t>1</w:t>
      </w:r>
      <w:r w:rsidR="00D014D2" w:rsidRPr="004778C7">
        <w:rPr>
          <w:rFonts w:ascii="Cambria" w:hAnsi="Cambria"/>
          <w:sz w:val="28"/>
          <w:szCs w:val="28"/>
        </w:rPr>
        <w:t xml:space="preserve">. </w:t>
      </w:r>
      <w:r w:rsidR="00507290" w:rsidRPr="004778C7">
        <w:rPr>
          <w:rFonts w:ascii="Cambria" w:hAnsi="Cambria"/>
          <w:sz w:val="28"/>
          <w:szCs w:val="28"/>
        </w:rPr>
        <w:t xml:space="preserve">Для </w:t>
      </w:r>
      <w:r w:rsidR="00D014D2" w:rsidRPr="004778C7">
        <w:rPr>
          <w:rFonts w:ascii="Cambria" w:hAnsi="Cambria"/>
          <w:sz w:val="28"/>
          <w:szCs w:val="28"/>
        </w:rPr>
        <w:t>объединени</w:t>
      </w:r>
      <w:r w:rsidR="00507290" w:rsidRPr="004778C7">
        <w:rPr>
          <w:rFonts w:ascii="Cambria" w:hAnsi="Cambria"/>
          <w:sz w:val="28"/>
          <w:szCs w:val="28"/>
        </w:rPr>
        <w:t>я</w:t>
      </w:r>
      <w:r w:rsidR="00D014D2" w:rsidRPr="004778C7">
        <w:rPr>
          <w:rFonts w:ascii="Cambria" w:hAnsi="Cambria"/>
          <w:sz w:val="28"/>
          <w:szCs w:val="28"/>
        </w:rPr>
        <w:t xml:space="preserve"> двух баз данных в одну необходимо </w:t>
      </w:r>
      <w:r w:rsidR="004F057C" w:rsidRPr="004778C7">
        <w:rPr>
          <w:rFonts w:ascii="Cambria" w:hAnsi="Cambria"/>
          <w:sz w:val="28"/>
          <w:szCs w:val="28"/>
        </w:rPr>
        <w:t>предварительно</w:t>
      </w:r>
      <w:r w:rsidR="00507290" w:rsidRPr="004778C7">
        <w:rPr>
          <w:rFonts w:ascii="Cambria" w:hAnsi="Cambria"/>
          <w:sz w:val="28"/>
          <w:szCs w:val="28"/>
        </w:rPr>
        <w:t xml:space="preserve"> </w:t>
      </w:r>
      <w:r w:rsidR="00D014D2" w:rsidRPr="004778C7">
        <w:rPr>
          <w:rFonts w:ascii="Cambria" w:hAnsi="Cambria"/>
          <w:sz w:val="28"/>
          <w:szCs w:val="28"/>
        </w:rPr>
        <w:t xml:space="preserve">выполнить сравнение двух баз данных. Результат </w:t>
      </w:r>
      <w:proofErr w:type="gramStart"/>
      <w:r w:rsidR="00D014D2" w:rsidRPr="004778C7">
        <w:rPr>
          <w:rFonts w:ascii="Cambria" w:hAnsi="Cambria"/>
          <w:sz w:val="28"/>
          <w:szCs w:val="28"/>
        </w:rPr>
        <w:t>сравнения  БД</w:t>
      </w:r>
      <w:proofErr w:type="gramEnd"/>
      <w:r w:rsidR="00D014D2" w:rsidRPr="004778C7">
        <w:rPr>
          <w:rFonts w:ascii="Cambria" w:hAnsi="Cambria"/>
          <w:sz w:val="28"/>
          <w:szCs w:val="28"/>
        </w:rPr>
        <w:t>1 (</w:t>
      </w:r>
      <w:r w:rsidR="000F66EF">
        <w:rPr>
          <w:rFonts w:ascii="Cambria" w:hAnsi="Cambria"/>
          <w:sz w:val="28"/>
          <w:szCs w:val="28"/>
        </w:rPr>
        <w:t xml:space="preserve">см. </w:t>
      </w:r>
      <w:r w:rsidR="00D014D2" w:rsidRPr="004778C7">
        <w:rPr>
          <w:rFonts w:ascii="Cambria" w:hAnsi="Cambria"/>
          <w:sz w:val="28"/>
          <w:szCs w:val="28"/>
        </w:rPr>
        <w:t>рисунок 8) и БД2 (</w:t>
      </w:r>
      <w:r w:rsidR="000F66EF">
        <w:rPr>
          <w:rFonts w:ascii="Cambria" w:hAnsi="Cambria"/>
          <w:sz w:val="28"/>
          <w:szCs w:val="28"/>
        </w:rPr>
        <w:t xml:space="preserve">см. </w:t>
      </w:r>
      <w:r w:rsidR="00D014D2" w:rsidRPr="004778C7">
        <w:rPr>
          <w:rFonts w:ascii="Cambria" w:hAnsi="Cambria"/>
          <w:sz w:val="28"/>
          <w:szCs w:val="28"/>
        </w:rPr>
        <w:t xml:space="preserve">рисунок 9)  показан на рисунке 10. 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306800" cy="4503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800" cy="45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0F66EF" w:rsidRDefault="00D014D2" w:rsidP="000F66EF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0F66EF">
        <w:rPr>
          <w:rFonts w:ascii="Cambria" w:hAnsi="Cambria"/>
          <w:b/>
          <w:sz w:val="28"/>
          <w:szCs w:val="28"/>
        </w:rPr>
        <w:t>Рисунок</w:t>
      </w:r>
      <w:r w:rsidR="004F057C" w:rsidRPr="000F66EF">
        <w:rPr>
          <w:rFonts w:ascii="Cambria" w:hAnsi="Cambria"/>
          <w:b/>
          <w:sz w:val="28"/>
          <w:szCs w:val="28"/>
        </w:rPr>
        <w:t xml:space="preserve"> </w:t>
      </w:r>
      <w:r w:rsidRPr="000F66EF">
        <w:rPr>
          <w:rFonts w:ascii="Cambria" w:hAnsi="Cambria"/>
          <w:b/>
          <w:sz w:val="28"/>
          <w:szCs w:val="28"/>
        </w:rPr>
        <w:t>8</w:t>
      </w:r>
      <w:r w:rsidR="00E83CCF">
        <w:rPr>
          <w:rFonts w:ascii="Cambria" w:hAnsi="Cambria"/>
          <w:b/>
          <w:sz w:val="28"/>
          <w:szCs w:val="28"/>
        </w:rPr>
        <w:t>.</w:t>
      </w:r>
      <w:r w:rsidRPr="000F66EF">
        <w:rPr>
          <w:rFonts w:ascii="Cambria" w:hAnsi="Cambria"/>
          <w:b/>
          <w:sz w:val="28"/>
          <w:szCs w:val="28"/>
        </w:rPr>
        <w:t xml:space="preserve"> Редактор базы данных пользователя 1 (БД1)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188000" cy="44784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8000" cy="44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0F66EF" w:rsidRDefault="00D014D2" w:rsidP="000F66EF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0F66EF">
        <w:rPr>
          <w:rFonts w:ascii="Cambria" w:hAnsi="Cambria"/>
          <w:b/>
          <w:sz w:val="28"/>
          <w:szCs w:val="28"/>
        </w:rPr>
        <w:t>Рисунок</w:t>
      </w:r>
      <w:r w:rsidR="00507290" w:rsidRPr="000F66EF">
        <w:rPr>
          <w:rFonts w:ascii="Cambria" w:hAnsi="Cambria"/>
          <w:b/>
          <w:sz w:val="28"/>
          <w:szCs w:val="28"/>
        </w:rPr>
        <w:t xml:space="preserve"> </w:t>
      </w:r>
      <w:r w:rsidRPr="000F66EF">
        <w:rPr>
          <w:rFonts w:ascii="Cambria" w:hAnsi="Cambria"/>
          <w:b/>
          <w:sz w:val="28"/>
          <w:szCs w:val="28"/>
        </w:rPr>
        <w:t>9</w:t>
      </w:r>
      <w:r w:rsidR="00E83CCF">
        <w:rPr>
          <w:rFonts w:ascii="Cambria" w:hAnsi="Cambria"/>
          <w:b/>
          <w:sz w:val="28"/>
          <w:szCs w:val="28"/>
        </w:rPr>
        <w:t>.</w:t>
      </w:r>
      <w:r w:rsidRPr="000F66EF">
        <w:rPr>
          <w:rFonts w:ascii="Cambria" w:hAnsi="Cambria"/>
          <w:b/>
          <w:sz w:val="28"/>
          <w:szCs w:val="28"/>
        </w:rPr>
        <w:t xml:space="preserve"> Редактор базы данных пользователя 2 (БД2)</w:t>
      </w:r>
    </w:p>
    <w:p w:rsidR="006F451F" w:rsidRDefault="0028791B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1062800" cy="5576400"/>
            <wp:effectExtent l="0" t="0" r="571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2800" cy="55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9823BA" w:rsidRDefault="00D014D2" w:rsidP="009823BA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9823BA">
        <w:rPr>
          <w:rFonts w:ascii="Cambria" w:hAnsi="Cambria"/>
          <w:b/>
          <w:sz w:val="28"/>
          <w:szCs w:val="28"/>
        </w:rPr>
        <w:t>Рисунок 10</w:t>
      </w:r>
      <w:r w:rsidR="00E83CCF">
        <w:rPr>
          <w:rFonts w:ascii="Cambria" w:hAnsi="Cambria"/>
          <w:b/>
          <w:sz w:val="28"/>
          <w:szCs w:val="28"/>
        </w:rPr>
        <w:t>.</w:t>
      </w:r>
      <w:r w:rsidRPr="009823BA">
        <w:rPr>
          <w:rFonts w:ascii="Cambria" w:hAnsi="Cambria"/>
          <w:b/>
          <w:sz w:val="28"/>
          <w:szCs w:val="28"/>
        </w:rPr>
        <w:t xml:space="preserve"> Результат сравнения БД1 и БД2</w:t>
      </w:r>
      <w:r w:rsidR="004F057C" w:rsidRPr="009823BA">
        <w:rPr>
          <w:rFonts w:ascii="Cambria" w:hAnsi="Cambria"/>
          <w:b/>
          <w:sz w:val="28"/>
          <w:szCs w:val="28"/>
        </w:rPr>
        <w:t xml:space="preserve"> </w:t>
      </w:r>
      <w:r w:rsidR="00507290" w:rsidRPr="009823BA">
        <w:rPr>
          <w:rFonts w:ascii="Cambria" w:hAnsi="Cambria"/>
          <w:b/>
          <w:sz w:val="28"/>
          <w:szCs w:val="28"/>
        </w:rPr>
        <w:t>в случае несовпадения имен категорий</w:t>
      </w:r>
    </w:p>
    <w:p w:rsidR="00D014D2" w:rsidRPr="004778C7" w:rsidRDefault="00DD35D4" w:rsidP="00BD262A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Как видно </w:t>
      </w:r>
      <w:r w:rsidR="001F529F" w:rsidRPr="004778C7">
        <w:rPr>
          <w:rFonts w:ascii="Cambria" w:hAnsi="Cambria"/>
          <w:sz w:val="28"/>
          <w:szCs w:val="28"/>
        </w:rPr>
        <w:t>на</w:t>
      </w:r>
      <w:r w:rsidRPr="004778C7">
        <w:rPr>
          <w:rFonts w:ascii="Cambria" w:hAnsi="Cambria"/>
          <w:sz w:val="28"/>
          <w:szCs w:val="28"/>
        </w:rPr>
        <w:t xml:space="preserve"> рисунк</w:t>
      </w:r>
      <w:r w:rsidR="001F529F" w:rsidRPr="004778C7">
        <w:rPr>
          <w:rFonts w:ascii="Cambria" w:hAnsi="Cambria"/>
          <w:sz w:val="28"/>
          <w:szCs w:val="28"/>
        </w:rPr>
        <w:t>е</w:t>
      </w:r>
      <w:r w:rsidRPr="004778C7">
        <w:rPr>
          <w:rFonts w:ascii="Cambria" w:hAnsi="Cambria"/>
          <w:sz w:val="28"/>
          <w:szCs w:val="28"/>
        </w:rPr>
        <w:t xml:space="preserve"> 10, все содержимое категории с измененным именем буде</w:t>
      </w:r>
      <w:r w:rsidR="001F529F" w:rsidRPr="004778C7">
        <w:rPr>
          <w:rFonts w:ascii="Cambria" w:hAnsi="Cambria"/>
          <w:sz w:val="28"/>
          <w:szCs w:val="28"/>
        </w:rPr>
        <w:t xml:space="preserve">т </w:t>
      </w:r>
      <w:r w:rsidR="00BD262A" w:rsidRPr="004778C7">
        <w:rPr>
          <w:rFonts w:ascii="Cambria" w:hAnsi="Cambria"/>
          <w:sz w:val="28"/>
          <w:szCs w:val="28"/>
        </w:rPr>
        <w:t xml:space="preserve">выделено </w:t>
      </w:r>
      <w:r w:rsidR="001F529F" w:rsidRPr="004778C7">
        <w:rPr>
          <w:rFonts w:ascii="Cambria" w:hAnsi="Cambria"/>
          <w:sz w:val="28"/>
          <w:szCs w:val="28"/>
        </w:rPr>
        <w:t>красным цветом т.к. функция сравнения распознает ее как новую категорию, независимо от того</w:t>
      </w:r>
      <w:r w:rsidR="00BD262A" w:rsidRPr="004778C7">
        <w:rPr>
          <w:rFonts w:ascii="Cambria" w:hAnsi="Cambria"/>
          <w:sz w:val="28"/>
          <w:szCs w:val="28"/>
        </w:rPr>
        <w:t>,</w:t>
      </w:r>
      <w:r w:rsidR="001F529F" w:rsidRPr="004778C7">
        <w:rPr>
          <w:rFonts w:ascii="Cambria" w:hAnsi="Cambria"/>
          <w:sz w:val="28"/>
          <w:szCs w:val="28"/>
        </w:rPr>
        <w:t xml:space="preserve"> что содержимое категорий </w:t>
      </w:r>
      <w:r w:rsidR="00BD262A" w:rsidRPr="004778C7">
        <w:rPr>
          <w:rFonts w:ascii="Cambria" w:hAnsi="Cambria"/>
          <w:sz w:val="28"/>
          <w:szCs w:val="28"/>
        </w:rPr>
        <w:t xml:space="preserve">практически </w:t>
      </w:r>
      <w:r w:rsidR="001F529F" w:rsidRPr="004778C7">
        <w:rPr>
          <w:rFonts w:ascii="Cambria" w:hAnsi="Cambria"/>
          <w:sz w:val="28"/>
          <w:szCs w:val="28"/>
        </w:rPr>
        <w:t>совпада</w:t>
      </w:r>
      <w:r w:rsidR="00D031C9" w:rsidRPr="004778C7">
        <w:rPr>
          <w:rFonts w:ascii="Cambria" w:hAnsi="Cambria"/>
          <w:sz w:val="28"/>
          <w:szCs w:val="28"/>
        </w:rPr>
        <w:t>е</w:t>
      </w:r>
      <w:r w:rsidR="001F529F" w:rsidRPr="004778C7">
        <w:rPr>
          <w:rFonts w:ascii="Cambria" w:hAnsi="Cambria"/>
          <w:sz w:val="28"/>
          <w:szCs w:val="28"/>
        </w:rPr>
        <w:t xml:space="preserve">т. Для продолжения работы </w:t>
      </w:r>
      <w:r w:rsidR="00D031C9" w:rsidRPr="004778C7">
        <w:rPr>
          <w:rFonts w:ascii="Cambria" w:hAnsi="Cambria"/>
          <w:sz w:val="28"/>
          <w:szCs w:val="28"/>
        </w:rPr>
        <w:t xml:space="preserve">по объединению БД </w:t>
      </w:r>
      <w:r w:rsidR="001F529F" w:rsidRPr="004778C7">
        <w:rPr>
          <w:rFonts w:ascii="Cambria" w:hAnsi="Cambria"/>
          <w:sz w:val="28"/>
          <w:szCs w:val="28"/>
        </w:rPr>
        <w:t>необходимо исправить имя категор</w:t>
      </w:r>
      <w:r w:rsidR="00507290" w:rsidRPr="004778C7">
        <w:rPr>
          <w:rFonts w:ascii="Cambria" w:hAnsi="Cambria"/>
          <w:sz w:val="28"/>
          <w:szCs w:val="28"/>
        </w:rPr>
        <w:t>ии и заново выполнить сравнение. После повторного сравнения БД функция обнаружит измененное значение сигнала Signal_In1_Property1 (</w:t>
      </w:r>
      <w:r w:rsidR="00681161">
        <w:rPr>
          <w:rFonts w:ascii="Cambria" w:hAnsi="Cambria"/>
          <w:sz w:val="28"/>
          <w:szCs w:val="28"/>
        </w:rPr>
        <w:t xml:space="preserve">см. </w:t>
      </w:r>
      <w:r w:rsidR="00507290" w:rsidRPr="004778C7">
        <w:rPr>
          <w:rFonts w:ascii="Cambria" w:hAnsi="Cambria"/>
          <w:sz w:val="28"/>
          <w:szCs w:val="28"/>
        </w:rPr>
        <w:t>рисунок 11).</w:t>
      </w:r>
    </w:p>
    <w:p w:rsidR="00507290" w:rsidRPr="004778C7" w:rsidRDefault="009823BA" w:rsidP="00895F04">
      <w:pPr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533600" cy="5630400"/>
            <wp:effectExtent l="0" t="0" r="127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3600" cy="56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Pr="009823BA" w:rsidRDefault="00507290" w:rsidP="009823BA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9823BA">
        <w:rPr>
          <w:rFonts w:ascii="Cambria" w:hAnsi="Cambria"/>
          <w:b/>
          <w:sz w:val="28"/>
          <w:szCs w:val="28"/>
        </w:rPr>
        <w:t>Рисунок 1</w:t>
      </w:r>
      <w:r w:rsidR="00CC5C43" w:rsidRPr="009823BA">
        <w:rPr>
          <w:rFonts w:ascii="Cambria" w:hAnsi="Cambria"/>
          <w:b/>
          <w:sz w:val="28"/>
          <w:szCs w:val="28"/>
        </w:rPr>
        <w:t>1</w:t>
      </w:r>
      <w:r w:rsidR="00E83CCF">
        <w:rPr>
          <w:rFonts w:ascii="Cambria" w:hAnsi="Cambria"/>
          <w:b/>
          <w:sz w:val="28"/>
          <w:szCs w:val="28"/>
        </w:rPr>
        <w:t>.</w:t>
      </w:r>
      <w:r w:rsidRPr="009823BA">
        <w:rPr>
          <w:rFonts w:ascii="Cambria" w:hAnsi="Cambria"/>
          <w:b/>
          <w:sz w:val="28"/>
          <w:szCs w:val="28"/>
        </w:rPr>
        <w:t xml:space="preserve"> Результат сравнения БД1 и БД2 в случае несовпадения начального значения сигнала Signal_In1_Property1</w:t>
      </w:r>
    </w:p>
    <w:p w:rsidR="00507290" w:rsidRPr="004778C7" w:rsidRDefault="00507290" w:rsidP="00507290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sz w:val="28"/>
          <w:szCs w:val="28"/>
          <w:u w:val="single"/>
        </w:rPr>
        <w:t>Пример</w:t>
      </w:r>
      <w:r w:rsidR="00FA2B09" w:rsidRPr="004778C7">
        <w:rPr>
          <w:rFonts w:ascii="Cambria" w:hAnsi="Cambria"/>
          <w:sz w:val="28"/>
          <w:szCs w:val="28"/>
          <w:u w:val="single"/>
        </w:rPr>
        <w:t xml:space="preserve"> </w:t>
      </w:r>
      <w:r w:rsidRPr="004778C7">
        <w:rPr>
          <w:rFonts w:ascii="Cambria" w:hAnsi="Cambria"/>
          <w:sz w:val="28"/>
          <w:szCs w:val="28"/>
          <w:u w:val="single"/>
        </w:rPr>
        <w:t>2</w:t>
      </w:r>
    </w:p>
    <w:p w:rsidR="00BD262A" w:rsidRPr="004778C7" w:rsidRDefault="00CC5C43" w:rsidP="00CC5C4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При работе пользователей с проектом пользователем 1 было исправлено содержимое категории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I</w:t>
      </w:r>
      <w:r w:rsidR="00146A45" w:rsidRPr="004778C7">
        <w:rPr>
          <w:rFonts w:ascii="Cambria" w:hAnsi="Cambria"/>
          <w:sz w:val="28"/>
          <w:szCs w:val="28"/>
          <w:lang w:val="en-US"/>
        </w:rPr>
        <w:t>n</w:t>
      </w:r>
      <w:r w:rsidRPr="004778C7">
        <w:rPr>
          <w:rFonts w:ascii="Cambria" w:hAnsi="Cambria"/>
          <w:sz w:val="28"/>
          <w:szCs w:val="28"/>
        </w:rPr>
        <w:t xml:space="preserve"> (исправлены типы данных входящих сигналов). Пользователем 2 была исправлена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Pr="004778C7">
        <w:rPr>
          <w:rFonts w:ascii="Cambria" w:hAnsi="Cambria"/>
          <w:sz w:val="28"/>
          <w:szCs w:val="28"/>
        </w:rPr>
        <w:t xml:space="preserve"> (добавлена новая группа сигналов </w:t>
      </w:r>
      <w:r w:rsidRPr="004778C7">
        <w:rPr>
          <w:rFonts w:ascii="Cambria" w:hAnsi="Cambria"/>
          <w:sz w:val="28"/>
          <w:szCs w:val="28"/>
          <w:lang w:val="en-US"/>
        </w:rPr>
        <w:t>Signal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Pr="004778C7">
        <w:rPr>
          <w:rFonts w:ascii="Cambria" w:hAnsi="Cambria"/>
          <w:sz w:val="28"/>
          <w:szCs w:val="28"/>
        </w:rPr>
        <w:t xml:space="preserve">5, изменен шаблон </w:t>
      </w:r>
      <w:r w:rsidR="00FA2B09" w:rsidRPr="004778C7">
        <w:rPr>
          <w:rFonts w:ascii="Cambria" w:hAnsi="Cambria"/>
          <w:sz w:val="28"/>
          <w:szCs w:val="28"/>
        </w:rPr>
        <w:t>категории</w:t>
      </w:r>
      <w:r w:rsidR="00BD262A" w:rsidRPr="004778C7">
        <w:rPr>
          <w:rFonts w:ascii="Cambria" w:hAnsi="Cambria"/>
          <w:sz w:val="28"/>
          <w:szCs w:val="28"/>
        </w:rPr>
        <w:t>)</w:t>
      </w:r>
      <w:r w:rsidRPr="004778C7">
        <w:rPr>
          <w:rFonts w:ascii="Cambria" w:hAnsi="Cambria"/>
          <w:sz w:val="28"/>
          <w:szCs w:val="28"/>
        </w:rPr>
        <w:t xml:space="preserve">. В итоговой БД необходимо объединить </w:t>
      </w:r>
      <w:r w:rsidR="00FA2B09" w:rsidRPr="004778C7">
        <w:rPr>
          <w:rFonts w:ascii="Cambria" w:hAnsi="Cambria"/>
          <w:sz w:val="28"/>
          <w:szCs w:val="28"/>
        </w:rPr>
        <w:t>исправления двух пользователей.</w:t>
      </w:r>
    </w:p>
    <w:p w:rsidR="00CC5C43" w:rsidRPr="004778C7" w:rsidRDefault="00CC5C43" w:rsidP="00CC5C4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Для объединения двух </w:t>
      </w:r>
      <w:r w:rsidR="00FA2B09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в одну необходимо для начала вып</w:t>
      </w:r>
      <w:r w:rsidR="00FA2B09" w:rsidRPr="004778C7">
        <w:rPr>
          <w:rFonts w:ascii="Cambria" w:hAnsi="Cambria"/>
          <w:sz w:val="28"/>
          <w:szCs w:val="28"/>
        </w:rPr>
        <w:t xml:space="preserve">олнить их сравнение. Результат сравнения </w:t>
      </w:r>
      <w:r w:rsidRPr="004778C7">
        <w:rPr>
          <w:rFonts w:ascii="Cambria" w:hAnsi="Cambria"/>
          <w:sz w:val="28"/>
          <w:szCs w:val="28"/>
        </w:rPr>
        <w:t>БД1 (</w:t>
      </w:r>
      <w:r w:rsidR="00A4588B">
        <w:rPr>
          <w:rFonts w:ascii="Cambria" w:hAnsi="Cambria"/>
          <w:sz w:val="28"/>
          <w:szCs w:val="28"/>
        </w:rPr>
        <w:t xml:space="preserve">см. </w:t>
      </w:r>
      <w:r w:rsidRPr="004778C7">
        <w:rPr>
          <w:rFonts w:ascii="Cambria" w:hAnsi="Cambria"/>
          <w:sz w:val="28"/>
          <w:szCs w:val="28"/>
        </w:rPr>
        <w:t>рисунок 12) и БД2 (</w:t>
      </w:r>
      <w:r w:rsidR="00A4588B">
        <w:rPr>
          <w:rFonts w:ascii="Cambria" w:hAnsi="Cambria"/>
          <w:sz w:val="28"/>
          <w:szCs w:val="28"/>
        </w:rPr>
        <w:t xml:space="preserve">см. </w:t>
      </w:r>
      <w:r w:rsidRPr="004778C7">
        <w:rPr>
          <w:rFonts w:ascii="Cambria" w:hAnsi="Cambria"/>
          <w:sz w:val="28"/>
          <w:szCs w:val="28"/>
        </w:rPr>
        <w:t>рисунок</w:t>
      </w:r>
      <w:r w:rsidR="00415FC3" w:rsidRPr="004778C7">
        <w:rPr>
          <w:rFonts w:ascii="Cambria" w:hAnsi="Cambria"/>
          <w:sz w:val="28"/>
          <w:szCs w:val="28"/>
        </w:rPr>
        <w:t xml:space="preserve"> 13</w:t>
      </w:r>
      <w:r w:rsidR="00146A45" w:rsidRPr="004778C7">
        <w:rPr>
          <w:rFonts w:ascii="Cambria" w:hAnsi="Cambria"/>
          <w:sz w:val="28"/>
          <w:szCs w:val="28"/>
        </w:rPr>
        <w:t xml:space="preserve">) </w:t>
      </w:r>
      <w:r w:rsidRPr="004778C7">
        <w:rPr>
          <w:rFonts w:ascii="Cambria" w:hAnsi="Cambria"/>
          <w:sz w:val="28"/>
          <w:szCs w:val="28"/>
        </w:rPr>
        <w:t>показан на рисунке 1</w:t>
      </w:r>
      <w:r w:rsidR="00415FC3" w:rsidRPr="004778C7">
        <w:rPr>
          <w:rFonts w:ascii="Cambria" w:hAnsi="Cambria"/>
          <w:sz w:val="28"/>
          <w:szCs w:val="28"/>
        </w:rPr>
        <w:t>4</w:t>
      </w:r>
      <w:r w:rsidRPr="004778C7">
        <w:rPr>
          <w:rFonts w:ascii="Cambria" w:hAnsi="Cambria"/>
          <w:sz w:val="28"/>
          <w:szCs w:val="28"/>
        </w:rPr>
        <w:t xml:space="preserve">. </w:t>
      </w:r>
    </w:p>
    <w:p w:rsidR="00507290" w:rsidRPr="004778C7" w:rsidRDefault="00A4588B" w:rsidP="00415FC3">
      <w:pPr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sz w:val="28"/>
          <w:szCs w:val="28"/>
          <w:u w:val="single"/>
        </w:rPr>
      </w:pPr>
      <w:r>
        <w:rPr>
          <w:rFonts w:ascii="Cambria" w:hAnsi="Cambria"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>
            <wp:extent cx="10425600" cy="557280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5600" cy="55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C3" w:rsidRPr="00A4588B" w:rsidRDefault="00415FC3" w:rsidP="00A4588B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A4588B">
        <w:rPr>
          <w:rFonts w:ascii="Cambria" w:hAnsi="Cambria"/>
          <w:b/>
          <w:sz w:val="28"/>
          <w:szCs w:val="28"/>
        </w:rPr>
        <w:t>Рисунок 12</w:t>
      </w:r>
      <w:r w:rsidR="00E83CCF">
        <w:rPr>
          <w:rFonts w:ascii="Cambria" w:hAnsi="Cambria"/>
          <w:b/>
          <w:sz w:val="28"/>
          <w:szCs w:val="28"/>
        </w:rPr>
        <w:t>.</w:t>
      </w:r>
      <w:r w:rsidRPr="00A4588B">
        <w:rPr>
          <w:rFonts w:ascii="Cambria" w:hAnsi="Cambria"/>
          <w:b/>
          <w:sz w:val="28"/>
          <w:szCs w:val="28"/>
        </w:rPr>
        <w:t xml:space="preserve"> Редактор базы данных пользователя 1 (БД1)</w:t>
      </w:r>
    </w:p>
    <w:p w:rsidR="0028791B" w:rsidRDefault="0028791B" w:rsidP="0028791B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425600" cy="5511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5600" cy="55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C3" w:rsidRPr="00A4588B" w:rsidRDefault="00415FC3" w:rsidP="00A4588B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A4588B">
        <w:rPr>
          <w:rFonts w:ascii="Cambria" w:hAnsi="Cambria"/>
          <w:b/>
          <w:sz w:val="28"/>
          <w:szCs w:val="28"/>
        </w:rPr>
        <w:t>Рисунок 13</w:t>
      </w:r>
      <w:r w:rsidR="00E83CCF">
        <w:rPr>
          <w:rFonts w:ascii="Cambria" w:hAnsi="Cambria"/>
          <w:b/>
          <w:sz w:val="28"/>
          <w:szCs w:val="28"/>
        </w:rPr>
        <w:t>.</w:t>
      </w:r>
      <w:r w:rsidRPr="00A4588B">
        <w:rPr>
          <w:rFonts w:ascii="Cambria" w:hAnsi="Cambria"/>
          <w:b/>
          <w:sz w:val="28"/>
          <w:szCs w:val="28"/>
        </w:rPr>
        <w:t xml:space="preserve"> Редактор </w:t>
      </w:r>
      <w:r w:rsidRPr="0028791B">
        <w:rPr>
          <w:rFonts w:ascii="Cambria" w:hAnsi="Cambria"/>
          <w:b/>
          <w:sz w:val="28"/>
          <w:szCs w:val="28"/>
        </w:rPr>
        <w:t>базы</w:t>
      </w:r>
      <w:r w:rsidRPr="00A4588B">
        <w:rPr>
          <w:rFonts w:ascii="Cambria" w:hAnsi="Cambria"/>
          <w:b/>
          <w:sz w:val="28"/>
          <w:szCs w:val="28"/>
        </w:rPr>
        <w:t xml:space="preserve"> данных пользователя 2 (БД2)</w:t>
      </w:r>
    </w:p>
    <w:p w:rsidR="0028791B" w:rsidRDefault="0028791B" w:rsidP="0028791B">
      <w:pPr>
        <w:keepNext/>
        <w:adjustRightInd w:val="0"/>
        <w:spacing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530000" cy="5630400"/>
            <wp:effectExtent l="0" t="0" r="508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0000" cy="56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1AD" w:rsidRPr="009A1876" w:rsidRDefault="008731AD" w:rsidP="008731AD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9A1876">
        <w:rPr>
          <w:rFonts w:ascii="Cambria" w:hAnsi="Cambria"/>
          <w:b/>
          <w:sz w:val="28"/>
          <w:szCs w:val="28"/>
        </w:rPr>
        <w:t>Рисунок 14</w:t>
      </w:r>
      <w:r w:rsidR="00E83CCF">
        <w:rPr>
          <w:rFonts w:ascii="Cambria" w:hAnsi="Cambria"/>
          <w:b/>
          <w:sz w:val="28"/>
          <w:szCs w:val="28"/>
        </w:rPr>
        <w:t>.</w:t>
      </w:r>
      <w:r w:rsidRPr="009A1876">
        <w:rPr>
          <w:rFonts w:ascii="Cambria" w:hAnsi="Cambria"/>
          <w:b/>
          <w:sz w:val="28"/>
          <w:szCs w:val="28"/>
        </w:rPr>
        <w:t xml:space="preserve"> Результат сравнения БД2 и БД1</w:t>
      </w:r>
    </w:p>
    <w:p w:rsidR="00E5088C" w:rsidRPr="004778C7" w:rsidRDefault="008731AD" w:rsidP="008731AD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Как видно на рисунке 14, </w:t>
      </w:r>
      <w:r w:rsidR="00571866" w:rsidRPr="004778C7">
        <w:rPr>
          <w:rFonts w:ascii="Cambria" w:hAnsi="Cambria"/>
          <w:sz w:val="28"/>
          <w:szCs w:val="28"/>
        </w:rPr>
        <w:t xml:space="preserve">категория </w:t>
      </w:r>
      <w:r w:rsidRPr="004778C7">
        <w:rPr>
          <w:rFonts w:ascii="Cambria" w:hAnsi="Cambria"/>
          <w:sz w:val="28"/>
          <w:szCs w:val="28"/>
        </w:rPr>
        <w:t>с измененным шаблоном</w:t>
      </w:r>
      <w:r w:rsidR="00571866" w:rsidRPr="004778C7">
        <w:rPr>
          <w:rFonts w:ascii="Cambria" w:hAnsi="Cambria"/>
          <w:sz w:val="28"/>
          <w:szCs w:val="28"/>
        </w:rPr>
        <w:t>, все группы сигналов данной категории</w:t>
      </w:r>
      <w:r w:rsidRPr="004778C7">
        <w:rPr>
          <w:rFonts w:ascii="Cambria" w:hAnsi="Cambria"/>
          <w:sz w:val="28"/>
          <w:szCs w:val="28"/>
        </w:rPr>
        <w:t xml:space="preserve"> и добавленное в шаблон </w:t>
      </w:r>
      <w:r w:rsidR="00BB1BF8" w:rsidRPr="004778C7">
        <w:rPr>
          <w:rFonts w:ascii="Cambria" w:hAnsi="Cambria"/>
          <w:sz w:val="28"/>
          <w:szCs w:val="28"/>
        </w:rPr>
        <w:t xml:space="preserve">новое </w:t>
      </w:r>
      <w:r w:rsidRPr="004778C7">
        <w:rPr>
          <w:rFonts w:ascii="Cambria" w:hAnsi="Cambria"/>
          <w:sz w:val="28"/>
          <w:szCs w:val="28"/>
        </w:rPr>
        <w:t>свойство будут выделены красным цветом в форме сравнения БД2 с БД1. Также красным будет выделена новая группа сигналов. Для продолжения работы необходимо объединит</w:t>
      </w:r>
      <w:r w:rsidR="00E5088C" w:rsidRPr="004778C7">
        <w:rPr>
          <w:rFonts w:ascii="Cambria" w:hAnsi="Cambria"/>
          <w:sz w:val="28"/>
          <w:szCs w:val="28"/>
        </w:rPr>
        <w:t>ь изменения двух пользователей.</w:t>
      </w:r>
    </w:p>
    <w:p w:rsidR="006F1752" w:rsidRPr="004778C7" w:rsidRDefault="008731AD" w:rsidP="008731AD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Для этого в БД1 удаляем категорию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="00E5088C" w:rsidRPr="004778C7">
        <w:rPr>
          <w:rFonts w:ascii="Cambria" w:hAnsi="Cambria"/>
          <w:sz w:val="28"/>
          <w:szCs w:val="28"/>
        </w:rPr>
        <w:t>, оставив «правильные» изменения от пользователя 1</w:t>
      </w:r>
      <w:r w:rsidR="00F44107" w:rsidRPr="004778C7">
        <w:rPr>
          <w:rFonts w:ascii="Cambria" w:hAnsi="Cambria"/>
          <w:sz w:val="28"/>
          <w:szCs w:val="28"/>
        </w:rPr>
        <w:t xml:space="preserve">, а в БД2 </w:t>
      </w:r>
      <w:r w:rsidR="00345025" w:rsidRPr="004778C7">
        <w:rPr>
          <w:rFonts w:ascii="Cambria" w:hAnsi="Cambria"/>
          <w:sz w:val="28"/>
          <w:szCs w:val="28"/>
        </w:rPr>
        <w:t xml:space="preserve">удаляем категорию </w:t>
      </w:r>
      <w:r w:rsidR="00345025" w:rsidRPr="004778C7">
        <w:rPr>
          <w:rFonts w:ascii="Cambria" w:hAnsi="Cambria"/>
          <w:sz w:val="28"/>
          <w:szCs w:val="28"/>
          <w:lang w:val="en-US"/>
        </w:rPr>
        <w:t>Data</w:t>
      </w:r>
      <w:r w:rsidR="00345025" w:rsidRPr="004778C7">
        <w:rPr>
          <w:rFonts w:ascii="Cambria" w:hAnsi="Cambria"/>
          <w:sz w:val="28"/>
          <w:szCs w:val="28"/>
        </w:rPr>
        <w:t>_</w:t>
      </w:r>
      <w:r w:rsidR="00345025" w:rsidRPr="004778C7">
        <w:rPr>
          <w:rFonts w:ascii="Cambria" w:hAnsi="Cambria"/>
          <w:sz w:val="28"/>
          <w:szCs w:val="28"/>
          <w:lang w:val="en-US"/>
        </w:rPr>
        <w:t>In</w:t>
      </w:r>
      <w:r w:rsidR="00345025" w:rsidRPr="004778C7">
        <w:rPr>
          <w:rFonts w:ascii="Cambria" w:hAnsi="Cambria"/>
          <w:sz w:val="28"/>
          <w:szCs w:val="28"/>
        </w:rPr>
        <w:t xml:space="preserve"> (</w:t>
      </w:r>
      <w:r w:rsidR="00F44107" w:rsidRPr="004778C7">
        <w:rPr>
          <w:rFonts w:ascii="Cambria" w:hAnsi="Cambria"/>
          <w:sz w:val="28"/>
          <w:szCs w:val="28"/>
        </w:rPr>
        <w:t xml:space="preserve">оставляем только категорию </w:t>
      </w:r>
      <w:r w:rsidR="00F44107" w:rsidRPr="004778C7">
        <w:rPr>
          <w:rFonts w:ascii="Cambria" w:hAnsi="Cambria"/>
          <w:sz w:val="28"/>
          <w:szCs w:val="28"/>
          <w:lang w:val="en-US"/>
        </w:rPr>
        <w:t>Data</w:t>
      </w:r>
      <w:r w:rsidR="00F44107" w:rsidRPr="004778C7">
        <w:rPr>
          <w:rFonts w:ascii="Cambria" w:hAnsi="Cambria"/>
          <w:sz w:val="28"/>
          <w:szCs w:val="28"/>
        </w:rPr>
        <w:t>_</w:t>
      </w:r>
      <w:r w:rsidR="00176CF3" w:rsidRPr="004778C7">
        <w:rPr>
          <w:rFonts w:ascii="Cambria" w:hAnsi="Cambria"/>
          <w:sz w:val="28"/>
          <w:szCs w:val="28"/>
          <w:lang w:val="en-US"/>
        </w:rPr>
        <w:t>Out</w:t>
      </w:r>
      <w:r w:rsidR="00345025" w:rsidRPr="004778C7">
        <w:rPr>
          <w:rFonts w:ascii="Cambria" w:hAnsi="Cambria"/>
          <w:sz w:val="28"/>
          <w:szCs w:val="28"/>
        </w:rPr>
        <w:t>)</w:t>
      </w:r>
      <w:r w:rsidRPr="004778C7">
        <w:rPr>
          <w:rFonts w:ascii="Cambria" w:hAnsi="Cambria"/>
          <w:sz w:val="28"/>
          <w:szCs w:val="28"/>
        </w:rPr>
        <w:t>.</w:t>
      </w:r>
      <w:r w:rsidR="00F44107" w:rsidRPr="004778C7">
        <w:rPr>
          <w:rFonts w:ascii="Cambria" w:hAnsi="Cambria"/>
          <w:sz w:val="28"/>
          <w:szCs w:val="28"/>
        </w:rPr>
        <w:t xml:space="preserve"> </w:t>
      </w:r>
      <w:r w:rsidR="006F1752" w:rsidRPr="004778C7">
        <w:rPr>
          <w:rFonts w:ascii="Cambria" w:hAnsi="Cambria"/>
          <w:sz w:val="28"/>
          <w:szCs w:val="28"/>
        </w:rPr>
        <w:t xml:space="preserve">Далее </w:t>
      </w:r>
      <w:r w:rsidR="00F44107" w:rsidRPr="004778C7">
        <w:rPr>
          <w:rFonts w:ascii="Cambria" w:hAnsi="Cambria"/>
          <w:sz w:val="28"/>
          <w:szCs w:val="28"/>
        </w:rPr>
        <w:t xml:space="preserve">для БД2 </w:t>
      </w:r>
      <w:r w:rsidR="006F1752" w:rsidRPr="004778C7">
        <w:rPr>
          <w:rFonts w:ascii="Cambria" w:hAnsi="Cambria"/>
          <w:sz w:val="28"/>
          <w:szCs w:val="28"/>
        </w:rPr>
        <w:t>вызываем</w:t>
      </w:r>
      <w:r w:rsidR="00DB1A3B">
        <w:rPr>
          <w:rFonts w:ascii="Cambria" w:hAnsi="Cambria"/>
          <w:sz w:val="28"/>
          <w:szCs w:val="28"/>
        </w:rPr>
        <w:t xml:space="preserve"> функцию "Дополнить из файла" (см. р</w:t>
      </w:r>
      <w:r w:rsidR="006F1752" w:rsidRPr="004778C7">
        <w:rPr>
          <w:rFonts w:ascii="Cambria" w:hAnsi="Cambria"/>
          <w:sz w:val="28"/>
          <w:szCs w:val="28"/>
        </w:rPr>
        <w:t xml:space="preserve">исунок 15) и объединяем с БД </w:t>
      </w:r>
      <w:r w:rsidR="007532E1" w:rsidRPr="004778C7">
        <w:rPr>
          <w:rFonts w:ascii="Cambria" w:hAnsi="Cambria"/>
          <w:sz w:val="28"/>
          <w:szCs w:val="28"/>
        </w:rPr>
        <w:t>первого</w:t>
      </w:r>
      <w:r w:rsidR="006F1752" w:rsidRPr="004778C7">
        <w:rPr>
          <w:rFonts w:ascii="Cambria" w:hAnsi="Cambria"/>
          <w:sz w:val="28"/>
          <w:szCs w:val="28"/>
        </w:rPr>
        <w:t xml:space="preserve"> пользователя.</w:t>
      </w:r>
    </w:p>
    <w:p w:rsidR="006F1752" w:rsidRPr="00DB1A3B" w:rsidRDefault="00DB1A3B" w:rsidP="00DB1A3B">
      <w:pPr>
        <w:keepNext/>
        <w:adjustRightInd w:val="0"/>
        <w:spacing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1062800" cy="5212800"/>
            <wp:effectExtent l="0" t="0" r="571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2800" cy="52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752" w:rsidRPr="00DB1A3B" w:rsidRDefault="006F1752" w:rsidP="00C639E4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DB1A3B">
        <w:rPr>
          <w:rFonts w:ascii="Cambria" w:hAnsi="Cambria"/>
          <w:b/>
          <w:sz w:val="28"/>
          <w:szCs w:val="28"/>
        </w:rPr>
        <w:t>Рисунок 15</w:t>
      </w:r>
      <w:r w:rsidR="00E83CCF">
        <w:rPr>
          <w:rFonts w:ascii="Cambria" w:hAnsi="Cambria"/>
          <w:b/>
          <w:sz w:val="28"/>
          <w:szCs w:val="28"/>
        </w:rPr>
        <w:t>.</w:t>
      </w:r>
      <w:r w:rsidRPr="00DB1A3B">
        <w:rPr>
          <w:rFonts w:ascii="Cambria" w:hAnsi="Cambria"/>
          <w:b/>
          <w:sz w:val="28"/>
          <w:szCs w:val="28"/>
        </w:rPr>
        <w:t xml:space="preserve"> Вызов функции "Дополнить из файла"</w:t>
      </w:r>
    </w:p>
    <w:p w:rsidR="006F1752" w:rsidRPr="004778C7" w:rsidRDefault="006F1752" w:rsidP="006F1752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</w:p>
    <w:p w:rsidR="006F1752" w:rsidRPr="004778C7" w:rsidRDefault="006F1752" w:rsidP="006F1752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В итоге получаем БД с изменениями обоих пользователей -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In</w:t>
      </w:r>
      <w:r w:rsidRPr="004778C7">
        <w:rPr>
          <w:rFonts w:ascii="Cambria" w:hAnsi="Cambria"/>
          <w:sz w:val="28"/>
          <w:szCs w:val="28"/>
        </w:rPr>
        <w:t xml:space="preserve"> из БД первого пользователя, а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Pr="004778C7">
        <w:rPr>
          <w:rFonts w:ascii="Cambria" w:hAnsi="Cambria"/>
          <w:sz w:val="28"/>
          <w:szCs w:val="28"/>
        </w:rPr>
        <w:t xml:space="preserve"> из БД второго пользователя.</w:t>
      </w:r>
      <w:bookmarkEnd w:id="2"/>
    </w:p>
    <w:sectPr w:rsidR="006F1752" w:rsidRPr="004778C7" w:rsidSect="00895F04">
      <w:pgSz w:w="23814" w:h="16839" w:orient="landscape" w:code="8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852104"/>
    <w:multiLevelType w:val="hybridMultilevel"/>
    <w:tmpl w:val="B8A2C482"/>
    <w:lvl w:ilvl="0" w:tplc="0419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>
    <w:nsid w:val="35FF3A82"/>
    <w:multiLevelType w:val="hybridMultilevel"/>
    <w:tmpl w:val="78E67836"/>
    <w:lvl w:ilvl="0" w:tplc="041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B70"/>
    <w:rsid w:val="00014504"/>
    <w:rsid w:val="000D66AA"/>
    <w:rsid w:val="000F66EF"/>
    <w:rsid w:val="00146A45"/>
    <w:rsid w:val="0017231C"/>
    <w:rsid w:val="00176CF3"/>
    <w:rsid w:val="00190E37"/>
    <w:rsid w:val="001C2DA6"/>
    <w:rsid w:val="001F529F"/>
    <w:rsid w:val="0028791B"/>
    <w:rsid w:val="002B4909"/>
    <w:rsid w:val="00323B35"/>
    <w:rsid w:val="00345025"/>
    <w:rsid w:val="00384052"/>
    <w:rsid w:val="00415FC3"/>
    <w:rsid w:val="004237C0"/>
    <w:rsid w:val="00436015"/>
    <w:rsid w:val="00445065"/>
    <w:rsid w:val="0044606A"/>
    <w:rsid w:val="00446E75"/>
    <w:rsid w:val="004759DD"/>
    <w:rsid w:val="004778C7"/>
    <w:rsid w:val="004A1F20"/>
    <w:rsid w:val="004B238F"/>
    <w:rsid w:val="004B3F12"/>
    <w:rsid w:val="004C02EF"/>
    <w:rsid w:val="004F057C"/>
    <w:rsid w:val="00507290"/>
    <w:rsid w:val="00513049"/>
    <w:rsid w:val="00522760"/>
    <w:rsid w:val="00547ED8"/>
    <w:rsid w:val="00571866"/>
    <w:rsid w:val="006279FD"/>
    <w:rsid w:val="006751CF"/>
    <w:rsid w:val="00681161"/>
    <w:rsid w:val="006A4C2D"/>
    <w:rsid w:val="006B1304"/>
    <w:rsid w:val="006B2D49"/>
    <w:rsid w:val="006F1752"/>
    <w:rsid w:val="006F451F"/>
    <w:rsid w:val="00700712"/>
    <w:rsid w:val="00730077"/>
    <w:rsid w:val="007532E1"/>
    <w:rsid w:val="008731AD"/>
    <w:rsid w:val="008938B8"/>
    <w:rsid w:val="00895F04"/>
    <w:rsid w:val="008A5B70"/>
    <w:rsid w:val="008C6025"/>
    <w:rsid w:val="008F0941"/>
    <w:rsid w:val="009115A9"/>
    <w:rsid w:val="00930351"/>
    <w:rsid w:val="009572DC"/>
    <w:rsid w:val="009823BA"/>
    <w:rsid w:val="009A1876"/>
    <w:rsid w:val="009B38C1"/>
    <w:rsid w:val="009D6DAE"/>
    <w:rsid w:val="009F1430"/>
    <w:rsid w:val="00A049F2"/>
    <w:rsid w:val="00A31E18"/>
    <w:rsid w:val="00A4588B"/>
    <w:rsid w:val="00A73844"/>
    <w:rsid w:val="00B2387E"/>
    <w:rsid w:val="00B672A3"/>
    <w:rsid w:val="00B7444F"/>
    <w:rsid w:val="00BB1BF8"/>
    <w:rsid w:val="00BD262A"/>
    <w:rsid w:val="00C35E1D"/>
    <w:rsid w:val="00C36829"/>
    <w:rsid w:val="00C41B0F"/>
    <w:rsid w:val="00C5355E"/>
    <w:rsid w:val="00C639E4"/>
    <w:rsid w:val="00C6549C"/>
    <w:rsid w:val="00C747D5"/>
    <w:rsid w:val="00CC5C43"/>
    <w:rsid w:val="00CE7930"/>
    <w:rsid w:val="00D014D2"/>
    <w:rsid w:val="00D031C9"/>
    <w:rsid w:val="00D26281"/>
    <w:rsid w:val="00D56EC3"/>
    <w:rsid w:val="00D6035A"/>
    <w:rsid w:val="00D90AA6"/>
    <w:rsid w:val="00DA254D"/>
    <w:rsid w:val="00DB1A3B"/>
    <w:rsid w:val="00DD35D4"/>
    <w:rsid w:val="00DD3C3F"/>
    <w:rsid w:val="00DE6EB0"/>
    <w:rsid w:val="00DF0C8E"/>
    <w:rsid w:val="00E2301D"/>
    <w:rsid w:val="00E5088C"/>
    <w:rsid w:val="00E51670"/>
    <w:rsid w:val="00E83CCF"/>
    <w:rsid w:val="00E92307"/>
    <w:rsid w:val="00EB05E4"/>
    <w:rsid w:val="00EE5A80"/>
    <w:rsid w:val="00F04444"/>
    <w:rsid w:val="00F213D0"/>
    <w:rsid w:val="00F44107"/>
    <w:rsid w:val="00F51DAA"/>
    <w:rsid w:val="00F60489"/>
    <w:rsid w:val="00F63D02"/>
    <w:rsid w:val="00F84B7F"/>
    <w:rsid w:val="00FA2B09"/>
    <w:rsid w:val="00FA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B8518009-6014-422D-819C-C68C06ADA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eastAsia="ja-JP"/>
    </w:rPr>
  </w:style>
  <w:style w:type="paragraph" w:styleId="1">
    <w:name w:val="heading 1"/>
    <w:basedOn w:val="a"/>
    <w:qFormat/>
    <w:rsid w:val="008A5B70"/>
    <w:pPr>
      <w:keepNext/>
      <w:pageBreakBefore/>
      <w:spacing w:before="120" w:after="120"/>
      <w:ind w:left="360" w:hanging="360"/>
      <w:outlineLvl w:val="0"/>
    </w:pPr>
    <w:rPr>
      <w:b/>
      <w:bCs/>
      <w:kern w:val="36"/>
      <w:sz w:val="32"/>
      <w:szCs w:val="32"/>
    </w:rPr>
  </w:style>
  <w:style w:type="paragraph" w:styleId="2">
    <w:name w:val="heading 2"/>
    <w:basedOn w:val="a"/>
    <w:qFormat/>
    <w:rsid w:val="008A5B70"/>
    <w:pPr>
      <w:keepNext/>
      <w:spacing w:before="240" w:after="60" w:line="360" w:lineRule="auto"/>
      <w:ind w:left="567" w:hanging="567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listparagraph0">
    <w:name w:val="msolistparagraph"/>
    <w:basedOn w:val="a"/>
    <w:rsid w:val="008A5B70"/>
    <w:pPr>
      <w:spacing w:line="360" w:lineRule="auto"/>
      <w:ind w:firstLine="709"/>
      <w:jc w:val="both"/>
    </w:pPr>
  </w:style>
  <w:style w:type="paragraph" w:customStyle="1" w:styleId="msolistparagraphcxsplast">
    <w:name w:val="msolistparagraphcxsplast"/>
    <w:basedOn w:val="a"/>
    <w:rsid w:val="008A5B70"/>
    <w:pPr>
      <w:spacing w:line="360" w:lineRule="auto"/>
      <w:ind w:firstLine="709"/>
      <w:jc w:val="both"/>
    </w:pPr>
  </w:style>
  <w:style w:type="character" w:customStyle="1" w:styleId="a3">
    <w:name w:val="Основной полужирный"/>
    <w:rsid w:val="008A5B70"/>
    <w:rPr>
      <w:b/>
      <w:bCs/>
    </w:rPr>
  </w:style>
  <w:style w:type="paragraph" w:styleId="a4">
    <w:name w:val="Balloon Text"/>
    <w:basedOn w:val="a"/>
    <w:semiHidden/>
    <w:rsid w:val="00571866"/>
    <w:rPr>
      <w:rFonts w:ascii="Tahoma" w:hAnsi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59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1112</Words>
  <Characters>6340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функции "Сравнение баз данных проектов"</vt:lpstr>
    </vt:vector>
  </TitlesOfParts>
  <Company/>
  <LinksUpToDate>false</LinksUpToDate>
  <CharactersWithSpaces>7438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Сравнение баз данных сигналов проектов</dc:title>
  <dc:creator>Asus</dc:creator>
  <cp:lastModifiedBy>Redmann</cp:lastModifiedBy>
  <cp:revision>7</cp:revision>
  <dcterms:created xsi:type="dcterms:W3CDTF">2015-01-20T06:22:00Z</dcterms:created>
  <dcterms:modified xsi:type="dcterms:W3CDTF">2015-11-10T10:52:00Z</dcterms:modified>
</cp:coreProperties>
</file>