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6E" w:rsidRDefault="0052396E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>
        <w:rPr>
          <w:rFonts w:ascii="Cambria" w:hAnsi="Cambria"/>
          <w:b/>
          <w:color w:val="0000FF"/>
          <w:sz w:val="36"/>
          <w:szCs w:val="36"/>
        </w:rPr>
        <w:t>Пошаговый расчет</w:t>
      </w:r>
    </w:p>
    <w:p w:rsidR="0052396E" w:rsidRPr="00B77D11" w:rsidRDefault="0052396E" w:rsidP="00C80CB1">
      <w:pPr>
        <w:rPr>
          <w:rFonts w:ascii="Cambria" w:hAnsi="Cambria"/>
          <w:i/>
          <w:color w:val="0000FF"/>
          <w:sz w:val="28"/>
          <w:szCs w:val="28"/>
        </w:rPr>
      </w:pPr>
      <w:r w:rsidRPr="00B77D11">
        <w:rPr>
          <w:rFonts w:ascii="Cambria" w:hAnsi="Cambria"/>
          <w:i/>
          <w:color w:val="0000FF"/>
          <w:sz w:val="28"/>
          <w:szCs w:val="28"/>
        </w:rPr>
        <w:t xml:space="preserve">Описание </w:t>
      </w:r>
      <w:r>
        <w:rPr>
          <w:rFonts w:ascii="Cambria" w:hAnsi="Cambria"/>
          <w:i/>
          <w:color w:val="0000FF"/>
          <w:sz w:val="28"/>
          <w:szCs w:val="28"/>
        </w:rPr>
        <w:t>особенностей отладки программ с помощью пошагового расчета</w:t>
      </w:r>
    </w:p>
    <w:p w:rsidR="0052396E" w:rsidRPr="00B77D11" w:rsidRDefault="007921BC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52396E" w:rsidRPr="00B77D11" w:rsidRDefault="0052396E" w:rsidP="00C80CB1">
      <w:pPr>
        <w:rPr>
          <w:rFonts w:ascii="Cambria" w:hAnsi="Cambria"/>
          <w:sz w:val="28"/>
          <w:szCs w:val="28"/>
          <w:lang w:val="en-US"/>
        </w:rPr>
      </w:pPr>
    </w:p>
    <w:p w:rsidR="0052396E" w:rsidRDefault="0052396E" w:rsidP="00061B9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отладки программного кода </w:t>
      </w:r>
      <w:r w:rsidRPr="00B77D11">
        <w:rPr>
          <w:rFonts w:ascii="Cambria" w:hAnsi="Cambria"/>
          <w:sz w:val="28"/>
          <w:szCs w:val="28"/>
        </w:rPr>
        <w:t xml:space="preserve">в среде SimInTech </w:t>
      </w:r>
      <w:r>
        <w:rPr>
          <w:rFonts w:ascii="Cambria" w:hAnsi="Cambria"/>
          <w:sz w:val="28"/>
          <w:szCs w:val="28"/>
        </w:rPr>
        <w:t xml:space="preserve">предусмотрена возможность пошагового расчета (моделирования). Настройка шага расчета производится в меню  схемного окна (см. рисунок 1). Также аналогичная кнопка предусмотрена </w:t>
      </w:r>
      <w:r w:rsidRPr="009E0664">
        <w:rPr>
          <w:rFonts w:ascii="Cambria" w:hAnsi="Cambria"/>
          <w:sz w:val="28"/>
          <w:szCs w:val="28"/>
        </w:rPr>
        <w:t>в главном меню схемного окна во вкладке "Расчет" подпункт "</w:t>
      </w:r>
      <w:r>
        <w:rPr>
          <w:rFonts w:ascii="Cambria" w:hAnsi="Cambria"/>
          <w:sz w:val="28"/>
          <w:szCs w:val="28"/>
        </w:rPr>
        <w:t>Параметры расчета</w:t>
      </w:r>
      <w:r w:rsidRPr="009E0664">
        <w:rPr>
          <w:rFonts w:ascii="Cambria" w:hAnsi="Cambria"/>
          <w:sz w:val="28"/>
          <w:szCs w:val="28"/>
        </w:rPr>
        <w:t>"</w:t>
      </w:r>
      <w:r>
        <w:rPr>
          <w:rFonts w:ascii="Cambria" w:hAnsi="Cambria"/>
          <w:sz w:val="28"/>
          <w:szCs w:val="28"/>
        </w:rPr>
        <w:t xml:space="preserve"> (см. рисунок 2).</w:t>
      </w:r>
    </w:p>
    <w:p w:rsidR="0052396E" w:rsidRPr="00B77D11" w:rsidRDefault="007921BC" w:rsidP="00641FEF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99.5pt;height:392.25pt;mso-position-horizontal:absolute">
            <v:imagedata r:id="rId4" o:title=""/>
          </v:shape>
        </w:pict>
      </w:r>
    </w:p>
    <w:p w:rsidR="0052396E" w:rsidRPr="003979D8" w:rsidRDefault="0052396E" w:rsidP="006605B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 xml:space="preserve">Рисунок 1. </w:t>
      </w:r>
      <w:r>
        <w:rPr>
          <w:rFonts w:ascii="Cambria" w:hAnsi="Cambria"/>
          <w:b/>
          <w:sz w:val="28"/>
          <w:szCs w:val="28"/>
        </w:rPr>
        <w:t>Панель н</w:t>
      </w:r>
      <w:r w:rsidRPr="003979D8">
        <w:rPr>
          <w:rFonts w:ascii="Cambria" w:hAnsi="Cambria"/>
          <w:b/>
          <w:sz w:val="28"/>
          <w:szCs w:val="28"/>
        </w:rPr>
        <w:t>астройк</w:t>
      </w:r>
      <w:r>
        <w:rPr>
          <w:rFonts w:ascii="Cambria" w:hAnsi="Cambria"/>
          <w:b/>
          <w:sz w:val="28"/>
          <w:szCs w:val="28"/>
        </w:rPr>
        <w:t>и параметров расчета</w:t>
      </w:r>
    </w:p>
    <w:p w:rsidR="0052396E" w:rsidRDefault="007921BC" w:rsidP="007921BC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7" type="#_x0000_t75" style="width:612.75pt;height:177pt">
            <v:imagedata r:id="rId5" o:title=""/>
          </v:shape>
        </w:pict>
      </w:r>
    </w:p>
    <w:p w:rsidR="0052396E" w:rsidRPr="003979D8" w:rsidRDefault="0052396E" w:rsidP="00065AB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2. Параметры расчета</w:t>
      </w:r>
    </w:p>
    <w:p w:rsidR="0052396E" w:rsidRPr="00441919" w:rsidRDefault="0052396E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double"/>
        </w:rPr>
      </w:pPr>
      <w:r>
        <w:rPr>
          <w:rFonts w:ascii="Cambria" w:hAnsi="Cambria"/>
          <w:sz w:val="28"/>
          <w:szCs w:val="28"/>
        </w:rPr>
        <w:t xml:space="preserve">В меню "Параметры расчета" (см. рисунок 3) задается максимальный, минимальный шаг расчета и шаг синхронизации проектов. В среде предусмотрена возможность расчета проектов с фиксированным и переменным шагом. В случае если требуется расчет проекта с фиксированном шагом, значения максимального и минимального шага в меню задаются одинаковыми значениями. В случае, если шаг выбран переменным, то для расчета проектов автоматически выбирается оптимальный шаг в заданных рамках в зависимости от текущих требуемых объемов вычислений. </w:t>
      </w:r>
    </w:p>
    <w:p w:rsidR="0052396E" w:rsidRDefault="007921BC" w:rsidP="008073B6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8" type="#_x0000_t75" style="width:486.75pt;height:315pt">
            <v:imagedata r:id="rId6" o:title=""/>
          </v:shape>
        </w:pict>
      </w:r>
    </w:p>
    <w:p w:rsidR="0052396E" w:rsidRPr="003979D8" w:rsidRDefault="0052396E" w:rsidP="008073B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</w:t>
      </w:r>
      <w:r w:rsidRPr="003979D8">
        <w:rPr>
          <w:rFonts w:ascii="Cambria" w:hAnsi="Cambria"/>
          <w:b/>
          <w:sz w:val="28"/>
          <w:szCs w:val="28"/>
        </w:rPr>
        <w:t>астройк</w:t>
      </w:r>
      <w:r>
        <w:rPr>
          <w:rFonts w:ascii="Cambria" w:hAnsi="Cambria"/>
          <w:b/>
          <w:sz w:val="28"/>
          <w:szCs w:val="28"/>
        </w:rPr>
        <w:t>а величин шага расчета</w:t>
      </w:r>
    </w:p>
    <w:p w:rsidR="0052396E" w:rsidRDefault="0052396E" w:rsidP="00C761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отладки программного кода пользователь может воспользоваться пошаговым расчетом. Данная функция позволяет выполнять каждый следующих шаг расчета по команде пользователя.</w:t>
      </w:r>
    </w:p>
    <w:p w:rsidR="0052396E" w:rsidRDefault="0052396E" w:rsidP="00C761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запуске проекта в режиме пошагового расчета необходимо воспользоваться кнопкой инициализации параметров  в главном меню проекта (см. рисунок 4). Данная функция выполняет один шаг расчета для инициализации всех параметров расчета и выводит расчет в состояние паузы. </w:t>
      </w:r>
    </w:p>
    <w:p w:rsidR="0052396E" w:rsidRDefault="007921BC" w:rsidP="0090512B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9" type="#_x0000_t75" style="width:602.25pt;height:93pt">
            <v:imagedata r:id="rId7" o:title=""/>
          </v:shape>
        </w:pict>
      </w:r>
    </w:p>
    <w:p w:rsidR="0052396E" w:rsidRPr="003979D8" w:rsidRDefault="0052396E" w:rsidP="0090512B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4.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Запуск проекта в режиме пошагового расчета. Шаг 1 "Инициализация параметров"</w:t>
      </w:r>
    </w:p>
    <w:p w:rsidR="0052396E" w:rsidRDefault="0052396E" w:rsidP="00C761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выполнения каждого следующего шага пользователю необходимо нажимать кнопку "Сделать шаг" в главном меню проекта (см. рисунок 5). </w:t>
      </w:r>
    </w:p>
    <w:p w:rsidR="0052396E" w:rsidRDefault="007921BC" w:rsidP="00AA5C1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0" type="#_x0000_t75" style="width:615pt;height:96.75pt">
            <v:imagedata r:id="rId8" o:title=""/>
          </v:shape>
        </w:pict>
      </w:r>
    </w:p>
    <w:p w:rsidR="0052396E" w:rsidRDefault="0052396E" w:rsidP="0090512B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5 .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Пошаговый расчет. Выполнение одного шага расчета по команде пользователя</w:t>
      </w:r>
    </w:p>
    <w:p w:rsidR="0052396E" w:rsidRDefault="0052396E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случае, если необходимо просчитывать в пошаговом режиме пакет проектов, аналогичные кнопки предусмотрены в меню настройки пакета проектов (см. рисунок 6)</w:t>
      </w:r>
    </w:p>
    <w:p w:rsidR="0052396E" w:rsidRDefault="007921BC" w:rsidP="00EA715F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1" type="#_x0000_t75" style="width:315.75pt;height:129pt">
            <v:imagedata r:id="rId9" o:title=""/>
          </v:shape>
        </w:pict>
      </w:r>
    </w:p>
    <w:p w:rsidR="0052396E" w:rsidRDefault="0052396E" w:rsidP="00EA715F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6 .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Пошаговый расчет. Настройка пакета проектов</w:t>
      </w:r>
    </w:p>
    <w:p w:rsidR="0052396E" w:rsidRDefault="0052396E" w:rsidP="00945B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9E0664">
        <w:rPr>
          <w:rFonts w:ascii="Cambria" w:hAnsi="Cambria"/>
          <w:sz w:val="28"/>
          <w:szCs w:val="28"/>
        </w:rPr>
        <w:t xml:space="preserve">Режим пошагового расчета </w:t>
      </w:r>
      <w:r>
        <w:rPr>
          <w:rFonts w:ascii="Cambria" w:hAnsi="Cambria"/>
          <w:sz w:val="28"/>
          <w:szCs w:val="28"/>
        </w:rPr>
        <w:t xml:space="preserve">также </w:t>
      </w:r>
      <w:r w:rsidRPr="009E0664">
        <w:rPr>
          <w:rFonts w:ascii="Cambria" w:hAnsi="Cambria"/>
          <w:sz w:val="28"/>
          <w:szCs w:val="28"/>
        </w:rPr>
        <w:t>задается в главном меню схемного окна во вкладке "Расчет" подпункт "Отладочная информац</w:t>
      </w:r>
      <w:bookmarkStart w:id="1" w:name="_GoBack"/>
      <w:bookmarkEnd w:id="1"/>
      <w:r w:rsidRPr="009E0664">
        <w:rPr>
          <w:rFonts w:ascii="Cambria" w:hAnsi="Cambria"/>
          <w:sz w:val="28"/>
          <w:szCs w:val="28"/>
        </w:rPr>
        <w:t xml:space="preserve">ия" (см. рисунок </w:t>
      </w:r>
      <w:r>
        <w:rPr>
          <w:rFonts w:ascii="Cambria" w:hAnsi="Cambria"/>
          <w:sz w:val="28"/>
          <w:szCs w:val="28"/>
        </w:rPr>
        <w:t>7</w:t>
      </w:r>
      <w:r w:rsidRPr="009E0664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  <w:r w:rsidRPr="00945B8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 появившемся меню необходимо установить галочку внизу окна "Пошаговый расчет" (см. рисунок 8).</w:t>
      </w:r>
    </w:p>
    <w:p w:rsidR="0052396E" w:rsidRPr="009E0664" w:rsidRDefault="0052396E" w:rsidP="009E066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52396E" w:rsidRDefault="007921BC" w:rsidP="00945B8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2" type="#_x0000_t75" style="width:612.75pt;height:178.5pt">
            <v:imagedata r:id="rId10" o:title=""/>
          </v:shape>
        </w:pict>
      </w:r>
    </w:p>
    <w:p w:rsidR="0052396E" w:rsidRDefault="0052396E" w:rsidP="00945B8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7.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Вызов меню "Отладочная информация"</w:t>
      </w:r>
    </w:p>
    <w:p w:rsidR="0052396E" w:rsidRDefault="007921BC" w:rsidP="00945B8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pict>
          <v:shape id="_x0000_i1033" type="#_x0000_t75" style="width:300.75pt;height:300.75pt">
            <v:imagedata r:id="rId11" o:title=""/>
          </v:shape>
        </w:pict>
      </w:r>
    </w:p>
    <w:p w:rsidR="0052396E" w:rsidRPr="00DC010C" w:rsidRDefault="0052396E" w:rsidP="00052654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DC010C">
        <w:rPr>
          <w:rFonts w:ascii="Cambria" w:hAnsi="Cambria"/>
          <w:b/>
          <w:sz w:val="28"/>
          <w:szCs w:val="28"/>
        </w:rPr>
        <w:t>Рисунок 8. Окно "Отладочная информация". Пошаговый расчет</w:t>
      </w:r>
    </w:p>
    <w:p w:rsidR="0052396E" w:rsidRPr="00DC010C" w:rsidRDefault="0052396E" w:rsidP="002D54F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DC010C">
        <w:rPr>
          <w:rFonts w:ascii="Cambria" w:hAnsi="Cambria"/>
          <w:sz w:val="28"/>
          <w:szCs w:val="28"/>
        </w:rPr>
        <w:t xml:space="preserve">Для отладки программ, описывающих функционирование типовых блоков </w:t>
      </w:r>
      <w:r w:rsidRPr="00AF10B2">
        <w:rPr>
          <w:rFonts w:ascii="Cambria" w:hAnsi="Cambria"/>
          <w:b/>
          <w:bCs/>
          <w:sz w:val="28"/>
          <w:szCs w:val="28"/>
        </w:rPr>
        <w:t>«Язык программирования»</w:t>
      </w:r>
      <w:r w:rsidRPr="00DC010C">
        <w:rPr>
          <w:rFonts w:ascii="Cambria" w:hAnsi="Cambria"/>
          <w:sz w:val="28"/>
          <w:szCs w:val="28"/>
        </w:rPr>
        <w:t xml:space="preserve">, предусмотрена кнопка "Пошаговая отладка" в окне </w:t>
      </w:r>
      <w:r>
        <w:rPr>
          <w:rFonts w:ascii="Cambria" w:hAnsi="Cambria"/>
          <w:sz w:val="28"/>
          <w:szCs w:val="28"/>
        </w:rPr>
        <w:t xml:space="preserve"> данного блока</w:t>
      </w:r>
      <w:r w:rsidRPr="00AF10B2">
        <w:rPr>
          <w:rFonts w:ascii="Cambria" w:hAnsi="Cambria"/>
          <w:sz w:val="28"/>
          <w:szCs w:val="28"/>
        </w:rPr>
        <w:t xml:space="preserve"> </w:t>
      </w:r>
      <w:r w:rsidRPr="00DC010C">
        <w:rPr>
          <w:rFonts w:ascii="Cambria" w:hAnsi="Cambria"/>
          <w:sz w:val="28"/>
          <w:szCs w:val="28"/>
        </w:rPr>
        <w:t>(см. рисунок 9).</w:t>
      </w:r>
    </w:p>
    <w:p w:rsidR="0052396E" w:rsidRPr="002D54F0" w:rsidRDefault="007921BC" w:rsidP="002D54F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4" type="#_x0000_t75" style="width:489pt;height:255.75pt">
            <v:imagedata r:id="rId12" o:title=""/>
          </v:shape>
        </w:pict>
      </w:r>
    </w:p>
    <w:p w:rsidR="0052396E" w:rsidRDefault="0052396E" w:rsidP="00DC010C">
      <w:pPr>
        <w:adjustRightInd w:val="0"/>
        <w:spacing w:after="240"/>
        <w:ind w:firstLine="709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9.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Окно "</w:t>
      </w:r>
      <w:r w:rsidRPr="00DC010C">
        <w:rPr>
          <w:rFonts w:ascii="Cambria" w:hAnsi="Cambria"/>
          <w:b/>
          <w:sz w:val="28"/>
          <w:szCs w:val="28"/>
        </w:rPr>
        <w:t>Язык программирования". Пример 1 шага в процессе пошаговой отладки</w:t>
      </w:r>
    </w:p>
    <w:p w:rsidR="0052396E" w:rsidRPr="00DC010C" w:rsidRDefault="0052396E" w:rsidP="00AF10B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DC010C">
        <w:rPr>
          <w:rFonts w:ascii="Cambria" w:hAnsi="Cambria"/>
          <w:sz w:val="28"/>
          <w:szCs w:val="28"/>
        </w:rPr>
        <w:t xml:space="preserve">Команда "Пошаговая отладка" позволяет производить вычисление переменных последовательно по действиям. При этом показывается окно просмотра переменных, что позволяет контролировать процесс вычисления на каждом шаге. Текущее действие (строка) пошагового вычисления подсвечивается в окне редактора глобальных переменных </w:t>
      </w:r>
      <w:r w:rsidRPr="00AF10B2">
        <w:rPr>
          <w:rFonts w:ascii="Cambria" w:hAnsi="Cambria"/>
          <w:color w:val="000000"/>
          <w:sz w:val="28"/>
          <w:szCs w:val="28"/>
        </w:rPr>
        <w:t>синим цветом</w:t>
      </w:r>
      <w:r>
        <w:rPr>
          <w:rFonts w:ascii="Cambria" w:hAnsi="Cambria"/>
          <w:color w:val="000000"/>
          <w:sz w:val="28"/>
          <w:szCs w:val="28"/>
        </w:rPr>
        <w:t>.</w:t>
      </w:r>
      <w:r w:rsidRPr="00DC010C">
        <w:rPr>
          <w:rFonts w:ascii="Cambria" w:hAnsi="Cambria"/>
          <w:sz w:val="28"/>
          <w:szCs w:val="28"/>
        </w:rPr>
        <w:t xml:space="preserve"> Команда </w:t>
      </w:r>
      <w:r>
        <w:rPr>
          <w:rFonts w:ascii="Cambria" w:hAnsi="Cambria"/>
          <w:sz w:val="28"/>
          <w:szCs w:val="28"/>
        </w:rPr>
        <w:t>"</w:t>
      </w:r>
      <w:r w:rsidRPr="00AF10B2">
        <w:rPr>
          <w:rFonts w:ascii="Cambria" w:hAnsi="Cambria"/>
          <w:sz w:val="28"/>
          <w:szCs w:val="28"/>
        </w:rPr>
        <w:t>Стоп отладки</w:t>
      </w:r>
      <w:r>
        <w:rPr>
          <w:rFonts w:ascii="Cambria" w:hAnsi="Cambria"/>
          <w:b/>
          <w:bCs/>
          <w:sz w:val="28"/>
          <w:szCs w:val="28"/>
        </w:rPr>
        <w:t>"</w:t>
      </w:r>
      <w:r w:rsidRPr="00DC010C">
        <w:rPr>
          <w:rFonts w:ascii="Cambria" w:hAnsi="Cambria"/>
          <w:sz w:val="28"/>
          <w:szCs w:val="28"/>
        </w:rPr>
        <w:t xml:space="preserve"> позволяет остановить пошаговую отладку.</w:t>
      </w:r>
    </w:p>
    <w:p w:rsidR="0052396E" w:rsidRPr="00DC010C" w:rsidRDefault="0052396E" w:rsidP="00DC010C">
      <w:pPr>
        <w:adjustRightInd w:val="0"/>
        <w:spacing w:after="240"/>
        <w:ind w:firstLine="709"/>
        <w:rPr>
          <w:rFonts w:ascii="Cambria" w:hAnsi="Cambria"/>
          <w:b/>
          <w:sz w:val="28"/>
          <w:szCs w:val="28"/>
        </w:rPr>
      </w:pPr>
    </w:p>
    <w:sectPr w:rsidR="0052396E" w:rsidRPr="00DC010C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0CB1"/>
    <w:rsid w:val="00011232"/>
    <w:rsid w:val="00012BF4"/>
    <w:rsid w:val="00043B52"/>
    <w:rsid w:val="000453E5"/>
    <w:rsid w:val="00052654"/>
    <w:rsid w:val="00061B93"/>
    <w:rsid w:val="00065AB6"/>
    <w:rsid w:val="00076509"/>
    <w:rsid w:val="000A36A1"/>
    <w:rsid w:val="000C5496"/>
    <w:rsid w:val="00102E93"/>
    <w:rsid w:val="001212CB"/>
    <w:rsid w:val="0015313B"/>
    <w:rsid w:val="001C3DFA"/>
    <w:rsid w:val="00215936"/>
    <w:rsid w:val="002178DF"/>
    <w:rsid w:val="002271C1"/>
    <w:rsid w:val="0026791C"/>
    <w:rsid w:val="002919FC"/>
    <w:rsid w:val="00292C44"/>
    <w:rsid w:val="002A24E4"/>
    <w:rsid w:val="002D54F0"/>
    <w:rsid w:val="00321BD0"/>
    <w:rsid w:val="003246FA"/>
    <w:rsid w:val="003322A4"/>
    <w:rsid w:val="0034619C"/>
    <w:rsid w:val="00384052"/>
    <w:rsid w:val="003979D8"/>
    <w:rsid w:val="003E0567"/>
    <w:rsid w:val="003E05DC"/>
    <w:rsid w:val="003F67CA"/>
    <w:rsid w:val="004040D6"/>
    <w:rsid w:val="00441919"/>
    <w:rsid w:val="0044606A"/>
    <w:rsid w:val="00462AC3"/>
    <w:rsid w:val="004A27D8"/>
    <w:rsid w:val="004C318D"/>
    <w:rsid w:val="004C5EA8"/>
    <w:rsid w:val="004C6773"/>
    <w:rsid w:val="0052396E"/>
    <w:rsid w:val="00524E17"/>
    <w:rsid w:val="0056219E"/>
    <w:rsid w:val="005627D2"/>
    <w:rsid w:val="0056362E"/>
    <w:rsid w:val="005777DB"/>
    <w:rsid w:val="00581A5E"/>
    <w:rsid w:val="00585E06"/>
    <w:rsid w:val="005B167E"/>
    <w:rsid w:val="005D1984"/>
    <w:rsid w:val="005E2130"/>
    <w:rsid w:val="0060445A"/>
    <w:rsid w:val="00607217"/>
    <w:rsid w:val="00625451"/>
    <w:rsid w:val="00641FEF"/>
    <w:rsid w:val="006605BC"/>
    <w:rsid w:val="0067356F"/>
    <w:rsid w:val="006819B0"/>
    <w:rsid w:val="00683D13"/>
    <w:rsid w:val="0069189A"/>
    <w:rsid w:val="00694A15"/>
    <w:rsid w:val="006C4967"/>
    <w:rsid w:val="006D439D"/>
    <w:rsid w:val="006E5100"/>
    <w:rsid w:val="00703723"/>
    <w:rsid w:val="0075593F"/>
    <w:rsid w:val="00770F54"/>
    <w:rsid w:val="00772B9B"/>
    <w:rsid w:val="007921BC"/>
    <w:rsid w:val="007F1318"/>
    <w:rsid w:val="007F6E04"/>
    <w:rsid w:val="008073B6"/>
    <w:rsid w:val="00817289"/>
    <w:rsid w:val="00822BD6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F0941"/>
    <w:rsid w:val="008F21D3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60CD4"/>
    <w:rsid w:val="00B77D11"/>
    <w:rsid w:val="00BB1441"/>
    <w:rsid w:val="00BC067F"/>
    <w:rsid w:val="00BC5D16"/>
    <w:rsid w:val="00BE7497"/>
    <w:rsid w:val="00BF61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932EA"/>
    <w:rsid w:val="00CA2DDB"/>
    <w:rsid w:val="00CA5238"/>
    <w:rsid w:val="00CB4638"/>
    <w:rsid w:val="00CF34D8"/>
    <w:rsid w:val="00CF4D20"/>
    <w:rsid w:val="00CF7ADD"/>
    <w:rsid w:val="00D26281"/>
    <w:rsid w:val="00D27EAE"/>
    <w:rsid w:val="00D47B94"/>
    <w:rsid w:val="00D52233"/>
    <w:rsid w:val="00D81C90"/>
    <w:rsid w:val="00D90AA6"/>
    <w:rsid w:val="00DC010C"/>
    <w:rsid w:val="00DC26BA"/>
    <w:rsid w:val="00DD3C3F"/>
    <w:rsid w:val="00DF0C8E"/>
    <w:rsid w:val="00DF1DF8"/>
    <w:rsid w:val="00E03DA4"/>
    <w:rsid w:val="00E06DD2"/>
    <w:rsid w:val="00E16ED0"/>
    <w:rsid w:val="00E658B1"/>
    <w:rsid w:val="00E75812"/>
    <w:rsid w:val="00E86173"/>
    <w:rsid w:val="00E96467"/>
    <w:rsid w:val="00EA4627"/>
    <w:rsid w:val="00EA715F"/>
    <w:rsid w:val="00EB6A90"/>
    <w:rsid w:val="00EB6FAB"/>
    <w:rsid w:val="00F34262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C8BFC28-ABD7-43C8-9365-AA526E79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Александр Щекатуров</cp:lastModifiedBy>
  <cp:revision>4</cp:revision>
  <dcterms:created xsi:type="dcterms:W3CDTF">2014-12-16T13:50:00Z</dcterms:created>
  <dcterms:modified xsi:type="dcterms:W3CDTF">2015-01-27T16:29:00Z</dcterms:modified>
</cp:coreProperties>
</file>