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C9A" w:rsidRPr="00FA0C9A" w:rsidRDefault="00FA0C9A" w:rsidP="00FA0C9A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b/>
          <w:color w:val="0000FF"/>
          <w:sz w:val="36"/>
          <w:szCs w:val="36"/>
          <w:lang w:eastAsia="ja-JP"/>
        </w:rPr>
        <w:t xml:space="preserve">Рестарты схемы </w:t>
      </w:r>
      <w:r>
        <w:rPr>
          <w:rFonts w:eastAsia="MS Mincho"/>
          <w:b/>
          <w:color w:val="0000FF"/>
          <w:sz w:val="36"/>
          <w:szCs w:val="36"/>
          <w:lang w:val="en-US" w:eastAsia="ja-JP"/>
        </w:rPr>
        <w:t>TPP</w:t>
      </w:r>
      <w:r w:rsidRPr="00234280">
        <w:rPr>
          <w:rFonts w:eastAsia="MS Mincho"/>
          <w:b/>
          <w:color w:val="0000FF"/>
          <w:sz w:val="36"/>
          <w:szCs w:val="36"/>
          <w:lang w:eastAsia="ja-JP"/>
        </w:rPr>
        <w:t xml:space="preserve">, </w:t>
      </w:r>
      <w:r>
        <w:rPr>
          <w:rFonts w:eastAsia="MS Mincho"/>
          <w:b/>
          <w:color w:val="0000FF"/>
          <w:sz w:val="36"/>
          <w:szCs w:val="36"/>
          <w:lang w:eastAsia="ja-JP"/>
        </w:rPr>
        <w:t>их особенности</w:t>
      </w:r>
    </w:p>
    <w:p w:rsidR="00FA0C9A" w:rsidRPr="00EA7E3A" w:rsidRDefault="00FA0C9A" w:rsidP="00FA0C9A">
      <w:pPr>
        <w:spacing w:line="240" w:lineRule="auto"/>
        <w:ind w:firstLine="0"/>
        <w:jc w:val="left"/>
        <w:rPr>
          <w:rFonts w:eastAsia="MS Mincho"/>
          <w:b/>
          <w:color w:val="0000FF"/>
          <w:lang w:eastAsia="ja-JP"/>
        </w:rPr>
      </w:pPr>
      <w:r w:rsidRPr="00EA7E3A">
        <w:rPr>
          <w:rFonts w:eastAsia="MS Mincho"/>
          <w:i/>
          <w:color w:val="0000FF"/>
          <w:lang w:eastAsia="ja-JP"/>
        </w:rPr>
        <w:t xml:space="preserve">Описание процесса </w:t>
      </w:r>
      <w:r>
        <w:rPr>
          <w:rFonts w:eastAsia="MS Mincho"/>
          <w:i/>
          <w:color w:val="0000FF"/>
          <w:lang w:eastAsia="ja-JP"/>
        </w:rPr>
        <w:t xml:space="preserve">настройки рестартов для схем </w:t>
      </w:r>
      <w:r>
        <w:rPr>
          <w:rFonts w:eastAsia="MS Mincho"/>
          <w:i/>
          <w:color w:val="0000FF"/>
          <w:lang w:val="en-US" w:eastAsia="ja-JP"/>
        </w:rPr>
        <w:t>TPP</w:t>
      </w:r>
      <w:r w:rsidRPr="00234280">
        <w:rPr>
          <w:rFonts w:eastAsia="MS Mincho"/>
          <w:i/>
          <w:color w:val="0000FF"/>
          <w:lang w:eastAsia="ja-JP"/>
        </w:rPr>
        <w:t xml:space="preserve">  </w:t>
      </w:r>
      <w:r w:rsidR="00234280">
        <w:rPr>
          <w:color w:val="2E74B5" w:themeColor="accent1" w:themeShade="BF"/>
        </w:rPr>
        <w:pict>
          <v:rect id="_x0000_i1025" style="width:523.3pt;height:1pt" o:hralign="center" o:hrstd="t" o:hrnoshade="t" o:hr="t" fillcolor="#4f81bd" stroked="f"/>
        </w:pict>
      </w:r>
    </w:p>
    <w:p w:rsidR="00515322" w:rsidRPr="002D171B" w:rsidRDefault="00515322" w:rsidP="00E31891">
      <w:pPr>
        <w:pStyle w:val="1"/>
      </w:pPr>
      <w:r w:rsidRPr="00E31891">
        <w:t>Назначение</w:t>
      </w:r>
      <w:r w:rsidRPr="002D171B">
        <w:t xml:space="preserve"> рестартов</w:t>
      </w:r>
    </w:p>
    <w:p w:rsidR="00CE6E59" w:rsidRPr="002D171B" w:rsidRDefault="00CE6E59" w:rsidP="00072666">
      <w:r w:rsidRPr="002D171B">
        <w:t>Расчет комплексных гидравлических проектов, связанных с моделированием сложных технологических процессов, может занимать много времени</w:t>
      </w:r>
      <w:r w:rsidR="00E31891" w:rsidRPr="00234280">
        <w:t xml:space="preserve"> (</w:t>
      </w:r>
      <w:r w:rsidR="00E31891">
        <w:t>как машинного, так и астрономического)</w:t>
      </w:r>
      <w:r w:rsidRPr="002D171B">
        <w:t xml:space="preserve">. Для того чтобы </w:t>
      </w:r>
      <w:r w:rsidR="00E31891">
        <w:t>каждый раз начинать</w:t>
      </w:r>
      <w:r w:rsidRPr="002D171B">
        <w:t xml:space="preserve"> моделирование не с начал</w:t>
      </w:r>
      <w:r w:rsidR="009E0E67" w:rsidRPr="002D171B">
        <w:t>ьного состояния системы</w:t>
      </w:r>
      <w:r w:rsidR="00E31891">
        <w:t xml:space="preserve"> (записанного на расчётной схеме либо в базе сигналов)</w:t>
      </w:r>
      <w:r w:rsidR="009E0E67" w:rsidRPr="002D171B">
        <w:t>, а с того момента, на котором о</w:t>
      </w:r>
      <w:bookmarkStart w:id="0" w:name="_GoBack"/>
      <w:bookmarkEnd w:id="0"/>
      <w:r w:rsidR="009E0E67" w:rsidRPr="002D171B">
        <w:t xml:space="preserve">но было остановлено </w:t>
      </w:r>
      <w:r w:rsidR="00E31891">
        <w:t xml:space="preserve">когда-то </w:t>
      </w:r>
      <w:r w:rsidR="009E0E67" w:rsidRPr="002D171B">
        <w:t xml:space="preserve">ранее, в среде </w:t>
      </w:r>
      <w:proofErr w:type="spellStart"/>
      <w:r w:rsidR="009E0E67" w:rsidRPr="002D171B">
        <w:rPr>
          <w:lang w:val="en-US"/>
        </w:rPr>
        <w:t>SimInTech</w:t>
      </w:r>
      <w:proofErr w:type="spellEnd"/>
      <w:r w:rsidR="009E0E67" w:rsidRPr="002D171B">
        <w:t xml:space="preserve"> предусмотрен механизм рестартов.</w:t>
      </w:r>
    </w:p>
    <w:p w:rsidR="006F3147" w:rsidRDefault="00CE6E59" w:rsidP="00072666">
      <w:r w:rsidRPr="00E31891">
        <w:rPr>
          <w:b/>
        </w:rPr>
        <w:t>Рестарт</w:t>
      </w:r>
      <w:r w:rsidRPr="00CE6E59">
        <w:t xml:space="preserve"> (от англ. </w:t>
      </w:r>
      <w:r w:rsidRPr="00CE6E59">
        <w:rPr>
          <w:lang w:val="en-US"/>
        </w:rPr>
        <w:t>restart</w:t>
      </w:r>
      <w:r w:rsidRPr="00CE6E59">
        <w:t xml:space="preserve">, другие названия, в </w:t>
      </w:r>
      <w:proofErr w:type="spellStart"/>
      <w:r w:rsidRPr="00CE6E59">
        <w:t>т.ч</w:t>
      </w:r>
      <w:proofErr w:type="spellEnd"/>
      <w:r w:rsidRPr="00CE6E59">
        <w:t xml:space="preserve">. и жаргонные: исходное состояние, «спасённое» состояние, сохранённое состояние, </w:t>
      </w:r>
      <w:r w:rsidRPr="00CE6E59">
        <w:rPr>
          <w:lang w:val="en-US"/>
        </w:rPr>
        <w:t>initial</w:t>
      </w:r>
      <w:r w:rsidRPr="00CE6E59">
        <w:t xml:space="preserve"> </w:t>
      </w:r>
      <w:r w:rsidRPr="00CE6E59">
        <w:rPr>
          <w:lang w:val="en-US"/>
        </w:rPr>
        <w:t>conditions</w:t>
      </w:r>
      <w:r w:rsidRPr="00CE6E59">
        <w:t xml:space="preserve"> (</w:t>
      </w:r>
      <w:r w:rsidRPr="00CE6E59">
        <w:rPr>
          <w:lang w:val="en-US"/>
        </w:rPr>
        <w:t>IC</w:t>
      </w:r>
      <w:r w:rsidRPr="00CE6E59">
        <w:t xml:space="preserve">), ай-си) – записанное в файл(ы) состояние модели по её </w:t>
      </w:r>
      <w:r w:rsidR="00E31891">
        <w:t xml:space="preserve">независимым </w:t>
      </w:r>
      <w:r w:rsidRPr="00CE6E59">
        <w:t xml:space="preserve">переменным </w:t>
      </w:r>
      <w:r w:rsidR="00E31891">
        <w:t xml:space="preserve">(переменным состояния, или «внутренним» </w:t>
      </w:r>
      <w:r w:rsidRPr="00CE6E59">
        <w:t xml:space="preserve">переменным), в какой-либо момент времени расчета. Фактически любая модель или проект содержит как минимум один рестарт – им является набор начальных значений всех переменных и сигналов. </w:t>
      </w:r>
      <w:r w:rsidR="006F3147">
        <w:t>Такие начальные значения задаются разработчиком схемы и</w:t>
      </w:r>
      <w:r w:rsidR="006F3147" w:rsidRPr="00234280">
        <w:t>/</w:t>
      </w:r>
      <w:r w:rsidR="006F3147">
        <w:t>или базы сигналов.</w:t>
      </w:r>
    </w:p>
    <w:p w:rsidR="00804785" w:rsidRDefault="006F3147" w:rsidP="00072666">
      <w:r>
        <w:t>Механизм р</w:t>
      </w:r>
      <w:r w:rsidR="00CE6E59" w:rsidRPr="00CE6E59">
        <w:t xml:space="preserve">естартов позволяет создавать произвольное количество таких наборов, а именно: в любой момент расчета проекта, можно создать файл рестарта, который содержит в себе текущее состояние переменных </w:t>
      </w:r>
      <w:r>
        <w:t>расчетной схемы (</w:t>
      </w:r>
      <w:r w:rsidR="00CE6E59" w:rsidRPr="00CE6E59">
        <w:t>проекта</w:t>
      </w:r>
      <w:r>
        <w:t>)</w:t>
      </w:r>
      <w:r w:rsidR="00CE6E59" w:rsidRPr="00CE6E59">
        <w:t xml:space="preserve">. Эта мера позволит </w:t>
      </w:r>
      <w:r w:rsidR="009E0E67" w:rsidRPr="002D171B">
        <w:t>при следующем сеансе расчета</w:t>
      </w:r>
      <w:r w:rsidR="00CE6E59" w:rsidRPr="00CE6E59">
        <w:t xml:space="preserve"> загрузить состояние проекта из файла и моделирование начнется не с начальных значений, а продолжится с того </w:t>
      </w:r>
      <w:r w:rsidR="00804785">
        <w:t xml:space="preserve">состояния и </w:t>
      </w:r>
      <w:r w:rsidR="00CE6E59" w:rsidRPr="00CE6E59">
        <w:t>момента модельного времени, в который был создан файл рестарта</w:t>
      </w:r>
      <w:r w:rsidR="00804785">
        <w:t xml:space="preserve">, т.е. в точности </w:t>
      </w:r>
      <w:r w:rsidR="00CE6E59" w:rsidRPr="00CE6E59">
        <w:t>из того состояния модели</w:t>
      </w:r>
      <w:r w:rsidR="00804785">
        <w:t>,</w:t>
      </w:r>
      <w:r w:rsidR="00CE6E59" w:rsidRPr="00CE6E59">
        <w:t xml:space="preserve"> которое было на момент записи рестарта. </w:t>
      </w:r>
      <w:r w:rsidR="00804785">
        <w:t>Другой способ использования</w:t>
      </w:r>
      <w:r w:rsidR="00CE6E59" w:rsidRPr="00CE6E59">
        <w:t xml:space="preserve"> </w:t>
      </w:r>
      <w:r w:rsidR="009E0E67" w:rsidRPr="002D171B">
        <w:t>механизм</w:t>
      </w:r>
      <w:r w:rsidR="00804785">
        <w:t>а</w:t>
      </w:r>
      <w:r w:rsidR="009E0E67" w:rsidRPr="002D171B">
        <w:t xml:space="preserve"> рестартов</w:t>
      </w:r>
      <w:r w:rsidR="00CE6E59" w:rsidRPr="00CE6E59">
        <w:t xml:space="preserve"> </w:t>
      </w:r>
      <w:r w:rsidR="00804785">
        <w:t>–</w:t>
      </w:r>
      <w:r w:rsidR="00CE6E59" w:rsidRPr="00CE6E59">
        <w:t xml:space="preserve"> </w:t>
      </w:r>
      <w:r w:rsidR="009E0E67" w:rsidRPr="002D171B">
        <w:t>созда</w:t>
      </w:r>
      <w:r w:rsidR="00804785">
        <w:t>ние</w:t>
      </w:r>
      <w:r w:rsidR="009E0E67" w:rsidRPr="002D171B">
        <w:t xml:space="preserve"> «точк</w:t>
      </w:r>
      <w:r w:rsidR="00804785">
        <w:t>и</w:t>
      </w:r>
      <w:r w:rsidR="009E0E67" w:rsidRPr="002D171B">
        <w:t xml:space="preserve"> восстановления», а именно</w:t>
      </w:r>
      <w:r w:rsidR="00CE6E59" w:rsidRPr="00CE6E59">
        <w:t xml:space="preserve">: если </w:t>
      </w:r>
      <w:r w:rsidR="009E0E67" w:rsidRPr="002D171B">
        <w:t>в ходе продолжения расчета</w:t>
      </w:r>
      <w:r w:rsidR="00CE6E59" w:rsidRPr="00CE6E59">
        <w:t xml:space="preserve"> что-то «пойдет не так», то в следующий раз можно будет перезапустить расчет с того места, на котором произошло «сохранение»</w:t>
      </w:r>
      <w:r w:rsidR="00804785">
        <w:t>, а не с самого начала</w:t>
      </w:r>
      <w:r w:rsidR="00CE6E59" w:rsidRPr="00CE6E59">
        <w:t xml:space="preserve">. </w:t>
      </w:r>
      <w:r w:rsidR="00804785">
        <w:t>Третий</w:t>
      </w:r>
      <w:r w:rsidR="00CE6E59" w:rsidRPr="00CE6E59">
        <w:t xml:space="preserve"> вариант – сохранив один раз исходное состояние, </w:t>
      </w:r>
      <w:r w:rsidR="009E0E67" w:rsidRPr="002D171B">
        <w:t xml:space="preserve">например, некий стационарный режим, </w:t>
      </w:r>
      <w:r w:rsidR="00CE6E59" w:rsidRPr="00CE6E59">
        <w:t xml:space="preserve">можно моделировать различные сценарии и переходные </w:t>
      </w:r>
      <w:r w:rsidR="009E0E67" w:rsidRPr="002D171B">
        <w:t>процессы</w:t>
      </w:r>
      <w:r w:rsidR="00CE6E59" w:rsidRPr="00CE6E59">
        <w:t xml:space="preserve">, которые начинаются из одного и того же </w:t>
      </w:r>
      <w:r w:rsidR="009E0E67" w:rsidRPr="002D171B">
        <w:t xml:space="preserve">стационарного состояния </w:t>
      </w:r>
      <w:r w:rsidR="00C912BB" w:rsidRPr="002D171B">
        <w:t>системы</w:t>
      </w:r>
      <w:r w:rsidR="00CE6E59" w:rsidRPr="00CE6E59">
        <w:t>.</w:t>
      </w:r>
    </w:p>
    <w:p w:rsidR="00CE6E59" w:rsidRPr="00756C63" w:rsidRDefault="00BE07FB" w:rsidP="00072666">
      <w:r>
        <w:t>Важной особенностью файлов рестарта является то, что они не привязаны к определенной вычислительной машине, а могут использоваться на любом компьютере, на котором происходит запуск соответствующего проекта.</w:t>
      </w:r>
      <w:r w:rsidR="00D22D6F">
        <w:t xml:space="preserve"> Однако важно, чтобы состав, топология и свойства элементов гидравлической </w:t>
      </w:r>
      <w:r w:rsidR="00756C63">
        <w:t xml:space="preserve">расчётной </w:t>
      </w:r>
      <w:r w:rsidR="00D22D6F">
        <w:t xml:space="preserve">схемы не менялись. В противном случае работоспособность файлов рестарта, созданных для </w:t>
      </w:r>
      <w:r w:rsidR="00745AC4">
        <w:t>версий</w:t>
      </w:r>
      <w:r w:rsidR="00D22D6F">
        <w:t xml:space="preserve"> </w:t>
      </w:r>
      <w:r w:rsidR="00D22D6F">
        <w:lastRenderedPageBreak/>
        <w:t xml:space="preserve">схемы, отличной от текущей, </w:t>
      </w:r>
      <w:r w:rsidR="00E85A7C">
        <w:t xml:space="preserve">возможна, но корректность считанного исходного состояния от «другой» расчётной схемы </w:t>
      </w:r>
      <w:r w:rsidR="00D22D6F">
        <w:t>не гарантируется.</w:t>
      </w:r>
    </w:p>
    <w:p w:rsidR="00515322" w:rsidRPr="002D171B" w:rsidRDefault="00725847" w:rsidP="00E31891">
      <w:pPr>
        <w:pStyle w:val="1"/>
      </w:pPr>
      <w:r>
        <w:t>О</w:t>
      </w:r>
      <w:r w:rsidRPr="002D171B">
        <w:t>пции рестарта</w:t>
      </w:r>
      <w:r>
        <w:t>,</w:t>
      </w:r>
      <w:r w:rsidRPr="002D171B">
        <w:t xml:space="preserve"> </w:t>
      </w:r>
      <w:r>
        <w:t>ф</w:t>
      </w:r>
      <w:r w:rsidR="0086032C" w:rsidRPr="002D171B">
        <w:t xml:space="preserve">айлы </w:t>
      </w:r>
      <w:r>
        <w:t>рестарта</w:t>
      </w:r>
    </w:p>
    <w:p w:rsidR="00F927A8" w:rsidRPr="00F927A8" w:rsidRDefault="0087709B" w:rsidP="00072666">
      <w:r>
        <w:t xml:space="preserve">Для </w:t>
      </w:r>
      <w:proofErr w:type="spellStart"/>
      <w:r w:rsidR="00BE07FB">
        <w:t>теплогидравлических</w:t>
      </w:r>
      <w:proofErr w:type="spellEnd"/>
      <w:r w:rsidR="00BE07FB">
        <w:t xml:space="preserve"> </w:t>
      </w:r>
      <w:r>
        <w:t>схем</w:t>
      </w:r>
      <w:r w:rsidR="00BE07FB">
        <w:t xml:space="preserve">, основанных на расчетном коде </w:t>
      </w:r>
      <w:r w:rsidR="00BE07FB">
        <w:rPr>
          <w:lang w:val="en-US"/>
        </w:rPr>
        <w:t>TPP</w:t>
      </w:r>
      <w:r w:rsidR="004C13F7">
        <w:t>,</w:t>
      </w:r>
      <w:r w:rsidRPr="006760CD">
        <w:t xml:space="preserve"> </w:t>
      </w:r>
      <w:r w:rsidR="006760CD">
        <w:t xml:space="preserve">рестарт может быть записан в двоичном (бинарном) </w:t>
      </w:r>
      <w:proofErr w:type="spellStart"/>
      <w:r w:rsidR="00FE2492">
        <w:t>фирмате</w:t>
      </w:r>
      <w:proofErr w:type="spellEnd"/>
      <w:r w:rsidR="00FE2492">
        <w:t xml:space="preserve"> </w:t>
      </w:r>
      <w:r w:rsidR="006760CD">
        <w:t>либо</w:t>
      </w:r>
      <w:r w:rsidR="00FE2492">
        <w:t xml:space="preserve"> в</w:t>
      </w:r>
      <w:r w:rsidR="006760CD">
        <w:t xml:space="preserve"> текстовом </w:t>
      </w:r>
      <w:r w:rsidR="00D354DA" w:rsidRPr="00D354DA">
        <w:t>формате</w:t>
      </w:r>
      <w:r w:rsidR="006760CD">
        <w:t xml:space="preserve">. </w:t>
      </w:r>
      <w:r w:rsidR="00F11612">
        <w:t xml:space="preserve">Двоичный вид используется для реализации механизма рестартов в среде </w:t>
      </w:r>
      <w:r w:rsidR="00F11612">
        <w:rPr>
          <w:lang w:val="en-US"/>
        </w:rPr>
        <w:t>Windows</w:t>
      </w:r>
      <w:r w:rsidR="00F11612" w:rsidRPr="00F11612">
        <w:t>-</w:t>
      </w:r>
      <w:r w:rsidR="00F11612">
        <w:t xml:space="preserve">систем. </w:t>
      </w:r>
      <w:r w:rsidR="00F927A8">
        <w:t xml:space="preserve">Текстовый </w:t>
      </w:r>
      <w:r w:rsidR="00F11612">
        <w:t xml:space="preserve">позволяет </w:t>
      </w:r>
      <w:r w:rsidR="00F927A8">
        <w:t>обеспеч</w:t>
      </w:r>
      <w:r w:rsidR="00F11612">
        <w:t>ить</w:t>
      </w:r>
      <w:r w:rsidR="00F927A8">
        <w:t xml:space="preserve"> совместимост</w:t>
      </w:r>
      <w:r w:rsidR="00F11612">
        <w:t>ь</w:t>
      </w:r>
      <w:r w:rsidR="00F927A8">
        <w:t xml:space="preserve"> </w:t>
      </w:r>
      <w:r w:rsidR="00F11612">
        <w:t xml:space="preserve">с </w:t>
      </w:r>
      <w:r w:rsidR="00F927A8">
        <w:rPr>
          <w:lang w:val="en-US"/>
        </w:rPr>
        <w:t>Linux</w:t>
      </w:r>
      <w:r w:rsidR="00F11612">
        <w:t xml:space="preserve">-версиями </w:t>
      </w:r>
      <w:r w:rsidR="00FE2492">
        <w:rPr>
          <w:lang w:val="en-US"/>
        </w:rPr>
        <w:t>TPP</w:t>
      </w:r>
      <w:r w:rsidR="00FE2492" w:rsidRPr="00234280">
        <w:t xml:space="preserve"> </w:t>
      </w:r>
      <w:r w:rsidR="00FE2492">
        <w:t xml:space="preserve">и </w:t>
      </w:r>
      <w:proofErr w:type="spellStart"/>
      <w:r w:rsidR="00F11612">
        <w:rPr>
          <w:lang w:val="en-US"/>
        </w:rPr>
        <w:t>SimInTech</w:t>
      </w:r>
      <w:proofErr w:type="spellEnd"/>
      <w:r w:rsidR="00F927A8" w:rsidRPr="00F927A8">
        <w:t>.</w:t>
      </w:r>
    </w:p>
    <w:p w:rsidR="00CB6737" w:rsidRPr="002142F5" w:rsidRDefault="00221526" w:rsidP="00072666">
      <w:r>
        <w:t>В</w:t>
      </w:r>
      <w:r w:rsidR="006A3004" w:rsidRPr="002D171B">
        <w:t xml:space="preserve"> момент</w:t>
      </w:r>
      <w:r w:rsidR="00CF34FE">
        <w:t xml:space="preserve"> запуска </w:t>
      </w:r>
      <w:r w:rsidR="0087709B">
        <w:t>расчета</w:t>
      </w:r>
      <w:r w:rsidR="00CF34FE">
        <w:t xml:space="preserve"> </w:t>
      </w:r>
      <w:r>
        <w:t>в</w:t>
      </w:r>
      <w:r w:rsidRPr="002D171B">
        <w:t xml:space="preserve"> директории проекта </w:t>
      </w:r>
      <w:r w:rsidR="00CF34FE">
        <w:t>создается 2 файла:</w:t>
      </w:r>
      <w:r w:rsidR="0087709B">
        <w:t xml:space="preserve"> </w:t>
      </w:r>
      <w:r w:rsidR="00036663" w:rsidRPr="00036663">
        <w:rPr>
          <w:b/>
        </w:rPr>
        <w:t xml:space="preserve">&lt;имя рестарта </w:t>
      </w:r>
      <w:r w:rsidR="00036663" w:rsidRPr="00036663">
        <w:rPr>
          <w:b/>
          <w:lang w:val="en-US"/>
        </w:rPr>
        <w:t>TPP</w:t>
      </w:r>
      <w:r w:rsidR="00036663" w:rsidRPr="00036663">
        <w:rPr>
          <w:b/>
        </w:rPr>
        <w:t>&gt;</w:t>
      </w:r>
      <w:r w:rsidR="00CB6737" w:rsidRPr="00036663">
        <w:rPr>
          <w:b/>
        </w:rPr>
        <w:t>.</w:t>
      </w:r>
      <w:proofErr w:type="spellStart"/>
      <w:r w:rsidR="00CB6737" w:rsidRPr="00725847">
        <w:rPr>
          <w:b/>
          <w:lang w:val="en-US"/>
        </w:rPr>
        <w:t>dat</w:t>
      </w:r>
      <w:proofErr w:type="spellEnd"/>
      <w:r w:rsidR="0087709B">
        <w:rPr>
          <w:b/>
        </w:rPr>
        <w:t xml:space="preserve"> </w:t>
      </w:r>
      <w:r w:rsidR="0087709B" w:rsidRPr="0087709B">
        <w:t>и</w:t>
      </w:r>
      <w:r w:rsidR="00036663" w:rsidRPr="00036663">
        <w:t xml:space="preserve"> </w:t>
      </w:r>
      <w:r w:rsidR="00036663" w:rsidRPr="00036663">
        <w:rPr>
          <w:b/>
        </w:rPr>
        <w:t>&lt;</w:t>
      </w:r>
      <w:r w:rsidR="00036663">
        <w:rPr>
          <w:b/>
        </w:rPr>
        <w:t xml:space="preserve">имя рестарта </w:t>
      </w:r>
      <w:r w:rsidR="00036663">
        <w:rPr>
          <w:b/>
          <w:lang w:val="en-US"/>
        </w:rPr>
        <w:t>TPP</w:t>
      </w:r>
      <w:proofErr w:type="gramStart"/>
      <w:r w:rsidR="00036663" w:rsidRPr="00036663">
        <w:rPr>
          <w:b/>
        </w:rPr>
        <w:t>&gt;</w:t>
      </w:r>
      <w:r w:rsidR="00CB6737" w:rsidRPr="00725847">
        <w:rPr>
          <w:b/>
        </w:rPr>
        <w:t>.</w:t>
      </w:r>
      <w:proofErr w:type="spellStart"/>
      <w:r w:rsidR="00CB6737" w:rsidRPr="00725847">
        <w:rPr>
          <w:b/>
          <w:lang w:val="en-US"/>
        </w:rPr>
        <w:t>dat</w:t>
      </w:r>
      <w:proofErr w:type="spellEnd"/>
      <w:r w:rsidR="00CB6737" w:rsidRPr="00725847">
        <w:rPr>
          <w:b/>
        </w:rPr>
        <w:t>.</w:t>
      </w:r>
      <w:r w:rsidR="00CB6737" w:rsidRPr="00725847">
        <w:rPr>
          <w:b/>
          <w:lang w:val="en-US"/>
        </w:rPr>
        <w:t>txt</w:t>
      </w:r>
      <w:proofErr w:type="gramEnd"/>
      <w:r w:rsidR="00CB6737" w:rsidRPr="002D171B">
        <w:t xml:space="preserve"> </w:t>
      </w:r>
      <w:r w:rsidR="0087709B">
        <w:t>-</w:t>
      </w:r>
      <w:r w:rsidR="00CB6737" w:rsidRPr="002D171B">
        <w:t xml:space="preserve"> </w:t>
      </w:r>
      <w:r w:rsidR="0087709B">
        <w:t xml:space="preserve">соответственно бинарная и </w:t>
      </w:r>
      <w:r w:rsidR="00CB6737" w:rsidRPr="002D171B">
        <w:t>текстов</w:t>
      </w:r>
      <w:r w:rsidR="0087709B">
        <w:t>ая</w:t>
      </w:r>
      <w:r w:rsidR="00CB6737" w:rsidRPr="002D171B">
        <w:t xml:space="preserve"> </w:t>
      </w:r>
      <w:r w:rsidR="0087709B">
        <w:t>версии файлов</w:t>
      </w:r>
      <w:r w:rsidR="00CB6737" w:rsidRPr="002D171B">
        <w:t>, содержащи</w:t>
      </w:r>
      <w:r w:rsidR="0087709B">
        <w:t>е</w:t>
      </w:r>
      <w:r w:rsidR="00CB6737" w:rsidRPr="002D171B">
        <w:t xml:space="preserve"> переменные состояния</w:t>
      </w:r>
      <w:r w:rsidR="0087709B">
        <w:t xml:space="preserve"> </w:t>
      </w:r>
      <w:r w:rsidR="00036663" w:rsidRPr="00902BEE">
        <w:t xml:space="preserve">гидравлического кода </w:t>
      </w:r>
      <w:r w:rsidR="00036663" w:rsidRPr="00036663">
        <w:rPr>
          <w:lang w:val="en-US"/>
        </w:rPr>
        <w:t>TPP</w:t>
      </w:r>
      <w:r w:rsidR="00CB6737" w:rsidRPr="002D171B">
        <w:t xml:space="preserve">. </w:t>
      </w:r>
      <w:r>
        <w:t xml:space="preserve">Данные файлы играют роль буфера, в котором накапливаются данные о текущем состоянии </w:t>
      </w:r>
      <w:r w:rsidR="004C13F7" w:rsidRPr="004C13F7">
        <w:t>динамических переменных</w:t>
      </w:r>
      <w:r w:rsidR="004C13F7">
        <w:t xml:space="preserve"> </w:t>
      </w:r>
      <w:proofErr w:type="spellStart"/>
      <w:r w:rsidR="004C13F7">
        <w:t>теплогидравлического</w:t>
      </w:r>
      <w:proofErr w:type="spellEnd"/>
      <w:r w:rsidR="004C13F7">
        <w:t xml:space="preserve"> кода</w:t>
      </w:r>
      <w:r>
        <w:t xml:space="preserve"> и в</w:t>
      </w:r>
      <w:r w:rsidR="0087709B">
        <w:t xml:space="preserve"> случае записи рестарта, именно из этих файлов формируются соответственно бинарный или текстовый файл рестарта.</w:t>
      </w:r>
      <w:r w:rsidR="002142F5">
        <w:t xml:space="preserve"> Имя файла рестарта </w:t>
      </w:r>
      <w:r w:rsidR="002142F5">
        <w:rPr>
          <w:lang w:val="en-US"/>
        </w:rPr>
        <w:t>TPP</w:t>
      </w:r>
      <w:r w:rsidR="002142F5" w:rsidRPr="002142F5">
        <w:t xml:space="preserve"> </w:t>
      </w:r>
      <w:r w:rsidR="002142F5">
        <w:t xml:space="preserve">настраивается </w:t>
      </w:r>
      <w:r w:rsidR="002142F5" w:rsidRPr="002142F5">
        <w:t xml:space="preserve">на вкладке </w:t>
      </w:r>
      <w:r w:rsidR="002142F5">
        <w:t>«Параметры расчета» окна «Параметры проекта».</w:t>
      </w:r>
    </w:p>
    <w:p w:rsidR="006760CD" w:rsidRPr="0086736A" w:rsidRDefault="006760CD" w:rsidP="00072666">
      <w:r w:rsidRPr="006760CD">
        <w:t>Файл</w:t>
      </w:r>
      <w:r>
        <w:rPr>
          <w:b/>
        </w:rPr>
        <w:t xml:space="preserve"> </w:t>
      </w:r>
      <w:r w:rsidR="00902BEE" w:rsidRPr="00902BEE">
        <w:rPr>
          <w:b/>
        </w:rPr>
        <w:t>&lt;</w:t>
      </w:r>
      <w:r>
        <w:rPr>
          <w:b/>
        </w:rPr>
        <w:t xml:space="preserve">имя </w:t>
      </w:r>
      <w:r w:rsidR="00902BEE">
        <w:rPr>
          <w:b/>
        </w:rPr>
        <w:t>рестарта проекта</w:t>
      </w:r>
      <w:proofErr w:type="gramStart"/>
      <w:r w:rsidR="00902BEE" w:rsidRPr="00902BEE">
        <w:rPr>
          <w:b/>
        </w:rPr>
        <w:t>&gt;</w:t>
      </w:r>
      <w:r w:rsidR="00CB6737" w:rsidRPr="00725847">
        <w:rPr>
          <w:b/>
        </w:rPr>
        <w:t>.</w:t>
      </w:r>
      <w:proofErr w:type="spellStart"/>
      <w:r w:rsidR="00CB6737" w:rsidRPr="00725847">
        <w:rPr>
          <w:b/>
          <w:lang w:val="en-US"/>
        </w:rPr>
        <w:t>tpp</w:t>
      </w:r>
      <w:proofErr w:type="spellEnd"/>
      <w:proofErr w:type="gramEnd"/>
      <w:r w:rsidR="00CB6737" w:rsidRPr="002D171B">
        <w:t xml:space="preserve"> – файл</w:t>
      </w:r>
      <w:r>
        <w:t xml:space="preserve"> рестарта</w:t>
      </w:r>
      <w:r w:rsidR="00902BEE">
        <w:t xml:space="preserve"> проекта</w:t>
      </w:r>
      <w:r w:rsidR="00CB6737" w:rsidRPr="002D171B">
        <w:t xml:space="preserve">, содержащий </w:t>
      </w:r>
      <w:r w:rsidR="004C13F7">
        <w:t xml:space="preserve">полную </w:t>
      </w:r>
      <w:r>
        <w:t>информацию</w:t>
      </w:r>
      <w:r w:rsidR="004C13F7">
        <w:t xml:space="preserve"> о </w:t>
      </w:r>
      <w:r w:rsidR="0086736A">
        <w:t>переменных блоков</w:t>
      </w:r>
      <w:r w:rsidR="004C13F7">
        <w:t xml:space="preserve"> </w:t>
      </w:r>
      <w:proofErr w:type="spellStart"/>
      <w:r w:rsidR="004C13F7">
        <w:t>теплогидравлической</w:t>
      </w:r>
      <w:proofErr w:type="spellEnd"/>
      <w:r w:rsidR="004C13F7">
        <w:t xml:space="preserve"> схемы</w:t>
      </w:r>
      <w:r w:rsidR="0086736A">
        <w:t xml:space="preserve"> (со стороны </w:t>
      </w:r>
      <w:proofErr w:type="spellStart"/>
      <w:r w:rsidR="0086736A">
        <w:rPr>
          <w:lang w:val="en-US"/>
        </w:rPr>
        <w:t>SimInTech</w:t>
      </w:r>
      <w:proofErr w:type="spellEnd"/>
      <w:r w:rsidR="0086736A" w:rsidRPr="00234280">
        <w:t>)</w:t>
      </w:r>
      <w:r w:rsidR="004C13F7">
        <w:t xml:space="preserve">, а также о параметрах расчетного кода </w:t>
      </w:r>
      <w:r w:rsidR="004C13F7">
        <w:rPr>
          <w:lang w:val="en-US"/>
        </w:rPr>
        <w:t>TPP</w:t>
      </w:r>
      <w:r w:rsidR="004C13F7">
        <w:t xml:space="preserve"> в определенный момент времени.</w:t>
      </w:r>
      <w:r w:rsidR="00CB6737" w:rsidRPr="002D171B">
        <w:t xml:space="preserve"> </w:t>
      </w:r>
      <w:r w:rsidR="0086736A">
        <w:t>Файл имеет двоичный</w:t>
      </w:r>
      <w:r w:rsidR="004C13F7">
        <w:t xml:space="preserve"> </w:t>
      </w:r>
      <w:r w:rsidR="0086736A">
        <w:t xml:space="preserve">формат, и может включать в себя рестарт для кода </w:t>
      </w:r>
      <w:r w:rsidR="0086736A">
        <w:rPr>
          <w:lang w:val="en-US"/>
        </w:rPr>
        <w:t>TPP</w:t>
      </w:r>
      <w:r w:rsidR="0086736A" w:rsidRPr="00234280">
        <w:t xml:space="preserve"> </w:t>
      </w:r>
      <w:r w:rsidR="0086736A">
        <w:t xml:space="preserve">в </w:t>
      </w:r>
      <w:r w:rsidR="004C13F7">
        <w:t>двоичн</w:t>
      </w:r>
      <w:r w:rsidR="0086736A">
        <w:t>ом</w:t>
      </w:r>
      <w:r>
        <w:t xml:space="preserve"> либо </w:t>
      </w:r>
      <w:r w:rsidR="0086736A">
        <w:t xml:space="preserve">в </w:t>
      </w:r>
      <w:r>
        <w:t>текстов</w:t>
      </w:r>
      <w:r w:rsidR="0086736A">
        <w:t>ом</w:t>
      </w:r>
      <w:r w:rsidR="004C13F7">
        <w:t xml:space="preserve"> формат</w:t>
      </w:r>
      <w:r w:rsidR="0086736A">
        <w:t>е</w:t>
      </w:r>
      <w:r>
        <w:t xml:space="preserve">, в зависимости от настроек проекта. </w:t>
      </w:r>
      <w:r w:rsidR="00CB6737" w:rsidRPr="002D171B">
        <w:t xml:space="preserve">Создается </w:t>
      </w:r>
      <w:r>
        <w:t>в момент записи рестарта из данных</w:t>
      </w:r>
      <w:r w:rsidR="004C13F7">
        <w:t xml:space="preserve"> о структуре и свойствах схемы, а также из параметров</w:t>
      </w:r>
      <w:r>
        <w:t xml:space="preserve">, содержащихся в </w:t>
      </w:r>
      <w:r w:rsidR="004C13F7">
        <w:t xml:space="preserve">файлах </w:t>
      </w:r>
      <w:r w:rsidR="00902BEE" w:rsidRPr="00036663">
        <w:rPr>
          <w:b/>
        </w:rPr>
        <w:t>&lt;имя</w:t>
      </w:r>
      <w:r w:rsidR="00902BEE">
        <w:rPr>
          <w:b/>
          <w:lang w:val="en-US"/>
        </w:rPr>
        <w:t> </w:t>
      </w:r>
      <w:r w:rsidR="00902BEE" w:rsidRPr="00036663">
        <w:rPr>
          <w:b/>
        </w:rPr>
        <w:t>рестарта</w:t>
      </w:r>
      <w:r w:rsidR="00D14A3B">
        <w:rPr>
          <w:b/>
        </w:rPr>
        <w:t> </w:t>
      </w:r>
      <w:r w:rsidR="00902BEE" w:rsidRPr="00036663">
        <w:rPr>
          <w:b/>
          <w:lang w:val="en-US"/>
        </w:rPr>
        <w:t>TPP</w:t>
      </w:r>
      <w:r w:rsidR="00902BEE" w:rsidRPr="00036663">
        <w:rPr>
          <w:b/>
        </w:rPr>
        <w:t>&gt;</w:t>
      </w:r>
      <w:r w:rsidRPr="00725847">
        <w:rPr>
          <w:b/>
        </w:rPr>
        <w:t>.</w:t>
      </w:r>
      <w:proofErr w:type="spellStart"/>
      <w:r w:rsidRPr="00725847">
        <w:rPr>
          <w:b/>
          <w:lang w:val="en-US"/>
        </w:rPr>
        <w:t>dat</w:t>
      </w:r>
      <w:proofErr w:type="spellEnd"/>
      <w:r>
        <w:rPr>
          <w:b/>
        </w:rPr>
        <w:t xml:space="preserve"> </w:t>
      </w:r>
      <w:r w:rsidRPr="0087709B">
        <w:t>и</w:t>
      </w:r>
      <w:r>
        <w:t>ли</w:t>
      </w:r>
      <w:r w:rsidRPr="0087709B">
        <w:rPr>
          <w:b/>
        </w:rPr>
        <w:t xml:space="preserve"> </w:t>
      </w:r>
      <w:r w:rsidR="00902BEE" w:rsidRPr="00036663">
        <w:rPr>
          <w:b/>
        </w:rPr>
        <w:t>&lt;имя</w:t>
      </w:r>
      <w:r w:rsidR="00902BEE">
        <w:rPr>
          <w:b/>
        </w:rPr>
        <w:t> </w:t>
      </w:r>
      <w:r w:rsidR="00902BEE" w:rsidRPr="00036663">
        <w:rPr>
          <w:b/>
        </w:rPr>
        <w:t>рестарта</w:t>
      </w:r>
      <w:r w:rsidR="00902BEE">
        <w:rPr>
          <w:b/>
        </w:rPr>
        <w:t> </w:t>
      </w:r>
      <w:r w:rsidR="00902BEE" w:rsidRPr="00036663">
        <w:rPr>
          <w:b/>
          <w:lang w:val="en-US"/>
        </w:rPr>
        <w:t>TPP</w:t>
      </w:r>
      <w:proofErr w:type="gramStart"/>
      <w:r w:rsidR="00902BEE" w:rsidRPr="00036663">
        <w:rPr>
          <w:b/>
        </w:rPr>
        <w:t>&gt;</w:t>
      </w:r>
      <w:r w:rsidRPr="00725847">
        <w:rPr>
          <w:b/>
        </w:rPr>
        <w:t>.</w:t>
      </w:r>
      <w:proofErr w:type="spellStart"/>
      <w:r w:rsidRPr="00725847">
        <w:rPr>
          <w:b/>
          <w:lang w:val="en-US"/>
        </w:rPr>
        <w:t>dat</w:t>
      </w:r>
      <w:proofErr w:type="spellEnd"/>
      <w:r w:rsidRPr="00725847">
        <w:rPr>
          <w:b/>
        </w:rPr>
        <w:t>.</w:t>
      </w:r>
      <w:r w:rsidRPr="00725847">
        <w:rPr>
          <w:b/>
          <w:lang w:val="en-US"/>
        </w:rPr>
        <w:t>txt</w:t>
      </w:r>
      <w:proofErr w:type="gramEnd"/>
      <w:r>
        <w:t xml:space="preserve"> в рабочей директории проекта.</w:t>
      </w:r>
      <w:r w:rsidR="00F71043">
        <w:t xml:space="preserve"> Имя файла рестарта проекта настраивается на вкладке «Рестарт» окна «Параметры проекта».</w:t>
      </w:r>
      <w:r w:rsidR="0086736A">
        <w:t xml:space="preserve"> Файл рестарта проекта будет содержать внутри себя и рестарт для кода </w:t>
      </w:r>
      <w:r w:rsidR="0086736A">
        <w:rPr>
          <w:lang w:val="en-US"/>
        </w:rPr>
        <w:t>TPP</w:t>
      </w:r>
      <w:r w:rsidR="0086736A" w:rsidRPr="00234280">
        <w:t xml:space="preserve"> </w:t>
      </w:r>
      <w:r w:rsidR="0086736A">
        <w:t>в том случае, если установлена опция «Использовать общий рестарт» в «Параметрах проекта».</w:t>
      </w:r>
    </w:p>
    <w:p w:rsidR="00CB6737" w:rsidRDefault="00902BEE" w:rsidP="00072666">
      <w:r w:rsidRPr="00902BEE">
        <w:rPr>
          <w:b/>
        </w:rPr>
        <w:t>&lt;</w:t>
      </w:r>
      <w:r w:rsidR="00600EDD">
        <w:rPr>
          <w:b/>
        </w:rPr>
        <w:t xml:space="preserve">имя </w:t>
      </w:r>
      <w:r w:rsidRPr="00902BEE">
        <w:rPr>
          <w:b/>
        </w:rPr>
        <w:t>рестарта проекта</w:t>
      </w:r>
      <w:proofErr w:type="gramStart"/>
      <w:r w:rsidRPr="00902BEE">
        <w:rPr>
          <w:b/>
        </w:rPr>
        <w:t>&gt;</w:t>
      </w:r>
      <w:r w:rsidR="00CB6737" w:rsidRPr="00725847">
        <w:rPr>
          <w:b/>
        </w:rPr>
        <w:t>.</w:t>
      </w:r>
      <w:proofErr w:type="spellStart"/>
      <w:r w:rsidR="00CB6737" w:rsidRPr="00725847">
        <w:rPr>
          <w:b/>
          <w:lang w:val="en-US"/>
        </w:rPr>
        <w:t>tpp</w:t>
      </w:r>
      <w:proofErr w:type="spellEnd"/>
      <w:r w:rsidR="00CB6737" w:rsidRPr="00725847">
        <w:rPr>
          <w:b/>
        </w:rPr>
        <w:t>.</w:t>
      </w:r>
      <w:r w:rsidR="00CB6737" w:rsidRPr="00725847">
        <w:rPr>
          <w:b/>
          <w:lang w:val="en-US"/>
        </w:rPr>
        <w:t>restart</w:t>
      </w:r>
      <w:r w:rsidR="00CB6737" w:rsidRPr="00725847">
        <w:rPr>
          <w:b/>
        </w:rPr>
        <w:t>.</w:t>
      </w:r>
      <w:proofErr w:type="spellStart"/>
      <w:r w:rsidR="00CB6737" w:rsidRPr="00725847">
        <w:rPr>
          <w:b/>
          <w:lang w:val="en-US"/>
        </w:rPr>
        <w:t>db</w:t>
      </w:r>
      <w:proofErr w:type="spellEnd"/>
      <w:proofErr w:type="gramEnd"/>
      <w:r w:rsidR="00CB6737" w:rsidRPr="002D171B">
        <w:t xml:space="preserve"> – файл, отражающий состояние базы </w:t>
      </w:r>
      <w:r w:rsidR="006760CD">
        <w:t>сигналов</w:t>
      </w:r>
      <w:r w:rsidR="00CB6737" w:rsidRPr="002D171B">
        <w:t xml:space="preserve"> в момент записи рестарта. </w:t>
      </w:r>
      <w:r w:rsidR="006760CD">
        <w:t>Создается в момент записи рестарта</w:t>
      </w:r>
      <w:r w:rsidR="00F8189F">
        <w:t>, при наличии подключенной к проекту базы сигналов</w:t>
      </w:r>
      <w:r w:rsidR="006760CD">
        <w:t>.</w:t>
      </w:r>
    </w:p>
    <w:p w:rsidR="00A77686" w:rsidRDefault="002F474A" w:rsidP="00A77686">
      <w:pPr>
        <w:pStyle w:val="a3"/>
      </w:pPr>
      <w:r>
        <w:object w:dxaOrig="9421" w:dyaOrig="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1.75pt;height:249pt" o:ole="">
            <v:imagedata r:id="rId5" o:title=""/>
          </v:shape>
          <o:OLEObject Type="Embed" ProgID="Visio.Drawing.15" ShapeID="_x0000_i1026" DrawAspect="Content" ObjectID="_1508669482" r:id="rId6"/>
        </w:object>
      </w:r>
    </w:p>
    <w:p w:rsidR="00BC6BBF" w:rsidRDefault="00E855D7" w:rsidP="00A77686">
      <w:pPr>
        <w:pStyle w:val="a3"/>
      </w:pPr>
      <w:r>
        <w:t xml:space="preserve">Рисунок 1. </w:t>
      </w:r>
      <w:r w:rsidR="00160092">
        <w:t>Схема записи и чтения рестартов</w:t>
      </w:r>
    </w:p>
    <w:p w:rsidR="00072666" w:rsidRDefault="00072666" w:rsidP="00072666">
      <w:r>
        <w:t>Имена файлов, а также другие опции, касающиеся работы механизма рест</w:t>
      </w:r>
      <w:r w:rsidRPr="00072666">
        <w:t>арто</w:t>
      </w:r>
      <w:r>
        <w:t>в, настраиваются на вкладках «Параметры расчета» и «Рест</w:t>
      </w:r>
      <w:r w:rsidR="00071291">
        <w:t>арт» в окне «Параметры проекта», вызываемом по нажатию кнопки «Параметры расчета» (</w:t>
      </w:r>
      <w:r w:rsidR="002D5829">
        <w:t>см. рис.</w:t>
      </w:r>
      <w:r w:rsidR="00A70BAE">
        <w:t xml:space="preserve"> 2</w:t>
      </w:r>
      <w:r w:rsidR="002D5829">
        <w:t xml:space="preserve"> и 3</w:t>
      </w:r>
      <w:r w:rsidR="00071291">
        <w:t>).</w:t>
      </w:r>
    </w:p>
    <w:p w:rsidR="00071291" w:rsidRDefault="00071291" w:rsidP="00270D55">
      <w:pPr>
        <w:pStyle w:val="a3"/>
      </w:pPr>
      <w:r>
        <w:rPr>
          <w:noProof/>
        </w:rPr>
        <w:drawing>
          <wp:inline distT="0" distB="0" distL="0" distR="0">
            <wp:extent cx="4810796" cy="2648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91" w:rsidRDefault="00E855D7" w:rsidP="00E855D7">
      <w:pPr>
        <w:pStyle w:val="a3"/>
      </w:pPr>
      <w:r>
        <w:t xml:space="preserve">Рисунок 2. </w:t>
      </w:r>
      <w:r w:rsidR="00071291">
        <w:t>Кнопка вызова окна «Параметры проекта»</w:t>
      </w:r>
    </w:p>
    <w:p w:rsidR="00072666" w:rsidRPr="00D45E1A" w:rsidRDefault="00072666" w:rsidP="00270D55">
      <w:pPr>
        <w:pStyle w:val="a3"/>
        <w:rPr>
          <w:lang w:val="en-US"/>
        </w:rPr>
      </w:pPr>
      <w:r w:rsidRPr="00270D55">
        <w:rPr>
          <w:noProof/>
        </w:rPr>
        <w:lastRenderedPageBreak/>
        <w:drawing>
          <wp:inline distT="0" distB="0" distL="0" distR="0" wp14:anchorId="6B23E4C2" wp14:editId="5B0BE3AE">
            <wp:extent cx="7156800" cy="3160800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8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6" w:rsidRDefault="00E855D7" w:rsidP="00E855D7">
      <w:pPr>
        <w:pStyle w:val="a3"/>
      </w:pPr>
      <w:r>
        <w:t xml:space="preserve">Рисунок 3. </w:t>
      </w:r>
      <w:r w:rsidR="00072666" w:rsidRPr="00D1460B">
        <w:t xml:space="preserve">Опции рестарта на вкладке </w:t>
      </w:r>
      <w:r w:rsidR="0092789A">
        <w:t>«П</w:t>
      </w:r>
      <w:r w:rsidR="00072666" w:rsidRPr="00D1460B">
        <w:t>араметр</w:t>
      </w:r>
      <w:r w:rsidR="0092789A">
        <w:t>ы</w:t>
      </w:r>
      <w:r w:rsidR="00072666" w:rsidRPr="00D1460B">
        <w:t xml:space="preserve"> расчета</w:t>
      </w:r>
      <w:r w:rsidR="0092789A">
        <w:t>»</w:t>
      </w:r>
    </w:p>
    <w:p w:rsidR="00072666" w:rsidRPr="009747AB" w:rsidRDefault="00072666" w:rsidP="00072666">
      <w:r w:rsidRPr="00EA5048">
        <w:rPr>
          <w:b/>
        </w:rPr>
        <w:t>Код продолжения (для отдельного рестарта)</w:t>
      </w:r>
      <w:r>
        <w:t xml:space="preserve"> – выбор типа файла рес</w:t>
      </w:r>
      <w:r w:rsidR="00961487">
        <w:t>тарта (бинарный или текстовый).</w:t>
      </w:r>
      <w:r w:rsidR="009747AB" w:rsidRPr="009747AB">
        <w:t xml:space="preserve"> Функционально оба режима рестартов идентичны, однако текстовый используется для обеспечения совместимости с </w:t>
      </w:r>
      <w:r w:rsidR="009747AB">
        <w:rPr>
          <w:lang w:val="en-US"/>
        </w:rPr>
        <w:t>Linux</w:t>
      </w:r>
      <w:r w:rsidR="009747AB" w:rsidRPr="009747AB">
        <w:t>-</w:t>
      </w:r>
      <w:r w:rsidR="009747AB">
        <w:t>системами.</w:t>
      </w:r>
    </w:p>
    <w:p w:rsidR="00072666" w:rsidRPr="00234280" w:rsidRDefault="00072666" w:rsidP="00072666">
      <w:r w:rsidRPr="00EA5048">
        <w:rPr>
          <w:b/>
        </w:rPr>
        <w:t>Файл рестарта проекта</w:t>
      </w:r>
      <w:r>
        <w:t xml:space="preserve"> </w:t>
      </w:r>
      <w:r w:rsidR="00961487">
        <w:t xml:space="preserve">(файл рестарта </w:t>
      </w:r>
      <w:r w:rsidR="00961487">
        <w:rPr>
          <w:lang w:val="en-US"/>
        </w:rPr>
        <w:t>TPP</w:t>
      </w:r>
      <w:r w:rsidR="00961487">
        <w:t>)</w:t>
      </w:r>
      <w:r w:rsidR="00961487" w:rsidRPr="00961487">
        <w:t xml:space="preserve"> </w:t>
      </w:r>
      <w:r>
        <w:t xml:space="preserve">– </w:t>
      </w:r>
      <w:r w:rsidR="00EA5048">
        <w:t xml:space="preserve">общее </w:t>
      </w:r>
      <w:r>
        <w:t xml:space="preserve">имя для </w:t>
      </w:r>
      <w:r w:rsidR="00EA5048">
        <w:t xml:space="preserve">бинарного и текстового файлов </w:t>
      </w:r>
      <w:r w:rsidR="00EA5048" w:rsidRPr="00EA5048">
        <w:t xml:space="preserve">состояния </w:t>
      </w:r>
      <w:r w:rsidR="00036663">
        <w:rPr>
          <w:lang w:val="en-US"/>
        </w:rPr>
        <w:t>TPP</w:t>
      </w:r>
      <w:r w:rsidR="00EA5048" w:rsidRPr="00EA5048">
        <w:t>, из которых формируется соответствующи</w:t>
      </w:r>
      <w:r w:rsidR="00961487">
        <w:t>й</w:t>
      </w:r>
      <w:r w:rsidR="009903E3">
        <w:t xml:space="preserve"> файл рестарта, нужный для работы </w:t>
      </w:r>
      <w:r w:rsidR="009903E3">
        <w:rPr>
          <w:lang w:val="en-US"/>
        </w:rPr>
        <w:t>TPP</w:t>
      </w:r>
      <w:r w:rsidR="009903E3" w:rsidRPr="00234280">
        <w:t>.</w:t>
      </w:r>
    </w:p>
    <w:p w:rsidR="00072666" w:rsidRPr="009903E3" w:rsidRDefault="00072666" w:rsidP="00072666">
      <w:r w:rsidRPr="00EA5048">
        <w:rPr>
          <w:b/>
        </w:rPr>
        <w:t>Использовать общий рестарт</w:t>
      </w:r>
      <w:r>
        <w:t xml:space="preserve"> – </w:t>
      </w:r>
      <w:r w:rsidR="00EA5048">
        <w:t xml:space="preserve">при включенной опции, в момент загрузки рестарта происходит </w:t>
      </w:r>
      <w:r w:rsidR="00961487">
        <w:t xml:space="preserve">считывание параметров состояния гидравлического кода </w:t>
      </w:r>
      <w:r w:rsidR="00961487">
        <w:rPr>
          <w:lang w:val="en-US"/>
        </w:rPr>
        <w:t>TPP</w:t>
      </w:r>
      <w:r w:rsidR="00961487" w:rsidRPr="00961487">
        <w:t xml:space="preserve"> </w:t>
      </w:r>
      <w:r w:rsidR="00961487">
        <w:t>из файла рестарта проекта.</w:t>
      </w:r>
      <w:r w:rsidR="00EA5048">
        <w:t xml:space="preserve"> То есть для загрузки рестарта необходимо иметь только файл рестарта</w:t>
      </w:r>
      <w:r w:rsidR="00961487">
        <w:t xml:space="preserve"> проекта</w:t>
      </w:r>
      <w:r w:rsidR="00EA5048">
        <w:t xml:space="preserve">. Если же опция отключена, то </w:t>
      </w:r>
      <w:r w:rsidR="00961487">
        <w:t xml:space="preserve">из файла рестарта проекта будут считываться только данные, касающиеся состояния схемы. А внутренние переменные кода </w:t>
      </w:r>
      <w:r w:rsidR="00961487">
        <w:rPr>
          <w:lang w:val="en-US"/>
        </w:rPr>
        <w:t>TPP</w:t>
      </w:r>
      <w:r w:rsidR="00961487" w:rsidRPr="00961487">
        <w:t xml:space="preserve"> </w:t>
      </w:r>
      <w:r w:rsidR="00961487">
        <w:t>б</w:t>
      </w:r>
      <w:r w:rsidR="00EA5048">
        <w:t xml:space="preserve">удут читаться </w:t>
      </w:r>
      <w:r w:rsidR="00961487">
        <w:t>из</w:t>
      </w:r>
      <w:r w:rsidR="0092789A">
        <w:t xml:space="preserve"> </w:t>
      </w:r>
      <w:r w:rsidR="00961487" w:rsidRPr="00036663">
        <w:rPr>
          <w:b/>
        </w:rPr>
        <w:t>&lt;имя</w:t>
      </w:r>
      <w:r w:rsidR="00961487">
        <w:rPr>
          <w:b/>
        </w:rPr>
        <w:t> </w:t>
      </w:r>
      <w:r w:rsidR="00961487" w:rsidRPr="00036663">
        <w:rPr>
          <w:b/>
        </w:rPr>
        <w:t>рестарта</w:t>
      </w:r>
      <w:r w:rsidR="00961487">
        <w:rPr>
          <w:b/>
        </w:rPr>
        <w:t> </w:t>
      </w:r>
      <w:r w:rsidR="00961487" w:rsidRPr="00036663">
        <w:rPr>
          <w:b/>
          <w:lang w:val="en-US"/>
        </w:rPr>
        <w:t>TPP</w:t>
      </w:r>
      <w:r w:rsidR="00961487" w:rsidRPr="00036663">
        <w:rPr>
          <w:b/>
        </w:rPr>
        <w:t>&gt;.</w:t>
      </w:r>
      <w:proofErr w:type="spellStart"/>
      <w:r w:rsidR="00EA5048" w:rsidRPr="00725847">
        <w:rPr>
          <w:b/>
          <w:lang w:val="en-US"/>
        </w:rPr>
        <w:t>dat</w:t>
      </w:r>
      <w:proofErr w:type="spellEnd"/>
      <w:r w:rsidR="00EA5048">
        <w:rPr>
          <w:b/>
        </w:rPr>
        <w:t xml:space="preserve"> </w:t>
      </w:r>
      <w:r w:rsidR="00EA5048" w:rsidRPr="0087709B">
        <w:t>и</w:t>
      </w:r>
      <w:r w:rsidR="00EA5048">
        <w:t>ли</w:t>
      </w:r>
      <w:r w:rsidR="00EA5048" w:rsidRPr="0087709B">
        <w:rPr>
          <w:b/>
        </w:rPr>
        <w:t xml:space="preserve"> </w:t>
      </w:r>
      <w:r w:rsidR="00961487" w:rsidRPr="00036663">
        <w:rPr>
          <w:b/>
        </w:rPr>
        <w:t>&lt;имя</w:t>
      </w:r>
      <w:r w:rsidR="00961487">
        <w:rPr>
          <w:b/>
        </w:rPr>
        <w:t> </w:t>
      </w:r>
      <w:r w:rsidR="00961487" w:rsidRPr="00036663">
        <w:rPr>
          <w:b/>
        </w:rPr>
        <w:t>рестарта</w:t>
      </w:r>
      <w:r w:rsidR="00961487">
        <w:rPr>
          <w:b/>
        </w:rPr>
        <w:t> </w:t>
      </w:r>
      <w:r w:rsidR="00961487" w:rsidRPr="00036663">
        <w:rPr>
          <w:b/>
          <w:lang w:val="en-US"/>
        </w:rPr>
        <w:t>TPP</w:t>
      </w:r>
      <w:proofErr w:type="gramStart"/>
      <w:r w:rsidR="00961487" w:rsidRPr="00036663">
        <w:rPr>
          <w:b/>
        </w:rPr>
        <w:t>&gt;.</w:t>
      </w:r>
      <w:proofErr w:type="spellStart"/>
      <w:r w:rsidR="00EA5048" w:rsidRPr="00725847">
        <w:rPr>
          <w:b/>
          <w:lang w:val="en-US"/>
        </w:rPr>
        <w:t>dat</w:t>
      </w:r>
      <w:proofErr w:type="spellEnd"/>
      <w:r w:rsidR="00EA5048" w:rsidRPr="00725847">
        <w:rPr>
          <w:b/>
        </w:rPr>
        <w:t>.</w:t>
      </w:r>
      <w:r w:rsidR="00EA5048" w:rsidRPr="00725847">
        <w:rPr>
          <w:b/>
          <w:lang w:val="en-US"/>
        </w:rPr>
        <w:t>txt</w:t>
      </w:r>
      <w:proofErr w:type="gramEnd"/>
      <w:r w:rsidR="002142F5">
        <w:t>, в зависимости от настроек проекта</w:t>
      </w:r>
      <w:r w:rsidR="00961487">
        <w:t>.</w:t>
      </w:r>
      <w:r w:rsidR="009903E3">
        <w:t xml:space="preserve"> Аналогичные варианты справедливы и при сохранении рестарта. </w:t>
      </w:r>
    </w:p>
    <w:p w:rsidR="0092789A" w:rsidRDefault="0092789A" w:rsidP="005B4368">
      <w:pPr>
        <w:pStyle w:val="a3"/>
      </w:pPr>
      <w:r>
        <w:rPr>
          <w:noProof/>
        </w:rPr>
        <w:lastRenderedPageBreak/>
        <w:drawing>
          <wp:inline distT="0" distB="0" distL="0" distR="0">
            <wp:extent cx="5068007" cy="3105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9A" w:rsidRDefault="00826B15" w:rsidP="005B4368">
      <w:pPr>
        <w:pStyle w:val="a3"/>
      </w:pPr>
      <w:bookmarkStart w:id="1" w:name="_Ref424555796"/>
      <w:r>
        <w:t xml:space="preserve">Рисунок 4. </w:t>
      </w:r>
      <w:r w:rsidR="0092789A">
        <w:t>Управление функциями рестарта на вкладке «Рестарт»</w:t>
      </w:r>
      <w:bookmarkEnd w:id="1"/>
    </w:p>
    <w:p w:rsidR="0092789A" w:rsidRDefault="002142F5" w:rsidP="0092789A">
      <w:r w:rsidRPr="002142F5">
        <w:t xml:space="preserve">Вкладка «Рестарт» содержит </w:t>
      </w:r>
      <w:r>
        <w:t xml:space="preserve">два </w:t>
      </w:r>
      <w:r w:rsidR="00BE69E4">
        <w:t xml:space="preserve">раздела – для записи и для чтения рестарта, в каждом из которых содержится </w:t>
      </w:r>
      <w:r w:rsidRPr="002142F5">
        <w:t>пол</w:t>
      </w:r>
      <w:r w:rsidR="00BE69E4">
        <w:t>е</w:t>
      </w:r>
      <w:r w:rsidRPr="002142F5">
        <w:t xml:space="preserve"> </w:t>
      </w:r>
      <w:r w:rsidR="0092789A" w:rsidRPr="0092789A">
        <w:rPr>
          <w:b/>
        </w:rPr>
        <w:t>Имя файла</w:t>
      </w:r>
      <w:r w:rsidR="0092789A">
        <w:t xml:space="preserve">, </w:t>
      </w:r>
      <w:r w:rsidR="00BE69E4">
        <w:t xml:space="preserve">позволяющее выбрать файл </w:t>
      </w:r>
      <w:r>
        <w:t>рестарта проекта, используемы</w:t>
      </w:r>
      <w:r w:rsidR="00BE69E4">
        <w:t>й</w:t>
      </w:r>
      <w:r>
        <w:t xml:space="preserve"> для сохранения и загрузки соответственно.</w:t>
      </w:r>
    </w:p>
    <w:p w:rsidR="006534CD" w:rsidRDefault="006534CD" w:rsidP="0092789A">
      <w:r>
        <w:t>Как и в случае рестартов для схем автоматики, существует 2 способа использования функции: ручной режим и автоматический.</w:t>
      </w:r>
    </w:p>
    <w:p w:rsidR="006534CD" w:rsidRDefault="006534CD" w:rsidP="00E31891">
      <w:pPr>
        <w:pStyle w:val="1"/>
      </w:pPr>
      <w:r>
        <w:t>Ручной режим</w:t>
      </w:r>
    </w:p>
    <w:p w:rsidR="006534CD" w:rsidRDefault="006534CD" w:rsidP="006534CD">
      <w:r>
        <w:t>В ручном режиме управление записью и загрузкой рестартов о</w:t>
      </w:r>
      <w:r w:rsidR="00D14A3B">
        <w:t>существляется с помощью кнопок «С</w:t>
      </w:r>
      <w:r>
        <w:t>охранить сейчас</w:t>
      </w:r>
      <w:r w:rsidR="00D14A3B">
        <w:t>»</w:t>
      </w:r>
      <w:r>
        <w:t xml:space="preserve"> и </w:t>
      </w:r>
      <w:r w:rsidR="00D14A3B">
        <w:t>«З</w:t>
      </w:r>
      <w:r>
        <w:t>агрузить сейчас</w:t>
      </w:r>
      <w:r w:rsidR="00D14A3B">
        <w:t>»</w:t>
      </w:r>
      <w:r>
        <w:t>, расположенных на вкладке «Рестарты» окна «Параметры проекта» (см. </w:t>
      </w:r>
      <w:r w:rsidR="005B4368">
        <w:t>рисунок 4</w:t>
      </w:r>
      <w:r>
        <w:t xml:space="preserve">). Кнопки активны только когда происходит расчет проекта и позволяют по нажатию произвести сохранение или загрузку рестарта проекта. При этом объектом операции будет являться файл, указанный в поле </w:t>
      </w:r>
      <w:r w:rsidRPr="006534CD">
        <w:rPr>
          <w:b/>
        </w:rPr>
        <w:t>Имя файла</w:t>
      </w:r>
      <w:r>
        <w:rPr>
          <w:b/>
        </w:rPr>
        <w:t xml:space="preserve"> </w:t>
      </w:r>
      <w:r w:rsidR="00227F1E">
        <w:t>для</w:t>
      </w:r>
      <w:r>
        <w:t xml:space="preserve"> секци</w:t>
      </w:r>
      <w:r w:rsidR="00227F1E">
        <w:t>й записи и загрузки</w:t>
      </w:r>
      <w:r>
        <w:t>.</w:t>
      </w:r>
      <w:r w:rsidR="00E623D2">
        <w:t xml:space="preserve"> </w:t>
      </w:r>
      <w:r w:rsidR="00D14A3B">
        <w:t>Причем для них н</w:t>
      </w:r>
      <w:r w:rsidR="00E623D2">
        <w:t>е обязательно указывать один и тот же файл. Рассмотрим работу механизма ручного сохранения рестартов на примере простого проекта.</w:t>
      </w:r>
    </w:p>
    <w:p w:rsidR="00590CCF" w:rsidRDefault="00590CCF" w:rsidP="00A77686">
      <w:pPr>
        <w:pStyle w:val="a3"/>
      </w:pPr>
      <w:r>
        <w:rPr>
          <w:noProof/>
        </w:rPr>
        <w:lastRenderedPageBreak/>
        <w:drawing>
          <wp:inline distT="0" distB="0" distL="0" distR="0">
            <wp:extent cx="3962953" cy="267689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CF" w:rsidRPr="00234280" w:rsidRDefault="00E709D7" w:rsidP="00E855D7">
      <w:pPr>
        <w:pStyle w:val="a3"/>
      </w:pPr>
      <w:r>
        <w:t xml:space="preserve">Рисунок 5. </w:t>
      </w:r>
      <w:r w:rsidR="00590CCF" w:rsidRPr="00234280">
        <w:t xml:space="preserve">Проект гидравлической схемы </w:t>
      </w:r>
      <w:r w:rsidR="00590CCF">
        <w:rPr>
          <w:lang w:val="en-US"/>
        </w:rPr>
        <w:t>TPP</w:t>
      </w:r>
    </w:p>
    <w:p w:rsidR="00071291" w:rsidRDefault="00590CCF" w:rsidP="00EF05BA">
      <w:r w:rsidRPr="00590CCF">
        <w:t xml:space="preserve">В данной схеме происходит наполнение </w:t>
      </w:r>
      <w:r>
        <w:t>водой бака</w:t>
      </w:r>
      <w:r w:rsidR="00EF05BA">
        <w:t>, объемом 10м</w:t>
      </w:r>
      <w:r w:rsidR="00EF05BA" w:rsidRPr="00EF05BA">
        <w:rPr>
          <w:vertAlign w:val="superscript"/>
        </w:rPr>
        <w:t>3</w:t>
      </w:r>
      <w:r w:rsidR="00EF05BA">
        <w:t xml:space="preserve"> с поперечным сечением 6,9м</w:t>
      </w:r>
      <w:r w:rsidR="00EF05BA" w:rsidRPr="00EF05BA">
        <w:rPr>
          <w:vertAlign w:val="superscript"/>
        </w:rPr>
        <w:t>2</w:t>
      </w:r>
      <w:r w:rsidR="00962C04">
        <w:t>.</w:t>
      </w:r>
      <w:r w:rsidR="00E173D2">
        <w:t xml:space="preserve"> Начальный перепад давлени</w:t>
      </w:r>
      <w:r w:rsidR="00FF3BD0">
        <w:t>я</w:t>
      </w:r>
      <w:r w:rsidR="00E173D2">
        <w:t xml:space="preserve"> составляет 3 кгс/см</w:t>
      </w:r>
      <w:r w:rsidR="00E173D2" w:rsidRPr="00E173D2">
        <w:rPr>
          <w:vertAlign w:val="superscript"/>
        </w:rPr>
        <w:t>2</w:t>
      </w:r>
      <w:r w:rsidR="00E173D2">
        <w:t>.</w:t>
      </w:r>
      <w:r w:rsidR="00071291">
        <w:t xml:space="preserve"> На трубопроводе также установлен регулирующий клапан, открытый на 70%. После запуска модели</w:t>
      </w:r>
      <w:r w:rsidR="00AA7DB1">
        <w:t xml:space="preserve"> на расчет, уровень воды в баке</w:t>
      </w:r>
      <w:r w:rsidR="00071291">
        <w:t xml:space="preserve"> </w:t>
      </w:r>
      <w:r w:rsidR="00071291">
        <w:rPr>
          <w:lang w:val="en-US"/>
        </w:rPr>
        <w:t>L</w:t>
      </w:r>
      <w:r w:rsidR="00071291" w:rsidRPr="00071291">
        <w:t xml:space="preserve"> </w:t>
      </w:r>
      <w:r w:rsidR="00071291">
        <w:t xml:space="preserve">начинает медленно расти, а расход внутри трубы начинает медленно снижаться из-за повышения давления в баке. </w:t>
      </w:r>
    </w:p>
    <w:p w:rsidR="00590CCF" w:rsidRDefault="00071291" w:rsidP="00EF05BA">
      <w:r>
        <w:t>Запустив модель на расчет, откроем вкладку «Рестарт» окна «Параметры проекта»</w:t>
      </w:r>
      <w:r w:rsidR="0047138D">
        <w:t>, на которой кнопки загрузки и записи рестарта стали активными.</w:t>
      </w:r>
    </w:p>
    <w:p w:rsidR="00FE068A" w:rsidRDefault="00FE068A" w:rsidP="00A77686">
      <w:pPr>
        <w:pStyle w:val="a3"/>
      </w:pPr>
      <w:r>
        <w:rPr>
          <w:noProof/>
        </w:rPr>
        <w:drawing>
          <wp:inline distT="0" distB="0" distL="0" distR="0">
            <wp:extent cx="5048955" cy="3048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8A" w:rsidRDefault="00FD260D" w:rsidP="00E855D7">
      <w:pPr>
        <w:pStyle w:val="a3"/>
      </w:pPr>
      <w:r>
        <w:t xml:space="preserve">Рисунок 6. </w:t>
      </w:r>
      <w:r w:rsidR="00FE068A">
        <w:t>Вкладка рестарта, после запуска проекта на расчет</w:t>
      </w:r>
    </w:p>
    <w:p w:rsidR="00BE69E4" w:rsidRPr="00376AC3" w:rsidRDefault="00A57623" w:rsidP="00376AC3">
      <w:r>
        <w:t>После нажатия кнопки «Сохранить сейчас», в рабочей директории проекта будет создан файл</w:t>
      </w:r>
      <w:r w:rsidR="00BE69E4">
        <w:t>, имя которого указано</w:t>
      </w:r>
      <w:r>
        <w:t xml:space="preserve"> </w:t>
      </w:r>
      <w:r w:rsidR="00BE69E4">
        <w:t xml:space="preserve">в </w:t>
      </w:r>
      <w:r w:rsidR="0051010D">
        <w:t xml:space="preserve">секции сохранения в </w:t>
      </w:r>
      <w:r w:rsidR="00BE69E4">
        <w:t>поле «Имя файла».</w:t>
      </w:r>
      <w:r w:rsidR="00376AC3">
        <w:t xml:space="preserve"> В нашем случае </w:t>
      </w:r>
      <w:r w:rsidR="00376AC3" w:rsidRPr="00376AC3">
        <w:rPr>
          <w:b/>
          <w:lang w:val="en-US"/>
        </w:rPr>
        <w:t>restart</w:t>
      </w:r>
      <w:r w:rsidR="00376AC3" w:rsidRPr="00376AC3">
        <w:rPr>
          <w:b/>
        </w:rPr>
        <w:t>.</w:t>
      </w:r>
      <w:proofErr w:type="spellStart"/>
      <w:r w:rsidR="00376AC3" w:rsidRPr="00376AC3">
        <w:rPr>
          <w:b/>
          <w:lang w:val="en-US"/>
        </w:rPr>
        <w:t>tpp</w:t>
      </w:r>
      <w:proofErr w:type="spellEnd"/>
      <w:r w:rsidR="00376AC3" w:rsidRPr="00376AC3">
        <w:t>.</w:t>
      </w:r>
      <w:r w:rsidR="00376AC3">
        <w:t xml:space="preserve"> </w:t>
      </w:r>
      <w:r w:rsidR="0033137B" w:rsidRPr="0033137B">
        <w:t>Ф</w:t>
      </w:r>
      <w:r w:rsidR="0033137B">
        <w:t xml:space="preserve">айл будет включать в себя информацию по </w:t>
      </w:r>
      <w:r w:rsidR="00AA7DB1">
        <w:t>переменным блоков</w:t>
      </w:r>
      <w:r w:rsidR="0033137B">
        <w:t xml:space="preserve"> схемы, записываемую ядром </w:t>
      </w:r>
      <w:proofErr w:type="spellStart"/>
      <w:r w:rsidR="0033137B">
        <w:rPr>
          <w:lang w:val="en-US"/>
        </w:rPr>
        <w:t>SimInTech</w:t>
      </w:r>
      <w:proofErr w:type="spellEnd"/>
      <w:r w:rsidR="0033137B">
        <w:t xml:space="preserve">, а также информацию по </w:t>
      </w:r>
      <w:r w:rsidR="0033137B">
        <w:lastRenderedPageBreak/>
        <w:t xml:space="preserve">значениям </w:t>
      </w:r>
      <w:proofErr w:type="spellStart"/>
      <w:r w:rsidR="0033137B">
        <w:t>теплогидравлических</w:t>
      </w:r>
      <w:proofErr w:type="spellEnd"/>
      <w:r w:rsidR="0033137B">
        <w:t xml:space="preserve"> переменных схемы, записываемую ядром расчетного кода </w:t>
      </w:r>
      <w:r w:rsidR="0033137B">
        <w:rPr>
          <w:lang w:val="en-US"/>
        </w:rPr>
        <w:t>TPP</w:t>
      </w:r>
      <w:r w:rsidR="0033137B" w:rsidRPr="0033137B">
        <w:t>.</w:t>
      </w:r>
      <w:r w:rsidR="0033137B">
        <w:t xml:space="preserve"> </w:t>
      </w:r>
      <w:r w:rsidR="00376AC3">
        <w:t>Создадим рестарт проекта примерно через 30 секунд расчета.</w:t>
      </w:r>
    </w:p>
    <w:p w:rsidR="00376AC3" w:rsidRDefault="00376AC3" w:rsidP="00A77686">
      <w:pPr>
        <w:pStyle w:val="a3"/>
      </w:pPr>
      <w:r>
        <w:rPr>
          <w:noProof/>
        </w:rPr>
        <w:drawing>
          <wp:inline distT="0" distB="0" distL="0" distR="0">
            <wp:extent cx="7426800" cy="56628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6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800" cy="56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C3" w:rsidRDefault="00FD260D" w:rsidP="00E855D7">
      <w:pPr>
        <w:pStyle w:val="a3"/>
      </w:pPr>
      <w:r>
        <w:t xml:space="preserve">Рисунок 7. </w:t>
      </w:r>
      <w:r w:rsidR="00376AC3">
        <w:t>Сохранение рестарта проекта через 30 секунд расчета</w:t>
      </w:r>
    </w:p>
    <w:p w:rsidR="00376AC3" w:rsidRDefault="00376AC3" w:rsidP="00376AC3">
      <w:r>
        <w:t>Как видно из схемы, в этот момент уровень воды в баке достиг 0,37</w:t>
      </w:r>
      <w:r w:rsidR="00B12C53">
        <w:t xml:space="preserve"> </w:t>
      </w:r>
      <w:r>
        <w:t>м, а расхо</w:t>
      </w:r>
      <w:r w:rsidR="00A114C4">
        <w:t xml:space="preserve">д через </w:t>
      </w:r>
      <w:r w:rsidR="00BE07FB">
        <w:t>канал</w:t>
      </w:r>
      <w:r w:rsidR="00A114C4">
        <w:t xml:space="preserve"> снизился до 85,53</w:t>
      </w:r>
      <w:r w:rsidR="00B12C53">
        <w:t xml:space="preserve"> </w:t>
      </w:r>
      <w:r>
        <w:t>кг/с</w:t>
      </w:r>
      <w:r w:rsidR="00BE07FB">
        <w:t xml:space="preserve">. Сохранив рестарт проекта в определенный момент, всегда можно возобновить расчет с этого </w:t>
      </w:r>
      <w:r w:rsidR="00745AC4">
        <w:t xml:space="preserve">же </w:t>
      </w:r>
      <w:r w:rsidR="00BE07FB">
        <w:t>момента.</w:t>
      </w:r>
      <w:r w:rsidR="00745AC4">
        <w:t xml:space="preserve"> Продемонстрируем это. Остановим расчет и</w:t>
      </w:r>
      <w:r w:rsidR="00B12C53">
        <w:t>,</w:t>
      </w:r>
      <w:r w:rsidR="00745AC4">
        <w:t xml:space="preserve"> запустив </w:t>
      </w:r>
      <w:r w:rsidR="00B12C53">
        <w:t xml:space="preserve">его </w:t>
      </w:r>
      <w:r w:rsidR="00745AC4">
        <w:t>снова</w:t>
      </w:r>
      <w:r w:rsidR="00B12C53">
        <w:t xml:space="preserve"> (с начального момента времени)</w:t>
      </w:r>
      <w:r w:rsidR="00745AC4">
        <w:t xml:space="preserve"> откроем вкладку «Рестарт». На ней, убедившись в том, что для загрузки рестарта указан именно тот файл, который был создан во время записи, нажмем кнопку «Загрузить сейчас»</w:t>
      </w:r>
      <w:r w:rsidR="0085281C">
        <w:t>.</w:t>
      </w:r>
    </w:p>
    <w:p w:rsidR="0085281C" w:rsidRDefault="0085281C" w:rsidP="00A77686">
      <w:pPr>
        <w:pStyle w:val="a3"/>
      </w:pPr>
      <w:r>
        <w:rPr>
          <w:noProof/>
        </w:rPr>
        <w:lastRenderedPageBreak/>
        <w:drawing>
          <wp:inline distT="0" distB="0" distL="0" distR="0">
            <wp:extent cx="7426800" cy="563760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6800" cy="56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DF" w:rsidRDefault="00450DDF" w:rsidP="00450DDF">
      <w:pPr>
        <w:pStyle w:val="a3"/>
        <w:rPr>
          <w:highlight w:val="yellow"/>
        </w:rPr>
      </w:pPr>
      <w:r>
        <w:t>Рисунок 8.</w:t>
      </w:r>
    </w:p>
    <w:p w:rsidR="00554F32" w:rsidRDefault="0085281C" w:rsidP="00B12C53">
      <w:r w:rsidRPr="00B12C53">
        <w:t>После нажатия кнопки</w:t>
      </w:r>
      <w:r w:rsidR="0033137B" w:rsidRPr="00B12C53">
        <w:t xml:space="preserve"> загрузки</w:t>
      </w:r>
      <w:r w:rsidR="00CF1ACB" w:rsidRPr="00B12C53">
        <w:t>, происходит считывание и обработка файла рестарта. Происходит сравнение структуры, топологии и свойств схемы и если оно соответствует</w:t>
      </w:r>
      <w:r w:rsidR="00811691" w:rsidRPr="00B12C53">
        <w:t xml:space="preserve"> той</w:t>
      </w:r>
      <w:r w:rsidR="00CF1ACB" w:rsidRPr="00B12C53">
        <w:t>,</w:t>
      </w:r>
      <w:r w:rsidR="00811691" w:rsidRPr="00B12C53">
        <w:t xml:space="preserve"> при которой происходила запись рестарта,</w:t>
      </w:r>
      <w:r w:rsidR="00CF1ACB" w:rsidRPr="00B12C53">
        <w:t xml:space="preserve"> то происходит загрузка </w:t>
      </w:r>
      <w:proofErr w:type="spellStart"/>
      <w:r w:rsidR="00CF1ACB" w:rsidRPr="00B12C53">
        <w:t>теплогидравлических</w:t>
      </w:r>
      <w:proofErr w:type="spellEnd"/>
      <w:r w:rsidR="00CF1ACB" w:rsidRPr="00B12C53">
        <w:t xml:space="preserve"> параметров расчетного кода </w:t>
      </w:r>
      <w:r w:rsidR="00CF1ACB" w:rsidRPr="00B12C53">
        <w:rPr>
          <w:lang w:val="en-US"/>
        </w:rPr>
        <w:t>TPP</w:t>
      </w:r>
      <w:r w:rsidR="00811691" w:rsidRPr="00B12C53">
        <w:t xml:space="preserve"> из файла рестарта проекта либо из файлов рестарта </w:t>
      </w:r>
      <w:r w:rsidR="00811691" w:rsidRPr="00B12C53">
        <w:rPr>
          <w:lang w:val="en-US"/>
        </w:rPr>
        <w:t>TPP</w:t>
      </w:r>
      <w:r w:rsidR="00811691" w:rsidRPr="00B12C53">
        <w:t>.</w:t>
      </w:r>
      <w:r w:rsidR="00554F32" w:rsidRPr="00B12C53">
        <w:t xml:space="preserve"> М</w:t>
      </w:r>
      <w:r w:rsidR="00B12C53" w:rsidRPr="00B12C53">
        <w:t>одельное время</w:t>
      </w:r>
      <w:r w:rsidRPr="00B12C53">
        <w:t xml:space="preserve"> </w:t>
      </w:r>
      <w:r w:rsidR="00554F32" w:rsidRPr="00B12C53">
        <w:t>выставляется в то значение, которое было на момент создания рестарта и расчет продолжается.</w:t>
      </w:r>
    </w:p>
    <w:p w:rsidR="00B728E4" w:rsidRDefault="00B12C53" w:rsidP="00B12C53">
      <w:r>
        <w:t>Следующие моменты, возникшие из-за</w:t>
      </w:r>
      <w:r w:rsidR="00B728E4">
        <w:t xml:space="preserve"> особенностей расчетного кода </w:t>
      </w:r>
      <w:r w:rsidR="00B728E4">
        <w:rPr>
          <w:lang w:val="en-US"/>
        </w:rPr>
        <w:t>TPP</w:t>
      </w:r>
      <w:r w:rsidR="00B728E4">
        <w:t>, являются важными при использовании ручного режима загрузки рестартов:</w:t>
      </w:r>
    </w:p>
    <w:p w:rsidR="00B728E4" w:rsidRDefault="00B728E4" w:rsidP="00516470">
      <w:pPr>
        <w:pStyle w:val="a5"/>
        <w:numPr>
          <w:ilvl w:val="0"/>
          <w:numId w:val="5"/>
        </w:numPr>
      </w:pPr>
      <w:r>
        <w:t>На момент нажатия кнопки «Загрузить сейчас», текущее модельное время не должно превышать время, сохраненное в рестарте.</w:t>
      </w:r>
    </w:p>
    <w:p w:rsidR="00B728E4" w:rsidRDefault="00B728E4" w:rsidP="00516470">
      <w:pPr>
        <w:pStyle w:val="a5"/>
        <w:numPr>
          <w:ilvl w:val="0"/>
          <w:numId w:val="5"/>
        </w:numPr>
      </w:pPr>
      <w:r>
        <w:t xml:space="preserve">Во время одного сеанса расчета рестарт может быть загружен только </w:t>
      </w:r>
      <w:r w:rsidR="00D4721E">
        <w:t>один раз</w:t>
      </w:r>
      <w:r>
        <w:t>.</w:t>
      </w:r>
    </w:p>
    <w:p w:rsidR="006F5189" w:rsidRPr="0020649D" w:rsidRDefault="006F5189" w:rsidP="00E31891">
      <w:pPr>
        <w:pStyle w:val="1"/>
      </w:pPr>
      <w:r w:rsidRPr="0020649D">
        <w:t>Автоматический режим</w:t>
      </w:r>
    </w:p>
    <w:p w:rsidR="006F5189" w:rsidRDefault="0020649D" w:rsidP="006F5189">
      <w:r>
        <w:lastRenderedPageBreak/>
        <w:t xml:space="preserve">Вторым режимом работы с функциями рестарта является </w:t>
      </w:r>
      <w:r w:rsidR="003464FD">
        <w:t>автоматически</w:t>
      </w:r>
      <w:r>
        <w:t>й</w:t>
      </w:r>
      <w:r w:rsidR="003464FD">
        <w:t xml:space="preserve"> режим</w:t>
      </w:r>
      <w:r>
        <w:t>, управление которым</w:t>
      </w:r>
      <w:r w:rsidR="003464FD">
        <w:t xml:space="preserve"> осуществляется с помощью галочек</w:t>
      </w:r>
      <w:r w:rsidR="00182262">
        <w:t xml:space="preserve"> «Сохранять рестарт» и «Загружать рестарт при инициализации»</w:t>
      </w:r>
      <w:r w:rsidR="003464FD">
        <w:t>, находящихся на вкладке «Рес</w:t>
      </w:r>
      <w:r w:rsidR="00D033AA">
        <w:t>тарты» окна «Параметры проекта»</w:t>
      </w:r>
      <w:r w:rsidR="009747AB">
        <w:t xml:space="preserve"> (</w:t>
      </w:r>
      <w:r w:rsidR="00C5083E">
        <w:t>см. рисунок 8</w:t>
      </w:r>
      <w:r w:rsidR="009747AB">
        <w:t>). Автоматический режим работы с рестартами позволяет осуществлять следующие функции:</w:t>
      </w:r>
    </w:p>
    <w:p w:rsidR="005B6871" w:rsidRDefault="00DB2B49" w:rsidP="005B6871">
      <w:r w:rsidRPr="00DB2B49">
        <w:rPr>
          <w:b/>
        </w:rPr>
        <w:t>Автоматическая запись рестарта при остановке расчета.</w:t>
      </w:r>
      <w:r>
        <w:t xml:space="preserve"> Когда расчет будет остановлен по нажатию кнопки «Стоп», либо по достижению конечного времени расчета, то происходит </w:t>
      </w:r>
      <w:r w:rsidR="003068AF">
        <w:t>автоматическая запись файла рестарта, имя которого указано на вкладке «Рестарт», в разделе, посвященном сохранению. Для включения автоматической записи рестартов, необходимо поставить галочку «Сохранять рестарт». После чего, подпись рядом с галочкой изменится на «Сохранять рестарт при останове», показывая тем самым, что именно этот режим записи рестарта активен в данны</w:t>
      </w:r>
      <w:r w:rsidR="00391399">
        <w:t>й момент</w:t>
      </w:r>
      <w:r w:rsidR="003068AF">
        <w:t xml:space="preserve"> (</w:t>
      </w:r>
      <w:r w:rsidR="00D033AA">
        <w:t>см. рис. 9</w:t>
      </w:r>
      <w:r w:rsidR="003068AF">
        <w:t>)</w:t>
      </w:r>
      <w:r w:rsidR="00391399">
        <w:t>.</w:t>
      </w:r>
      <w:r w:rsidR="00903BA4">
        <w:t xml:space="preserve"> Для применения опции необходимо нажать кнопку Ок или Применить.</w:t>
      </w:r>
    </w:p>
    <w:p w:rsidR="003068AF" w:rsidRDefault="003068AF" w:rsidP="005B6871">
      <w:pPr>
        <w:pStyle w:val="a3"/>
      </w:pPr>
      <w:r>
        <w:rPr>
          <w:noProof/>
        </w:rPr>
        <w:drawing>
          <wp:inline distT="0" distB="0" distL="0" distR="0" wp14:anchorId="62371E5E" wp14:editId="7794E57F">
            <wp:extent cx="5058481" cy="306747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F" w:rsidRDefault="00AC348B" w:rsidP="00E855D7">
      <w:pPr>
        <w:pStyle w:val="a3"/>
      </w:pPr>
      <w:bookmarkStart w:id="2" w:name="_Ref424644414"/>
      <w:r>
        <w:t xml:space="preserve">Рисунок 9. </w:t>
      </w:r>
      <w:r w:rsidR="00391399">
        <w:t>Режим сохранения рестарта при остановке расчета</w:t>
      </w:r>
      <w:bookmarkEnd w:id="2"/>
    </w:p>
    <w:p w:rsidR="009614C6" w:rsidRDefault="009614C6" w:rsidP="009614C6">
      <w:r w:rsidRPr="009614C6">
        <w:rPr>
          <w:b/>
        </w:rPr>
        <w:t xml:space="preserve">Автоматическая запись рестарта с заданным шагом. </w:t>
      </w:r>
      <w:r>
        <w:t xml:space="preserve">Спустя каждые </w:t>
      </w:r>
      <w:r>
        <w:rPr>
          <w:lang w:val="en-US"/>
        </w:rPr>
        <w:t>n</w:t>
      </w:r>
      <w:r w:rsidRPr="009614C6">
        <w:t xml:space="preserve"> </w:t>
      </w:r>
      <w:r>
        <w:t xml:space="preserve">секунд после начала расчета происходит автоматическая запись файла рестарта, где </w:t>
      </w:r>
      <w:r>
        <w:rPr>
          <w:lang w:val="en-US"/>
        </w:rPr>
        <w:t>n</w:t>
      </w:r>
      <w:r w:rsidRPr="009614C6">
        <w:t xml:space="preserve"> </w:t>
      </w:r>
      <w:r>
        <w:t>–</w:t>
      </w:r>
      <w:r w:rsidRPr="009614C6">
        <w:t xml:space="preserve"> число,</w:t>
      </w:r>
      <w:r>
        <w:t xml:space="preserve"> заданное в настройках рестарта.</w:t>
      </w:r>
      <w:r w:rsidR="00824A7E">
        <w:t xml:space="preserve"> </w:t>
      </w:r>
      <w:r>
        <w:t>При остановке счета при этом записи рестарта не происходит</w:t>
      </w:r>
      <w:r w:rsidR="00824A7E">
        <w:t>.</w:t>
      </w:r>
      <w:r w:rsidR="00824A7E" w:rsidRPr="00824A7E">
        <w:t xml:space="preserve"> </w:t>
      </w:r>
      <w:r>
        <w:t>Для включения автоматической записи с шагом необходимо установить галочку «Сохранять с шагом»</w:t>
      </w:r>
      <w:r w:rsidR="00824A7E">
        <w:t xml:space="preserve"> на вкладке «Рестарт». После чего появится поле для ввода шага сохранения рестарта в секундах, а название верхней галочки этого раздела изменится на «Сохранять рестарт с шагом», отражая название актив</w:t>
      </w:r>
      <w:r w:rsidR="00AF14FE">
        <w:t>ного режима сохранения рестарта (</w:t>
      </w:r>
      <w:r w:rsidR="001D5897">
        <w:t>см. рисунок 10</w:t>
      </w:r>
      <w:r w:rsidR="00AF14FE">
        <w:t>).</w:t>
      </w:r>
      <w:r w:rsidR="00824A7E">
        <w:t xml:space="preserve"> Для применения опции необходимо нажать кнопку Ок или Применить.</w:t>
      </w:r>
    </w:p>
    <w:p w:rsidR="00AF14FE" w:rsidRDefault="00AF14FE" w:rsidP="00A77686">
      <w:pPr>
        <w:pStyle w:val="a3"/>
      </w:pPr>
      <w:r>
        <w:rPr>
          <w:noProof/>
        </w:rPr>
        <w:lastRenderedPageBreak/>
        <w:drawing>
          <wp:inline distT="0" distB="0" distL="0" distR="0" wp14:anchorId="1C598EA0" wp14:editId="32C141E2">
            <wp:extent cx="5087060" cy="307700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6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FE" w:rsidRDefault="00863EE2" w:rsidP="00E855D7">
      <w:pPr>
        <w:pStyle w:val="a3"/>
      </w:pPr>
      <w:bookmarkStart w:id="3" w:name="_Ref424648471"/>
      <w:r>
        <w:t xml:space="preserve">Рисунок 10. </w:t>
      </w:r>
      <w:r w:rsidR="00AF14FE">
        <w:t>Режим сохранения рестарта с шагом</w:t>
      </w:r>
      <w:bookmarkEnd w:id="3"/>
    </w:p>
    <w:p w:rsidR="000D4314" w:rsidRDefault="00475E9F" w:rsidP="000D4314">
      <w:r w:rsidRPr="00475E9F">
        <w:rPr>
          <w:b/>
        </w:rPr>
        <w:t>Автоматическая загрузка рестарта при инициализации проекта.</w:t>
      </w:r>
      <w:r>
        <w:rPr>
          <w:b/>
        </w:rPr>
        <w:t xml:space="preserve"> </w:t>
      </w:r>
      <w:r>
        <w:t>Каждый раз при инициализации проекта с помощью кнопок «Инициализация», «Пуск</w:t>
      </w:r>
      <w:r w:rsidRPr="00475E9F">
        <w:t xml:space="preserve"> </w:t>
      </w:r>
      <w:r>
        <w:t>(</w:t>
      </w:r>
      <w:r>
        <w:rPr>
          <w:lang w:val="en-US"/>
        </w:rPr>
        <w:t>F</w:t>
      </w:r>
      <w:r w:rsidRPr="00475E9F">
        <w:t>9)</w:t>
      </w:r>
      <w:r>
        <w:t>»</w:t>
      </w:r>
      <w:r w:rsidRPr="00475E9F">
        <w:t xml:space="preserve"> либо </w:t>
      </w:r>
      <w:r>
        <w:t>«Сделать шаг» происходит загрузка рестарта проекта из файла, указанного в разделе загрузки на вкладке «Рестарты» окна «Параметры проекта»</w:t>
      </w:r>
      <w:r w:rsidR="004A4266" w:rsidRPr="004A4266">
        <w:t>.</w:t>
      </w:r>
      <w:r w:rsidR="000D4314">
        <w:t xml:space="preserve"> Галочка «Изменить модельное время» используется вместе с полем ниже для задания другого модельного времени по сравнению с тем, которое было на момент сохранения используемого рестарта.</w:t>
      </w:r>
      <w:r w:rsidR="00B00613">
        <w:t xml:space="preserve"> Данная опция может быть полезна, например, в случае сохранения стационарного состояния модели (например, номинального состояния установки) и принятии этого момента времени за ноль для последующей серии расчетов.</w:t>
      </w:r>
    </w:p>
    <w:p w:rsidR="0020649D" w:rsidRDefault="0020649D" w:rsidP="00475E9F">
      <w:r w:rsidRPr="0020649D">
        <w:t>Рассмотрим работу опций автоматического режима рестартов на том же примере</w:t>
      </w:r>
      <w:r>
        <w:t>,</w:t>
      </w:r>
      <w:r w:rsidRPr="0020649D">
        <w:t xml:space="preserve"> с заполнением </w:t>
      </w:r>
      <w:proofErr w:type="spellStart"/>
      <w:r w:rsidRPr="0020649D">
        <w:t>дву</w:t>
      </w:r>
      <w:r w:rsidR="00610437">
        <w:t>хобъе</w:t>
      </w:r>
      <w:r w:rsidRPr="0020649D">
        <w:t>много</w:t>
      </w:r>
      <w:proofErr w:type="spellEnd"/>
      <w:r w:rsidRPr="0020649D">
        <w:t xml:space="preserve"> бака.</w:t>
      </w:r>
    </w:p>
    <w:p w:rsidR="0065557E" w:rsidRDefault="0065557E" w:rsidP="00475E9F">
      <w:r>
        <w:t xml:space="preserve">Установим галочки на вкладке «Рестарт» в соответствие с </w:t>
      </w:r>
      <w:r w:rsidR="007A2600">
        <w:t xml:space="preserve">рисунком 10 и </w:t>
      </w:r>
      <w:r w:rsidR="0060698F">
        <w:t xml:space="preserve">подтвердим </w:t>
      </w:r>
      <w:r w:rsidR="007A2600">
        <w:t>наж</w:t>
      </w:r>
      <w:r w:rsidR="0060698F">
        <w:t>атием</w:t>
      </w:r>
      <w:r w:rsidR="007A2600">
        <w:t xml:space="preserve"> Ок.</w:t>
      </w:r>
    </w:p>
    <w:p w:rsidR="0065557E" w:rsidRDefault="0065557E" w:rsidP="00A77686">
      <w:pPr>
        <w:pStyle w:val="a3"/>
      </w:pPr>
      <w:r>
        <w:rPr>
          <w:noProof/>
        </w:rPr>
        <w:lastRenderedPageBreak/>
        <w:drawing>
          <wp:inline distT="0" distB="0" distL="0" distR="0">
            <wp:extent cx="5039428" cy="306747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7E" w:rsidRDefault="00123D85" w:rsidP="00E855D7">
      <w:pPr>
        <w:pStyle w:val="a3"/>
      </w:pPr>
      <w:r>
        <w:t xml:space="preserve">Рисунок 11. </w:t>
      </w:r>
      <w:r w:rsidR="0065557E">
        <w:t>Настройка проекта на автоматическое сохранение и загрузку рестарта</w:t>
      </w:r>
    </w:p>
    <w:p w:rsidR="003A5229" w:rsidRDefault="003A5229" w:rsidP="003A5229">
      <w:r>
        <w:t>В этом режиме после каждой остановки проекта будет записываться файл рестарта, а при каждой инициализации этот же рестарт будет загружаться и расчет продолжится</w:t>
      </w:r>
      <w:r w:rsidR="007A2600">
        <w:t xml:space="preserve"> с того же места, обеспечивая</w:t>
      </w:r>
      <w:r w:rsidR="0011236A">
        <w:t xml:space="preserve"> математическую</w:t>
      </w:r>
      <w:r w:rsidR="007A2600">
        <w:t xml:space="preserve"> </w:t>
      </w:r>
      <w:r w:rsidR="0011236A">
        <w:t>«</w:t>
      </w:r>
      <w:r w:rsidR="007A2600">
        <w:t>непрерывность</w:t>
      </w:r>
      <w:r w:rsidR="0011236A">
        <w:t>»</w:t>
      </w:r>
      <w:r w:rsidR="007A2600">
        <w:t xml:space="preserve"> ра</w:t>
      </w:r>
      <w:r>
        <w:t>счета.</w:t>
      </w:r>
    </w:p>
    <w:p w:rsidR="0060698F" w:rsidRDefault="000D4314" w:rsidP="003A5229">
      <w:r>
        <w:t xml:space="preserve">Запустим проект на расчет, предварительно удалив файл </w:t>
      </w:r>
      <w:proofErr w:type="spellStart"/>
      <w:r w:rsidRPr="000D4314">
        <w:rPr>
          <w:b/>
        </w:rPr>
        <w:t>restart.tpp</w:t>
      </w:r>
      <w:proofErr w:type="spellEnd"/>
      <w:r w:rsidRPr="000D4314">
        <w:rPr>
          <w:b/>
        </w:rPr>
        <w:t xml:space="preserve"> </w:t>
      </w:r>
      <w:r>
        <w:t>из рабочей директории проекта, если таковой существует. Расчет начнется с начальных условий и нулевого момента модельного времени.</w:t>
      </w:r>
    </w:p>
    <w:p w:rsidR="00610437" w:rsidRDefault="00627ABB" w:rsidP="00A77686">
      <w:pPr>
        <w:pStyle w:val="a3"/>
      </w:pPr>
      <w:r>
        <w:rPr>
          <w:noProof/>
        </w:rPr>
        <w:lastRenderedPageBreak/>
        <w:drawing>
          <wp:inline distT="0" distB="0" distL="0" distR="0">
            <wp:extent cx="3982006" cy="52394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37" w:rsidRDefault="00EC7C44" w:rsidP="00E855D7">
      <w:pPr>
        <w:pStyle w:val="a3"/>
      </w:pPr>
      <w:r>
        <w:t xml:space="preserve">Рисунок 12. </w:t>
      </w:r>
      <w:r w:rsidR="00610437">
        <w:t>Начало расчета проекта с нулевого момента времени</w:t>
      </w:r>
    </w:p>
    <w:p w:rsidR="00610437" w:rsidRDefault="00627ABB" w:rsidP="00610437">
      <w:r>
        <w:t xml:space="preserve">Спустя </w:t>
      </w:r>
      <w:r w:rsidR="006A5BCC" w:rsidRPr="006A5BCC">
        <w:t xml:space="preserve">примерно </w:t>
      </w:r>
      <w:r>
        <w:t xml:space="preserve">10 секунд остановим расчет, нажав на кнопку «Стоп» на панели инструментов главного окна </w:t>
      </w:r>
      <w:proofErr w:type="spellStart"/>
      <w:r>
        <w:rPr>
          <w:lang w:val="en-US"/>
        </w:rPr>
        <w:t>SimInTech</w:t>
      </w:r>
      <w:proofErr w:type="spellEnd"/>
      <w:r w:rsidRPr="006A5BCC">
        <w:t>.</w:t>
      </w:r>
      <w:r w:rsidR="006A5BCC">
        <w:t xml:space="preserve"> В этот момент </w:t>
      </w:r>
      <w:r w:rsidR="00E203DB" w:rsidRPr="00E203DB">
        <w:t>в рабочей директ</w:t>
      </w:r>
      <w:r w:rsidR="00E203DB">
        <w:t xml:space="preserve">ории </w:t>
      </w:r>
      <w:r w:rsidR="006A5BCC">
        <w:t xml:space="preserve">будет создан файл </w:t>
      </w:r>
      <w:r w:rsidR="006A5BCC" w:rsidRPr="006A5BCC">
        <w:rPr>
          <w:b/>
          <w:lang w:val="en-US"/>
        </w:rPr>
        <w:t>restart</w:t>
      </w:r>
      <w:r w:rsidR="006A5BCC" w:rsidRPr="00E203DB">
        <w:rPr>
          <w:b/>
        </w:rPr>
        <w:t>.</w:t>
      </w:r>
      <w:proofErr w:type="spellStart"/>
      <w:r w:rsidR="006A5BCC" w:rsidRPr="006A5BCC">
        <w:rPr>
          <w:b/>
          <w:lang w:val="en-US"/>
        </w:rPr>
        <w:t>tpp</w:t>
      </w:r>
      <w:proofErr w:type="spellEnd"/>
      <w:r w:rsidR="00E203DB">
        <w:rPr>
          <w:b/>
        </w:rPr>
        <w:t xml:space="preserve">. </w:t>
      </w:r>
      <w:r w:rsidR="00E203DB">
        <w:t>Теперь после повторного запуска проекта, будет осуществлена автоматическая загрузка рестарта и расчет продолжится с момента времени примерно 10 секунд и с теми состояниями переменных, которые были на момент последней остановки расчета.</w:t>
      </w:r>
    </w:p>
    <w:p w:rsidR="00E61A13" w:rsidRDefault="00E61A13" w:rsidP="003977A7">
      <w:pPr>
        <w:pStyle w:val="a3"/>
      </w:pPr>
      <w:r>
        <w:rPr>
          <w:noProof/>
        </w:rPr>
        <w:lastRenderedPageBreak/>
        <w:drawing>
          <wp:inline distT="0" distB="0" distL="0" distR="0">
            <wp:extent cx="3972479" cy="5249008"/>
            <wp:effectExtent l="0" t="0" r="952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13" w:rsidRDefault="004F11E2" w:rsidP="00E855D7">
      <w:pPr>
        <w:pStyle w:val="a3"/>
      </w:pPr>
      <w:r>
        <w:t xml:space="preserve">Рисунок 13. </w:t>
      </w:r>
      <w:r w:rsidR="00023D13">
        <w:t>Загрузка рестарта при запуске и продолжение расчета</w:t>
      </w:r>
    </w:p>
    <w:p w:rsidR="007678A5" w:rsidRDefault="003F5216" w:rsidP="003F5216">
      <w:r>
        <w:t xml:space="preserve">При следующей остановке опять произойдет перезапись файла рестарта и так до тех пор, пока не будут отключены опции автоматической записи и загрузки рестарта. </w:t>
      </w:r>
    </w:p>
    <w:p w:rsidR="003F5216" w:rsidRDefault="003F5216" w:rsidP="003F5216">
      <w:r>
        <w:t>Необходимо отметить, что даже при включенн</w:t>
      </w:r>
      <w:r w:rsidR="007678A5">
        <w:t>ых</w:t>
      </w:r>
      <w:r>
        <w:t xml:space="preserve"> автоматическ</w:t>
      </w:r>
      <w:r w:rsidR="007678A5">
        <w:t>их опциях</w:t>
      </w:r>
      <w:r>
        <w:t xml:space="preserve"> </w:t>
      </w:r>
      <w:r w:rsidR="007678A5">
        <w:t>работы с рестартами,</w:t>
      </w:r>
      <w:r>
        <w:t xml:space="preserve"> остается возможность использовать </w:t>
      </w:r>
      <w:r w:rsidR="007678A5">
        <w:t xml:space="preserve">кнопки ручного сохранения и загрузки. Это может быть удобно для сохранения рестарта какого-то важного состояния системы в </w:t>
      </w:r>
      <w:r w:rsidR="009D45C3">
        <w:t>другой файл</w:t>
      </w:r>
      <w:r w:rsidR="007678A5">
        <w:t xml:space="preserve">, без остановки </w:t>
      </w:r>
      <w:r w:rsidR="009D45C3">
        <w:t>расчета</w:t>
      </w:r>
      <w:r w:rsidR="007678A5">
        <w:t>.</w:t>
      </w:r>
      <w:r w:rsidR="00FB751B">
        <w:t xml:space="preserve"> Также н</w:t>
      </w:r>
      <w:r w:rsidRPr="003F5216">
        <w:t>аряду с полнос</w:t>
      </w:r>
      <w:r>
        <w:t>тью автоматическим и полностью ручным</w:t>
      </w:r>
      <w:r w:rsidR="00082038">
        <w:t xml:space="preserve"> возможно также использовать функцию рестартов </w:t>
      </w:r>
      <w:r w:rsidR="009A58EE">
        <w:t>в полуавтоматическом режиме.</w:t>
      </w:r>
      <w:r w:rsidR="00A53A17">
        <w:t xml:space="preserve"> </w:t>
      </w:r>
      <w:r w:rsidR="009A58EE">
        <w:t>Н</w:t>
      </w:r>
      <w:r w:rsidR="00A53A17">
        <w:t>апример</w:t>
      </w:r>
      <w:r w:rsidR="009A58EE">
        <w:t>,</w:t>
      </w:r>
      <w:r w:rsidR="00A53A17">
        <w:t xml:space="preserve"> </w:t>
      </w:r>
      <w:r w:rsidR="009A58EE">
        <w:t xml:space="preserve">можно использовать </w:t>
      </w:r>
      <w:r w:rsidR="00A53A17">
        <w:t>только загрузк</w:t>
      </w:r>
      <w:r w:rsidR="009A58EE">
        <w:t>у при инициализации</w:t>
      </w:r>
      <w:r w:rsidR="00A53A17">
        <w:t xml:space="preserve"> неко</w:t>
      </w:r>
      <w:r w:rsidR="009A58EE">
        <w:t>торо</w:t>
      </w:r>
      <w:r w:rsidR="00A53A17">
        <w:t>го стационарного состояния и проведения опытов над системой.</w:t>
      </w:r>
      <w:r w:rsidR="009A58EE">
        <w:t xml:space="preserve"> Либо наоборот, начинать расчет каждый раз с нуля, но автоматически сохранять результаты проведенного </w:t>
      </w:r>
      <w:r w:rsidR="000B218C">
        <w:t>опыта после остановки.</w:t>
      </w:r>
    </w:p>
    <w:p w:rsidR="00FB751B" w:rsidRDefault="00FB751B" w:rsidP="003F5216">
      <w:r>
        <w:t xml:space="preserve">При использовании кнопок сохранения и загрузки совместно с </w:t>
      </w:r>
      <w:r w:rsidR="007558A6">
        <w:t xml:space="preserve">автоматическими режимами необходимо </w:t>
      </w:r>
      <w:r w:rsidR="003977A7">
        <w:t xml:space="preserve">помнить </w:t>
      </w:r>
      <w:r w:rsidR="007558A6">
        <w:t>о нюансах их использования</w:t>
      </w:r>
      <w:r w:rsidR="003977A7">
        <w:t>,</w:t>
      </w:r>
      <w:r w:rsidR="007558A6">
        <w:t xml:space="preserve"> связанных с особенностями расчетного кода </w:t>
      </w:r>
      <w:r w:rsidR="007558A6">
        <w:rPr>
          <w:lang w:val="en-US"/>
        </w:rPr>
        <w:t>TPP</w:t>
      </w:r>
      <w:r w:rsidR="007558A6" w:rsidRPr="007558A6">
        <w:t xml:space="preserve">, </w:t>
      </w:r>
      <w:r w:rsidR="007558A6">
        <w:t>а именно:</w:t>
      </w:r>
    </w:p>
    <w:p w:rsidR="007558A6" w:rsidRDefault="007558A6" w:rsidP="007558A6">
      <w:pPr>
        <w:pStyle w:val="a5"/>
        <w:numPr>
          <w:ilvl w:val="0"/>
          <w:numId w:val="5"/>
        </w:numPr>
      </w:pPr>
      <w:r>
        <w:lastRenderedPageBreak/>
        <w:t>На момент нажатия кнопки «Загрузить сейчас», текущее модельное время не должно превышать время, сохраненное в рестарте.</w:t>
      </w:r>
    </w:p>
    <w:p w:rsidR="00FA6085" w:rsidRDefault="007558A6" w:rsidP="00C00B26">
      <w:pPr>
        <w:pStyle w:val="a5"/>
        <w:numPr>
          <w:ilvl w:val="0"/>
          <w:numId w:val="5"/>
        </w:numPr>
      </w:pPr>
      <w:r>
        <w:t xml:space="preserve">Во время одного сеанса расчета рестарт может быть загружен только </w:t>
      </w:r>
      <w:r w:rsidR="003977A7">
        <w:t>однократно</w:t>
      </w:r>
      <w:r>
        <w:t>.</w:t>
      </w:r>
    </w:p>
    <w:p w:rsidR="003977A7" w:rsidRDefault="003977A7" w:rsidP="003977A7">
      <w:pPr>
        <w:pStyle w:val="1"/>
      </w:pPr>
      <w:r>
        <w:t>Примечания</w:t>
      </w:r>
    </w:p>
    <w:p w:rsidR="003977A7" w:rsidRPr="0090297A" w:rsidRDefault="003977A7" w:rsidP="003977A7">
      <w:pPr>
        <w:rPr>
          <w:b/>
        </w:rPr>
      </w:pPr>
      <w:r>
        <w:t xml:space="preserve">1. В действительности, код </w:t>
      </w:r>
      <w:r>
        <w:rPr>
          <w:lang w:val="en-US"/>
        </w:rPr>
        <w:t>TPP</w:t>
      </w:r>
      <w:r w:rsidRPr="00234280">
        <w:t xml:space="preserve"> </w:t>
      </w:r>
      <w:r>
        <w:t xml:space="preserve">при обработке задания на расчет, формируемого по </w:t>
      </w:r>
      <w:proofErr w:type="spellStart"/>
      <w:r w:rsidR="0061046D">
        <w:t>теплогидравлической</w:t>
      </w:r>
      <w:proofErr w:type="spellEnd"/>
      <w:r w:rsidR="0061046D">
        <w:t xml:space="preserve"> </w:t>
      </w:r>
      <w:r>
        <w:t xml:space="preserve">схеме, всегда </w:t>
      </w:r>
      <w:r w:rsidR="0061046D">
        <w:t>имеет дело</w:t>
      </w:r>
      <w:r>
        <w:t xml:space="preserve"> со «своими» файлами рестартов, а именно: с файлами </w:t>
      </w:r>
      <w:r w:rsidRPr="00036663">
        <w:rPr>
          <w:b/>
        </w:rPr>
        <w:t>&lt;имя</w:t>
      </w:r>
      <w:r>
        <w:rPr>
          <w:b/>
          <w:lang w:val="en-US"/>
        </w:rPr>
        <w:t> </w:t>
      </w:r>
      <w:r w:rsidRPr="00036663">
        <w:rPr>
          <w:b/>
        </w:rPr>
        <w:t>рестарта</w:t>
      </w:r>
      <w:r>
        <w:rPr>
          <w:b/>
        </w:rPr>
        <w:t> </w:t>
      </w:r>
      <w:r w:rsidRPr="00036663">
        <w:rPr>
          <w:b/>
          <w:lang w:val="en-US"/>
        </w:rPr>
        <w:t>TPP</w:t>
      </w:r>
      <w:r w:rsidRPr="00036663">
        <w:rPr>
          <w:b/>
        </w:rPr>
        <w:t>&gt;</w:t>
      </w:r>
      <w:r w:rsidRPr="00725847">
        <w:rPr>
          <w:b/>
        </w:rPr>
        <w:t>.</w:t>
      </w:r>
      <w:proofErr w:type="spellStart"/>
      <w:r w:rsidRPr="00725847">
        <w:rPr>
          <w:b/>
          <w:lang w:val="en-US"/>
        </w:rPr>
        <w:t>dat</w:t>
      </w:r>
      <w:proofErr w:type="spellEnd"/>
      <w:r w:rsidRPr="003977A7">
        <w:t xml:space="preserve"> и</w:t>
      </w:r>
      <w:r w:rsidR="00671A14" w:rsidRPr="00234280">
        <w:t>/</w:t>
      </w:r>
      <w:r w:rsidR="00671A14">
        <w:t>или</w:t>
      </w:r>
      <w:r w:rsidRPr="003977A7">
        <w:t xml:space="preserve"> </w:t>
      </w:r>
      <w:r w:rsidRPr="00036663">
        <w:rPr>
          <w:b/>
        </w:rPr>
        <w:t>&lt;имя</w:t>
      </w:r>
      <w:r>
        <w:rPr>
          <w:b/>
          <w:lang w:val="en-US"/>
        </w:rPr>
        <w:t> </w:t>
      </w:r>
      <w:r w:rsidRPr="00036663">
        <w:rPr>
          <w:b/>
        </w:rPr>
        <w:t>рестарта</w:t>
      </w:r>
      <w:r>
        <w:rPr>
          <w:b/>
        </w:rPr>
        <w:t> </w:t>
      </w:r>
      <w:r w:rsidRPr="00036663">
        <w:rPr>
          <w:b/>
          <w:lang w:val="en-US"/>
        </w:rPr>
        <w:t>TPP</w:t>
      </w:r>
      <w:proofErr w:type="gramStart"/>
      <w:r w:rsidRPr="00036663">
        <w:rPr>
          <w:b/>
        </w:rPr>
        <w:t>&gt;</w:t>
      </w:r>
      <w:r w:rsidRPr="00725847">
        <w:rPr>
          <w:b/>
        </w:rPr>
        <w:t>.</w:t>
      </w:r>
      <w:proofErr w:type="spellStart"/>
      <w:r w:rsidRPr="00725847">
        <w:rPr>
          <w:b/>
          <w:lang w:val="en-US"/>
        </w:rPr>
        <w:t>dat</w:t>
      </w:r>
      <w:proofErr w:type="spellEnd"/>
      <w:r>
        <w:rPr>
          <w:b/>
        </w:rPr>
        <w:t>.</w:t>
      </w:r>
      <w:r>
        <w:rPr>
          <w:b/>
          <w:lang w:val="en-US"/>
        </w:rPr>
        <w:t>txt</w:t>
      </w:r>
      <w:proofErr w:type="gramEnd"/>
      <w:r w:rsidR="0090297A">
        <w:rPr>
          <w:b/>
        </w:rPr>
        <w:t>.</w:t>
      </w:r>
    </w:p>
    <w:p w:rsidR="00671A14" w:rsidRPr="00E02018" w:rsidRDefault="00671A14" w:rsidP="003977A7">
      <w:pPr>
        <w:rPr>
          <w:b/>
        </w:rPr>
      </w:pPr>
      <w:r>
        <w:t xml:space="preserve">2. При записи рестарта код </w:t>
      </w:r>
      <w:r>
        <w:rPr>
          <w:lang w:val="en-US"/>
        </w:rPr>
        <w:t>TPP</w:t>
      </w:r>
      <w:r w:rsidRPr="00234280">
        <w:t xml:space="preserve"> </w:t>
      </w:r>
      <w:r>
        <w:t>записывает оба файла, при чтении – считывает какой-то один (в соответствии с настройкой).</w:t>
      </w:r>
      <w:r w:rsidR="00E02018" w:rsidRPr="00234280">
        <w:t xml:space="preserve"> </w:t>
      </w:r>
      <w:r w:rsidR="00E02018">
        <w:t xml:space="preserve">Благодаря этому можно при наличии бинарных рестартов (ранее подготовленных, во </w:t>
      </w:r>
      <w:proofErr w:type="gramStart"/>
      <w:r w:rsidR="00E02018">
        <w:t>времена</w:t>
      </w:r>
      <w:proofErr w:type="gramEnd"/>
      <w:r w:rsidR="00E02018">
        <w:t xml:space="preserve"> когда </w:t>
      </w:r>
      <w:r w:rsidR="00E02018">
        <w:rPr>
          <w:lang w:val="en-US"/>
        </w:rPr>
        <w:t>TPP</w:t>
      </w:r>
      <w:r w:rsidR="00E02018" w:rsidRPr="00234280">
        <w:t xml:space="preserve"> </w:t>
      </w:r>
      <w:r w:rsidR="00E02018">
        <w:t xml:space="preserve">не умел сохранять и загружать текстовые рестарты), </w:t>
      </w:r>
      <w:proofErr w:type="spellStart"/>
      <w:r w:rsidR="00E02018">
        <w:t>пересохранить</w:t>
      </w:r>
      <w:proofErr w:type="spellEnd"/>
      <w:r w:rsidR="00E02018">
        <w:t xml:space="preserve"> их в текстовые – загрузившись с рестарта, сделав один шаг расчета (или больше для стационарных состояний)</w:t>
      </w:r>
      <w:r w:rsidR="0090297A">
        <w:t xml:space="preserve">, изменив опцию на текстовый формат, и </w:t>
      </w:r>
      <w:r w:rsidR="00E02018">
        <w:t xml:space="preserve">сохранив рестарт, получим </w:t>
      </w:r>
      <w:r w:rsidR="0090297A">
        <w:t xml:space="preserve">то же самое состояние в </w:t>
      </w:r>
      <w:r w:rsidR="00E02018">
        <w:t>текстов</w:t>
      </w:r>
      <w:r w:rsidR="0090297A">
        <w:t>ом виде</w:t>
      </w:r>
      <w:r w:rsidR="00E02018">
        <w:t xml:space="preserve">. </w:t>
      </w:r>
    </w:p>
    <w:p w:rsidR="003977A7" w:rsidRPr="00234280" w:rsidRDefault="00671A14" w:rsidP="003977A7">
      <w:r>
        <w:t>3</w:t>
      </w:r>
      <w:r w:rsidR="003977A7">
        <w:t xml:space="preserve">. </w:t>
      </w:r>
      <w:proofErr w:type="spellStart"/>
      <w:r w:rsidR="003977A7">
        <w:rPr>
          <w:lang w:val="en-US"/>
        </w:rPr>
        <w:t>SimInTech</w:t>
      </w:r>
      <w:proofErr w:type="spellEnd"/>
      <w:r w:rsidR="003977A7" w:rsidRPr="00234280">
        <w:t xml:space="preserve">, </w:t>
      </w:r>
      <w:r w:rsidR="003977A7">
        <w:t xml:space="preserve">при включенной опции совместного рестарта, </w:t>
      </w:r>
      <w:r>
        <w:t>забирает один из этих файлов и включает его в общий рестарт проекта (при сохранении рестарта)</w:t>
      </w:r>
      <w:r w:rsidR="00E02018">
        <w:t>.</w:t>
      </w:r>
      <w:r>
        <w:t xml:space="preserve"> </w:t>
      </w:r>
      <w:r w:rsidR="00E02018">
        <w:t>П</w:t>
      </w:r>
      <w:r>
        <w:t xml:space="preserve">ри чтении рестарта </w:t>
      </w:r>
      <w:r w:rsidR="00E02018">
        <w:t>–</w:t>
      </w:r>
      <w:r>
        <w:t xml:space="preserve"> </w:t>
      </w:r>
      <w:proofErr w:type="spellStart"/>
      <w:r w:rsidR="00E02018">
        <w:rPr>
          <w:lang w:val="en-US"/>
        </w:rPr>
        <w:t>SimInTech</w:t>
      </w:r>
      <w:proofErr w:type="spellEnd"/>
      <w:r w:rsidR="00E02018" w:rsidRPr="00234280">
        <w:t xml:space="preserve"> </w:t>
      </w:r>
      <w:r>
        <w:t xml:space="preserve">перезаписывает один из этих файлов перед выдачей команды коду </w:t>
      </w:r>
      <w:r>
        <w:rPr>
          <w:lang w:val="en-US"/>
        </w:rPr>
        <w:t>TPP</w:t>
      </w:r>
      <w:r>
        <w:t xml:space="preserve"> на чтение рестарта.</w:t>
      </w:r>
    </w:p>
    <w:sectPr w:rsidR="003977A7" w:rsidRPr="00234280" w:rsidSect="00270D55">
      <w:pgSz w:w="17010" w:h="1701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A2ED8"/>
    <w:multiLevelType w:val="hybridMultilevel"/>
    <w:tmpl w:val="9D402EDA"/>
    <w:lvl w:ilvl="0" w:tplc="7304D70A">
      <w:start w:val="1"/>
      <w:numFmt w:val="bullet"/>
      <w:lvlText w:val="̶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36749"/>
    <w:multiLevelType w:val="hybridMultilevel"/>
    <w:tmpl w:val="4AB099F8"/>
    <w:lvl w:ilvl="0" w:tplc="512EA826">
      <w:start w:val="1"/>
      <w:numFmt w:val="decimal"/>
      <w:lvlText w:val="Рисунок 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>
    <w:nsid w:val="3FA83F60"/>
    <w:multiLevelType w:val="hybridMultilevel"/>
    <w:tmpl w:val="11182E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E0470"/>
    <w:multiLevelType w:val="hybridMultilevel"/>
    <w:tmpl w:val="9BD6FA28"/>
    <w:lvl w:ilvl="0" w:tplc="F9D89EC6">
      <w:start w:val="1"/>
      <w:numFmt w:val="decimal"/>
      <w:lvlText w:val="Рисунок 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C850C39"/>
    <w:multiLevelType w:val="hybridMultilevel"/>
    <w:tmpl w:val="44B657E8"/>
    <w:lvl w:ilvl="0" w:tplc="CF44F072">
      <w:start w:val="1"/>
      <w:numFmt w:val="decimal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9"/>
    <w:rsid w:val="00023D13"/>
    <w:rsid w:val="000248F3"/>
    <w:rsid w:val="00027CC7"/>
    <w:rsid w:val="00036663"/>
    <w:rsid w:val="00045E91"/>
    <w:rsid w:val="00071291"/>
    <w:rsid w:val="00072666"/>
    <w:rsid w:val="00082038"/>
    <w:rsid w:val="000B218C"/>
    <w:rsid w:val="000D4314"/>
    <w:rsid w:val="0011236A"/>
    <w:rsid w:val="00113CA5"/>
    <w:rsid w:val="00123D85"/>
    <w:rsid w:val="00126F2C"/>
    <w:rsid w:val="0015491D"/>
    <w:rsid w:val="00160092"/>
    <w:rsid w:val="00182262"/>
    <w:rsid w:val="00191FB5"/>
    <w:rsid w:val="001A1A3D"/>
    <w:rsid w:val="001D5897"/>
    <w:rsid w:val="0020649D"/>
    <w:rsid w:val="002142F5"/>
    <w:rsid w:val="00221526"/>
    <w:rsid w:val="00227F1E"/>
    <w:rsid w:val="00234280"/>
    <w:rsid w:val="00270D55"/>
    <w:rsid w:val="002D171B"/>
    <w:rsid w:val="002D2F56"/>
    <w:rsid w:val="002D5829"/>
    <w:rsid w:val="002F474A"/>
    <w:rsid w:val="003068AF"/>
    <w:rsid w:val="0033137B"/>
    <w:rsid w:val="003464FD"/>
    <w:rsid w:val="00376AC3"/>
    <w:rsid w:val="00391399"/>
    <w:rsid w:val="003977A7"/>
    <w:rsid w:val="003A5229"/>
    <w:rsid w:val="003F5216"/>
    <w:rsid w:val="004130A8"/>
    <w:rsid w:val="00450DDF"/>
    <w:rsid w:val="0047138D"/>
    <w:rsid w:val="00475E9F"/>
    <w:rsid w:val="004A4266"/>
    <w:rsid w:val="004C13F7"/>
    <w:rsid w:val="004F11E2"/>
    <w:rsid w:val="0051010D"/>
    <w:rsid w:val="00515322"/>
    <w:rsid w:val="00516470"/>
    <w:rsid w:val="00554F32"/>
    <w:rsid w:val="005707A3"/>
    <w:rsid w:val="00590CCF"/>
    <w:rsid w:val="005B4368"/>
    <w:rsid w:val="005B6871"/>
    <w:rsid w:val="00600EDD"/>
    <w:rsid w:val="0060698F"/>
    <w:rsid w:val="00610437"/>
    <w:rsid w:val="0061046D"/>
    <w:rsid w:val="00627ABB"/>
    <w:rsid w:val="006534CD"/>
    <w:rsid w:val="0065557E"/>
    <w:rsid w:val="0065788B"/>
    <w:rsid w:val="00671A14"/>
    <w:rsid w:val="006760CD"/>
    <w:rsid w:val="006A3004"/>
    <w:rsid w:val="006A5BCC"/>
    <w:rsid w:val="006F3147"/>
    <w:rsid w:val="006F5189"/>
    <w:rsid w:val="00706371"/>
    <w:rsid w:val="00725847"/>
    <w:rsid w:val="00733FC5"/>
    <w:rsid w:val="007423B3"/>
    <w:rsid w:val="00745AC4"/>
    <w:rsid w:val="007558A6"/>
    <w:rsid w:val="00756C63"/>
    <w:rsid w:val="007678A5"/>
    <w:rsid w:val="007A2600"/>
    <w:rsid w:val="00804785"/>
    <w:rsid w:val="00811691"/>
    <w:rsid w:val="00824A7E"/>
    <w:rsid w:val="00826B15"/>
    <w:rsid w:val="0085281C"/>
    <w:rsid w:val="0086032C"/>
    <w:rsid w:val="00863EE2"/>
    <w:rsid w:val="0086736A"/>
    <w:rsid w:val="0087709B"/>
    <w:rsid w:val="0090297A"/>
    <w:rsid w:val="00902BEE"/>
    <w:rsid w:val="00903BA4"/>
    <w:rsid w:val="0092789A"/>
    <w:rsid w:val="00961487"/>
    <w:rsid w:val="009614C6"/>
    <w:rsid w:val="00962C04"/>
    <w:rsid w:val="00970105"/>
    <w:rsid w:val="009747AB"/>
    <w:rsid w:val="009903E3"/>
    <w:rsid w:val="009A58EE"/>
    <w:rsid w:val="009D45C3"/>
    <w:rsid w:val="009E0E67"/>
    <w:rsid w:val="00A114C4"/>
    <w:rsid w:val="00A32413"/>
    <w:rsid w:val="00A53A17"/>
    <w:rsid w:val="00A57623"/>
    <w:rsid w:val="00A70BAE"/>
    <w:rsid w:val="00A77686"/>
    <w:rsid w:val="00AA7DB1"/>
    <w:rsid w:val="00AC159D"/>
    <w:rsid w:val="00AC348B"/>
    <w:rsid w:val="00AF14FE"/>
    <w:rsid w:val="00B00613"/>
    <w:rsid w:val="00B12C53"/>
    <w:rsid w:val="00B15B7D"/>
    <w:rsid w:val="00B728E4"/>
    <w:rsid w:val="00BC6BBF"/>
    <w:rsid w:val="00BE07FB"/>
    <w:rsid w:val="00BE69E4"/>
    <w:rsid w:val="00BF6361"/>
    <w:rsid w:val="00C00B26"/>
    <w:rsid w:val="00C03DCE"/>
    <w:rsid w:val="00C44EF5"/>
    <w:rsid w:val="00C5083E"/>
    <w:rsid w:val="00C912BB"/>
    <w:rsid w:val="00CB6737"/>
    <w:rsid w:val="00CE6E59"/>
    <w:rsid w:val="00CF1ACB"/>
    <w:rsid w:val="00CF34FE"/>
    <w:rsid w:val="00D033AA"/>
    <w:rsid w:val="00D1460B"/>
    <w:rsid w:val="00D14A3B"/>
    <w:rsid w:val="00D22D6F"/>
    <w:rsid w:val="00D354DA"/>
    <w:rsid w:val="00D45E1A"/>
    <w:rsid w:val="00D4721E"/>
    <w:rsid w:val="00DB2B49"/>
    <w:rsid w:val="00E02018"/>
    <w:rsid w:val="00E173D2"/>
    <w:rsid w:val="00E203DB"/>
    <w:rsid w:val="00E31891"/>
    <w:rsid w:val="00E33697"/>
    <w:rsid w:val="00E61A13"/>
    <w:rsid w:val="00E623D2"/>
    <w:rsid w:val="00E709D7"/>
    <w:rsid w:val="00E855D7"/>
    <w:rsid w:val="00E85A7C"/>
    <w:rsid w:val="00EA5048"/>
    <w:rsid w:val="00EC7C44"/>
    <w:rsid w:val="00EF05BA"/>
    <w:rsid w:val="00F11612"/>
    <w:rsid w:val="00F71043"/>
    <w:rsid w:val="00F8189F"/>
    <w:rsid w:val="00F927A8"/>
    <w:rsid w:val="00FA0C9A"/>
    <w:rsid w:val="00FA6085"/>
    <w:rsid w:val="00FB751B"/>
    <w:rsid w:val="00FD260D"/>
    <w:rsid w:val="00FE068A"/>
    <w:rsid w:val="00FE2492"/>
    <w:rsid w:val="00FF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FED5D-6F80-442D-B485-1403E0B7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666"/>
    <w:pPr>
      <w:spacing w:after="0" w:line="360" w:lineRule="auto"/>
      <w:ind w:firstLine="851"/>
      <w:jc w:val="both"/>
    </w:pPr>
    <w:rPr>
      <w:rFonts w:ascii="Cambria" w:hAnsi="Cambri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891"/>
    <w:pPr>
      <w:autoSpaceDE w:val="0"/>
      <w:autoSpaceDN w:val="0"/>
      <w:outlineLvl w:val="0"/>
    </w:pPr>
    <w:rPr>
      <w:rFonts w:eastAsia="Times New Roman" w:cs="Times New Roman"/>
      <w:b/>
      <w:color w:val="0000FF"/>
    </w:rPr>
  </w:style>
  <w:style w:type="paragraph" w:styleId="2">
    <w:name w:val="heading 2"/>
    <w:basedOn w:val="a"/>
    <w:next w:val="a"/>
    <w:link w:val="20"/>
    <w:uiPriority w:val="9"/>
    <w:unhideWhenUsed/>
    <w:qFormat/>
    <w:rsid w:val="00A776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91"/>
    <w:rPr>
      <w:rFonts w:ascii="Cambria" w:eastAsia="Times New Roman" w:hAnsi="Cambria" w:cs="Times New Roman"/>
      <w:b/>
      <w:color w:val="0000FF"/>
      <w:sz w:val="28"/>
      <w:szCs w:val="28"/>
      <w:lang w:eastAsia="ru-RU"/>
    </w:rPr>
  </w:style>
  <w:style w:type="paragraph" w:styleId="a3">
    <w:name w:val="Title"/>
    <w:aliases w:val="Рисунки"/>
    <w:basedOn w:val="a"/>
    <w:next w:val="a"/>
    <w:link w:val="a4"/>
    <w:autoRedefine/>
    <w:uiPriority w:val="10"/>
    <w:qFormat/>
    <w:rsid w:val="00E855D7"/>
    <w:pPr>
      <w:tabs>
        <w:tab w:val="left" w:pos="1418"/>
        <w:tab w:val="left" w:pos="1701"/>
      </w:tabs>
      <w:spacing w:before="120" w:after="120" w:line="240" w:lineRule="auto"/>
      <w:ind w:firstLine="0"/>
      <w:contextualSpacing/>
      <w:jc w:val="center"/>
    </w:pPr>
    <w:rPr>
      <w:b/>
    </w:rPr>
  </w:style>
  <w:style w:type="character" w:customStyle="1" w:styleId="a4">
    <w:name w:val="Название Знак"/>
    <w:aliases w:val="Рисунки Знак"/>
    <w:basedOn w:val="a0"/>
    <w:link w:val="a3"/>
    <w:uiPriority w:val="10"/>
    <w:rsid w:val="00E855D7"/>
    <w:rPr>
      <w:rFonts w:ascii="Cambria" w:hAnsi="Cambria"/>
      <w:b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5164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776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2280</Words>
  <Characters>12999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Рестарты схемы TPP</dc:title>
  <dc:subject/>
  <dc:creator>Redmann</dc:creator>
  <cp:keywords/>
  <dc:description/>
  <cp:lastModifiedBy>Redmann</cp:lastModifiedBy>
  <cp:revision>118</cp:revision>
  <dcterms:created xsi:type="dcterms:W3CDTF">2015-07-10T10:53:00Z</dcterms:created>
  <dcterms:modified xsi:type="dcterms:W3CDTF">2015-11-10T11:05:00Z</dcterms:modified>
</cp:coreProperties>
</file>