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3B" w:rsidRPr="003618D5" w:rsidRDefault="008B3981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Свойства и параметры блока.</w:t>
      </w:r>
    </w:p>
    <w:p w:rsidR="001609CE" w:rsidRPr="003618D5" w:rsidRDefault="001928B3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добавле</w:t>
      </w:r>
      <w:r w:rsidR="001976E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ния блоку свойств и параметров.</w:t>
      </w:r>
      <w:r w:rsidR="00033168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120C17" w:rsidRDefault="008B3981" w:rsidP="003E657F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Большинство блоков в </w:t>
      </w:r>
      <w:r w:rsidR="00FE7B75">
        <w:rPr>
          <w:rFonts w:ascii="Cambria" w:hAnsi="Cambria"/>
          <w:sz w:val="28"/>
          <w:szCs w:val="28"/>
        </w:rPr>
        <w:t>среде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«</w:t>
      </w:r>
      <w:r w:rsidRPr="003618D5">
        <w:rPr>
          <w:rFonts w:ascii="Cambria" w:hAnsi="Cambria"/>
          <w:sz w:val="28"/>
          <w:szCs w:val="28"/>
          <w:lang w:val="en-US"/>
        </w:rPr>
        <w:t>SimInTech</w:t>
      </w:r>
      <w:r w:rsidR="005C451A">
        <w:rPr>
          <w:rFonts w:ascii="Cambria" w:hAnsi="Cambria"/>
          <w:sz w:val="28"/>
          <w:szCs w:val="28"/>
        </w:rPr>
        <w:t>»</w:t>
      </w:r>
      <w:r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обладает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Pr="003618D5">
        <w:rPr>
          <w:rFonts w:ascii="Cambria" w:hAnsi="Cambria"/>
          <w:sz w:val="28"/>
          <w:szCs w:val="28"/>
        </w:rPr>
        <w:t>свойства</w:t>
      </w:r>
      <w:r w:rsidR="005C451A">
        <w:rPr>
          <w:rFonts w:ascii="Cambria" w:hAnsi="Cambria"/>
          <w:sz w:val="28"/>
          <w:szCs w:val="28"/>
        </w:rPr>
        <w:t>ми</w:t>
      </w:r>
      <w:r w:rsidRPr="003618D5">
        <w:rPr>
          <w:rFonts w:ascii="Cambria" w:hAnsi="Cambria"/>
          <w:sz w:val="28"/>
          <w:szCs w:val="28"/>
        </w:rPr>
        <w:t xml:space="preserve"> и параметр</w:t>
      </w:r>
      <w:r w:rsidR="005C451A">
        <w:rPr>
          <w:rFonts w:ascii="Cambria" w:hAnsi="Cambria"/>
          <w:sz w:val="28"/>
          <w:szCs w:val="28"/>
        </w:rPr>
        <w:t>ами</w:t>
      </w:r>
      <w:r w:rsidRPr="003618D5">
        <w:rPr>
          <w:rFonts w:ascii="Cambria" w:hAnsi="Cambria"/>
          <w:sz w:val="28"/>
          <w:szCs w:val="28"/>
        </w:rPr>
        <w:t>.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При помощи свойств блок</w:t>
      </w:r>
      <w:r w:rsidR="003E657F">
        <w:rPr>
          <w:rFonts w:ascii="Cambria" w:hAnsi="Cambria"/>
          <w:sz w:val="28"/>
          <w:szCs w:val="28"/>
        </w:rPr>
        <w:t>у задаются начальные значения расчетных переменных, константы, используемые им при расчете,</w:t>
      </w:r>
      <w:r w:rsidR="00924C4B">
        <w:rPr>
          <w:rFonts w:ascii="Cambria" w:hAnsi="Cambria"/>
          <w:sz w:val="28"/>
          <w:szCs w:val="28"/>
        </w:rPr>
        <w:t xml:space="preserve"> выбирается характеристика расчета блока,</w:t>
      </w:r>
      <w:r w:rsidR="003E657F">
        <w:rPr>
          <w:rFonts w:ascii="Cambria" w:hAnsi="Cambria"/>
          <w:sz w:val="28"/>
          <w:szCs w:val="28"/>
        </w:rPr>
        <w:t xml:space="preserve"> </w:t>
      </w:r>
      <w:r w:rsidR="00FE7B75">
        <w:rPr>
          <w:rFonts w:ascii="Cambria" w:hAnsi="Cambria"/>
          <w:sz w:val="28"/>
          <w:szCs w:val="28"/>
        </w:rPr>
        <w:t xml:space="preserve">и в </w:t>
      </w:r>
      <w:proofErr w:type="spellStart"/>
      <w:r w:rsidR="00FE7B75">
        <w:rPr>
          <w:rFonts w:ascii="Cambria" w:hAnsi="Cambria"/>
          <w:sz w:val="28"/>
          <w:szCs w:val="28"/>
        </w:rPr>
        <w:t>т.ч</w:t>
      </w:r>
      <w:proofErr w:type="spellEnd"/>
      <w:r w:rsidR="00FE7B75">
        <w:rPr>
          <w:rFonts w:ascii="Cambria" w:hAnsi="Cambria"/>
          <w:sz w:val="28"/>
          <w:szCs w:val="28"/>
        </w:rPr>
        <w:t xml:space="preserve">. передаются блоку значения свойств если они меняются в процессе счета, </w:t>
      </w:r>
      <w:r w:rsidR="003E657F">
        <w:rPr>
          <w:rFonts w:ascii="Cambria" w:hAnsi="Cambria"/>
          <w:sz w:val="28"/>
          <w:szCs w:val="28"/>
        </w:rPr>
        <w:t xml:space="preserve">а параметры отображают результат </w:t>
      </w:r>
      <w:r w:rsidR="00924C4B">
        <w:rPr>
          <w:rFonts w:ascii="Cambria" w:hAnsi="Cambria"/>
          <w:sz w:val="28"/>
          <w:szCs w:val="28"/>
        </w:rPr>
        <w:t xml:space="preserve">исполнения </w:t>
      </w:r>
      <w:r w:rsidR="00FE7B75">
        <w:rPr>
          <w:rFonts w:ascii="Cambria" w:hAnsi="Cambria"/>
          <w:sz w:val="28"/>
          <w:szCs w:val="28"/>
        </w:rPr>
        <w:t>блока. По сути свойства – это в</w:t>
      </w:r>
      <w:r w:rsidR="003E657F">
        <w:rPr>
          <w:rFonts w:ascii="Cambria" w:hAnsi="Cambria"/>
          <w:sz w:val="28"/>
          <w:szCs w:val="28"/>
        </w:rPr>
        <w:t xml:space="preserve">ходные сигналы блока, </w:t>
      </w:r>
      <w:r w:rsidR="00924C4B">
        <w:rPr>
          <w:rFonts w:ascii="Cambria" w:hAnsi="Cambria"/>
          <w:sz w:val="28"/>
          <w:szCs w:val="28"/>
        </w:rPr>
        <w:t>а</w:t>
      </w:r>
      <w:r w:rsidR="003E657F">
        <w:rPr>
          <w:rFonts w:ascii="Cambria" w:hAnsi="Cambria"/>
          <w:sz w:val="28"/>
          <w:szCs w:val="28"/>
        </w:rPr>
        <w:t xml:space="preserve"> параметры – выходные сигналы.</w:t>
      </w:r>
    </w:p>
    <w:p w:rsidR="00120C17" w:rsidRPr="003618D5" w:rsidRDefault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При создании блока </w:t>
      </w:r>
      <w:r w:rsidR="00E7422A">
        <w:rPr>
          <w:rFonts w:ascii="Cambria" w:hAnsi="Cambria"/>
          <w:sz w:val="28"/>
          <w:szCs w:val="28"/>
        </w:rPr>
        <w:t xml:space="preserve">определяются необходимые свойства и параметры, которые нужны для </w:t>
      </w:r>
      <w:r w:rsidR="00177EEE">
        <w:rPr>
          <w:rFonts w:ascii="Cambria" w:hAnsi="Cambria"/>
          <w:sz w:val="28"/>
          <w:szCs w:val="28"/>
        </w:rPr>
        <w:t>задания характеристик блока и вывода результатов</w:t>
      </w:r>
      <w:r w:rsidR="0047332F">
        <w:rPr>
          <w:rFonts w:ascii="Cambria" w:hAnsi="Cambria"/>
          <w:sz w:val="28"/>
          <w:szCs w:val="28"/>
        </w:rPr>
        <w:t xml:space="preserve"> его работы</w:t>
      </w:r>
      <w:r w:rsidR="00177EEE">
        <w:rPr>
          <w:rFonts w:ascii="Cambria" w:hAnsi="Cambria"/>
          <w:sz w:val="28"/>
          <w:szCs w:val="28"/>
        </w:rPr>
        <w:t>.</w:t>
      </w:r>
      <w:r w:rsidRPr="003618D5">
        <w:rPr>
          <w:rFonts w:ascii="Cambria" w:hAnsi="Cambria"/>
          <w:sz w:val="28"/>
          <w:szCs w:val="28"/>
        </w:rPr>
        <w:t xml:space="preserve"> </w:t>
      </w:r>
    </w:p>
    <w:p w:rsidR="0059317E" w:rsidRDefault="00E341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Работа по редактированию свойств и параметров происходит в редакторе новых блоков. Для того чтобы попасть в редактор новых блоков необходимо выполнить следующие шаги</w:t>
      </w:r>
      <w:r w:rsidR="0059317E">
        <w:rPr>
          <w:rFonts w:ascii="Cambria" w:hAnsi="Cambria"/>
          <w:sz w:val="28"/>
          <w:szCs w:val="28"/>
        </w:rPr>
        <w:t>:</w:t>
      </w:r>
    </w:p>
    <w:p w:rsidR="0059317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вкладке «</w:t>
      </w:r>
      <w:r w:rsidRPr="00177EEE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 в меню файл активируем «</w:t>
      </w:r>
      <w:r w:rsidRPr="00177EEE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</w:t>
      </w:r>
      <w:r w:rsidR="001F41E5">
        <w:rPr>
          <w:rFonts w:ascii="Cambria" w:hAnsi="Cambria"/>
          <w:sz w:val="28"/>
          <w:szCs w:val="28"/>
        </w:rPr>
        <w:t xml:space="preserve"> (см. </w:t>
      </w:r>
      <w:r w:rsidR="001F41E5" w:rsidRPr="001F41E5">
        <w:rPr>
          <w:rFonts w:ascii="Cambria" w:hAnsi="Cambria"/>
          <w:b/>
          <w:sz w:val="28"/>
          <w:szCs w:val="28"/>
        </w:rPr>
        <w:t>Рисунок 1</w:t>
      </w:r>
      <w:r w:rsidR="001F41E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924C4B" w:rsidRDefault="00924C4B" w:rsidP="00924C4B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200677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_Активация режима разработчи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F8" w:rsidRPr="00CD497F" w:rsidRDefault="002865F8" w:rsidP="00924C4B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lastRenderedPageBreak/>
        <w:t>Рисунок 1. Активация режима разработчика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Откроем новую схему автоматики и установим на нее блок «</w:t>
      </w:r>
      <w:r w:rsidRPr="00177EEE">
        <w:rPr>
          <w:rFonts w:ascii="Cambria" w:hAnsi="Cambria"/>
          <w:b/>
          <w:sz w:val="28"/>
          <w:szCs w:val="28"/>
        </w:rPr>
        <w:t>Субмодель</w:t>
      </w:r>
      <w:r>
        <w:rPr>
          <w:rFonts w:ascii="Cambria" w:hAnsi="Cambria"/>
          <w:sz w:val="28"/>
          <w:szCs w:val="28"/>
        </w:rPr>
        <w:t>»;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Пройдем по меню «</w:t>
      </w:r>
      <w:r w:rsidRPr="00177EEE">
        <w:rPr>
          <w:rFonts w:ascii="Cambria" w:hAnsi="Cambria"/>
          <w:b/>
          <w:sz w:val="28"/>
          <w:szCs w:val="28"/>
        </w:rPr>
        <w:t>Правка</w:t>
      </w:r>
      <w:r>
        <w:rPr>
          <w:rFonts w:ascii="Cambria" w:hAnsi="Cambria"/>
          <w:sz w:val="28"/>
          <w:szCs w:val="28"/>
        </w:rPr>
        <w:t>»</w:t>
      </w:r>
      <w:r w:rsidRPr="00177EEE">
        <w:rPr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DA3A01">
        <w:rPr>
          <w:rFonts w:ascii="Cambria" w:hAnsi="Cambria"/>
          <w:sz w:val="28"/>
          <w:szCs w:val="28"/>
        </w:rPr>
        <w:t>«</w:t>
      </w:r>
      <w:r w:rsidR="00C33E24">
        <w:rPr>
          <w:rFonts w:ascii="Cambria" w:hAnsi="Cambria"/>
          <w:b/>
          <w:sz w:val="28"/>
          <w:szCs w:val="28"/>
        </w:rPr>
        <w:t>Изменить блок…</w:t>
      </w:r>
      <w:r w:rsidRPr="00DA3A01">
        <w:rPr>
          <w:rFonts w:ascii="Cambria" w:hAnsi="Cambria"/>
          <w:sz w:val="28"/>
          <w:szCs w:val="28"/>
        </w:rPr>
        <w:t>»</w:t>
      </w:r>
      <w:r w:rsidR="00097C48">
        <w:rPr>
          <w:rFonts w:ascii="Cambria" w:hAnsi="Cambria"/>
          <w:sz w:val="28"/>
          <w:szCs w:val="28"/>
        </w:rPr>
        <w:t xml:space="preserve"> </w:t>
      </w:r>
      <w:r w:rsidR="001F41E5">
        <w:rPr>
          <w:rFonts w:ascii="Cambria" w:hAnsi="Cambria"/>
          <w:sz w:val="28"/>
          <w:szCs w:val="28"/>
        </w:rPr>
        <w:t xml:space="preserve">(см. </w:t>
      </w:r>
      <w:r w:rsidR="001F41E5" w:rsidRPr="001F41E5">
        <w:rPr>
          <w:rFonts w:ascii="Cambria" w:hAnsi="Cambria"/>
          <w:b/>
          <w:sz w:val="28"/>
          <w:szCs w:val="28"/>
        </w:rPr>
        <w:t>Рисунок 2</w:t>
      </w:r>
      <w:r w:rsidR="001F41E5" w:rsidRPr="00097C48">
        <w:rPr>
          <w:rFonts w:ascii="Cambria" w:hAnsi="Cambria"/>
          <w:sz w:val="28"/>
          <w:szCs w:val="28"/>
        </w:rPr>
        <w:t>)</w:t>
      </w:r>
      <w:r w:rsidR="00914921">
        <w:rPr>
          <w:rFonts w:ascii="Cambria" w:hAnsi="Cambria"/>
          <w:sz w:val="28"/>
          <w:szCs w:val="28"/>
        </w:rPr>
        <w:t>;</w:t>
      </w:r>
      <w:r w:rsidR="001F41E5">
        <w:rPr>
          <w:rFonts w:ascii="Cambria" w:hAnsi="Cambria"/>
          <w:sz w:val="28"/>
          <w:szCs w:val="28"/>
        </w:rPr>
        <w:t xml:space="preserve"> 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02710" cy="189754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Правка Изменить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2. Пункт «Изменить блок» в выпадающем списке меню «Правка»</w:t>
      </w:r>
    </w:p>
    <w:p w:rsidR="00097C48" w:rsidRDefault="00914921" w:rsidP="00097C48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редактора новых блоков (см. </w:t>
      </w:r>
      <w:r w:rsidRPr="00914921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).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0914" cy="47019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_Окно редактора новых блок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3. Окно редактора новых блоков</w:t>
      </w: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59317E" w:rsidRDefault="001F41E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 новых блоков содержит 5 закладок:</w:t>
      </w:r>
    </w:p>
    <w:p w:rsidR="001F41E5" w:rsidRPr="004765AA" w:rsidRDefault="001F41E5" w:rsidP="008B73EC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 w:rsidRPr="004765AA">
        <w:rPr>
          <w:rFonts w:ascii="Cambria" w:hAnsi="Cambria"/>
          <w:sz w:val="28"/>
          <w:szCs w:val="28"/>
        </w:rPr>
        <w:t xml:space="preserve">» - </w:t>
      </w:r>
      <w:r w:rsidR="00A25EEF" w:rsidRPr="004765AA">
        <w:rPr>
          <w:rFonts w:ascii="Cambria" w:hAnsi="Cambria"/>
          <w:sz w:val="28"/>
          <w:szCs w:val="28"/>
        </w:rPr>
        <w:t xml:space="preserve">содержит </w:t>
      </w:r>
      <w:r w:rsidRPr="004765AA">
        <w:rPr>
          <w:rFonts w:ascii="Cambria" w:hAnsi="Cambria"/>
          <w:sz w:val="28"/>
          <w:szCs w:val="28"/>
        </w:rPr>
        <w:t>полн</w:t>
      </w:r>
      <w:r w:rsidR="0077065B" w:rsidRPr="004765AA">
        <w:rPr>
          <w:rFonts w:ascii="Cambria" w:hAnsi="Cambria"/>
          <w:sz w:val="28"/>
          <w:szCs w:val="28"/>
        </w:rPr>
        <w:t>ую</w:t>
      </w:r>
      <w:r w:rsidRPr="004765AA">
        <w:rPr>
          <w:rFonts w:ascii="Cambria" w:hAnsi="Cambria"/>
          <w:sz w:val="28"/>
          <w:szCs w:val="28"/>
        </w:rPr>
        <w:t xml:space="preserve"> </w:t>
      </w:r>
      <w:r w:rsidR="0077065B" w:rsidRPr="004765AA">
        <w:rPr>
          <w:rFonts w:ascii="Cambria" w:hAnsi="Cambria"/>
          <w:sz w:val="28"/>
          <w:szCs w:val="28"/>
        </w:rPr>
        <w:t>таблицу</w:t>
      </w:r>
      <w:r w:rsidRPr="004765AA">
        <w:rPr>
          <w:rFonts w:ascii="Cambria" w:hAnsi="Cambria"/>
          <w:sz w:val="28"/>
          <w:szCs w:val="28"/>
        </w:rPr>
        <w:t xml:space="preserve"> свойств блока</w:t>
      </w:r>
      <w:r w:rsidR="00A25EEF" w:rsidRPr="004765AA">
        <w:rPr>
          <w:rFonts w:ascii="Cambria" w:hAnsi="Cambria"/>
          <w:sz w:val="28"/>
          <w:szCs w:val="28"/>
        </w:rPr>
        <w:t xml:space="preserve"> и</w:t>
      </w:r>
      <w:r w:rsidRPr="004765AA">
        <w:rPr>
          <w:rFonts w:ascii="Cambria" w:hAnsi="Cambria"/>
          <w:sz w:val="28"/>
          <w:szCs w:val="28"/>
        </w:rPr>
        <w:t xml:space="preserve"> инструментарий для их редактирования</w:t>
      </w:r>
      <w:r w:rsidR="00F62099" w:rsidRPr="004765AA">
        <w:rPr>
          <w:rFonts w:ascii="Cambria" w:hAnsi="Cambria"/>
          <w:sz w:val="28"/>
          <w:szCs w:val="28"/>
        </w:rPr>
        <w:t>;</w:t>
      </w:r>
    </w:p>
    <w:p w:rsidR="00F62099" w:rsidRDefault="00F62099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- </w:t>
      </w:r>
      <w:r w:rsidR="00A25EEF">
        <w:rPr>
          <w:rFonts w:ascii="Cambria" w:hAnsi="Cambria"/>
          <w:sz w:val="28"/>
          <w:szCs w:val="28"/>
        </w:rPr>
        <w:t>содержит полн</w:t>
      </w:r>
      <w:r w:rsidR="00762F56">
        <w:rPr>
          <w:rFonts w:ascii="Cambria" w:hAnsi="Cambria"/>
          <w:sz w:val="28"/>
          <w:szCs w:val="28"/>
        </w:rPr>
        <w:t>ую</w:t>
      </w:r>
      <w:r w:rsidR="00A25EEF">
        <w:rPr>
          <w:rFonts w:ascii="Cambria" w:hAnsi="Cambria"/>
          <w:sz w:val="28"/>
          <w:szCs w:val="28"/>
        </w:rPr>
        <w:t xml:space="preserve"> </w:t>
      </w:r>
      <w:r w:rsidR="0077065B">
        <w:rPr>
          <w:rFonts w:ascii="Cambria" w:hAnsi="Cambria"/>
          <w:sz w:val="28"/>
          <w:szCs w:val="28"/>
        </w:rPr>
        <w:t>таблицу</w:t>
      </w:r>
      <w:r w:rsidR="00A25EEF">
        <w:rPr>
          <w:rFonts w:ascii="Cambria" w:hAnsi="Cambria"/>
          <w:sz w:val="28"/>
          <w:szCs w:val="28"/>
        </w:rPr>
        <w:t xml:space="preserve"> параметров блока и инструментарий для их редактирования;</w:t>
      </w:r>
    </w:p>
    <w:p w:rsidR="00A25EEF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Порты</w:t>
      </w:r>
      <w:r>
        <w:rPr>
          <w:rFonts w:ascii="Cambria" w:hAnsi="Cambria"/>
          <w:sz w:val="28"/>
          <w:szCs w:val="28"/>
        </w:rPr>
        <w:t xml:space="preserve">» - содержит </w:t>
      </w:r>
      <w:r w:rsidR="001E02BF">
        <w:rPr>
          <w:rFonts w:ascii="Cambria" w:hAnsi="Cambria"/>
          <w:sz w:val="28"/>
          <w:szCs w:val="28"/>
        </w:rPr>
        <w:t>список</w:t>
      </w:r>
      <w:r>
        <w:rPr>
          <w:rFonts w:ascii="Cambria" w:hAnsi="Cambria"/>
          <w:sz w:val="28"/>
          <w:szCs w:val="28"/>
        </w:rPr>
        <w:t xml:space="preserve"> портов блока и инструментарий для их редактирования;</w:t>
      </w:r>
    </w:p>
    <w:p w:rsidR="00A25EEF" w:rsidRPr="001F41E5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Расчет</w:t>
      </w:r>
      <w:r>
        <w:rPr>
          <w:rFonts w:ascii="Cambria" w:hAnsi="Cambria"/>
          <w:sz w:val="28"/>
          <w:szCs w:val="28"/>
        </w:rPr>
        <w:t>»</w:t>
      </w:r>
      <w:r w:rsidR="000066A9">
        <w:rPr>
          <w:rFonts w:ascii="Cambria" w:hAnsi="Cambria"/>
          <w:sz w:val="28"/>
          <w:szCs w:val="28"/>
        </w:rPr>
        <w:t xml:space="preserve"> - содержит расчетную информацию о блоке.</w:t>
      </w:r>
    </w:p>
    <w:p w:rsidR="0059317E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подробно</w:t>
      </w:r>
      <w:r w:rsidR="00762F56">
        <w:rPr>
          <w:rFonts w:ascii="Cambria" w:hAnsi="Cambria"/>
          <w:sz w:val="28"/>
          <w:szCs w:val="28"/>
        </w:rPr>
        <w:t xml:space="preserve"> закладки «</w:t>
      </w:r>
      <w:r w:rsidR="00762F56" w:rsidRPr="00762F56">
        <w:rPr>
          <w:rFonts w:ascii="Cambria" w:hAnsi="Cambria"/>
          <w:b/>
          <w:sz w:val="28"/>
          <w:szCs w:val="28"/>
        </w:rPr>
        <w:t>Свойства</w:t>
      </w:r>
      <w:r w:rsidR="00762F56">
        <w:rPr>
          <w:rFonts w:ascii="Cambria" w:hAnsi="Cambria"/>
          <w:sz w:val="28"/>
          <w:szCs w:val="28"/>
        </w:rPr>
        <w:t>» и «</w:t>
      </w:r>
      <w:r w:rsidR="00762F56" w:rsidRPr="00762F56">
        <w:rPr>
          <w:rFonts w:ascii="Cambria" w:hAnsi="Cambria"/>
          <w:b/>
          <w:sz w:val="28"/>
          <w:szCs w:val="28"/>
        </w:rPr>
        <w:t>Параметры</w:t>
      </w:r>
      <w:r w:rsidR="00762F5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>
      <w:pPr>
        <w:rPr>
          <w:rFonts w:ascii="Cambria" w:hAnsi="Cambria"/>
          <w:sz w:val="28"/>
          <w:szCs w:val="28"/>
        </w:rPr>
      </w:pPr>
    </w:p>
    <w:p w:rsidR="00CB1382" w:rsidRDefault="00CB1382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CB1382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Закладка </w:t>
      </w:r>
      <w:r w:rsidR="00762F56">
        <w:rPr>
          <w:rFonts w:ascii="Cambria" w:hAnsi="Cambria"/>
          <w:sz w:val="28"/>
          <w:szCs w:val="28"/>
        </w:rPr>
        <w:t>состоит из</w:t>
      </w:r>
      <w:r w:rsidR="0077065B">
        <w:rPr>
          <w:rFonts w:ascii="Cambria" w:hAnsi="Cambria"/>
          <w:sz w:val="28"/>
          <w:szCs w:val="28"/>
        </w:rPr>
        <w:t xml:space="preserve"> </w:t>
      </w:r>
      <w:r w:rsidR="00762F56">
        <w:rPr>
          <w:rFonts w:ascii="Cambria" w:hAnsi="Cambria"/>
          <w:sz w:val="28"/>
          <w:szCs w:val="28"/>
        </w:rPr>
        <w:t>таблицы, в которой перечисляются</w:t>
      </w:r>
      <w:r w:rsidR="0077065B">
        <w:rPr>
          <w:rFonts w:ascii="Cambria" w:hAnsi="Cambria"/>
          <w:sz w:val="28"/>
          <w:szCs w:val="28"/>
        </w:rPr>
        <w:t xml:space="preserve"> свойств</w:t>
      </w:r>
      <w:r w:rsidR="00762F56">
        <w:rPr>
          <w:rFonts w:ascii="Cambria" w:hAnsi="Cambria"/>
          <w:sz w:val="28"/>
          <w:szCs w:val="28"/>
        </w:rPr>
        <w:t>а блока,</w:t>
      </w:r>
      <w:r w:rsidR="0077065B">
        <w:rPr>
          <w:rFonts w:ascii="Cambria" w:hAnsi="Cambria"/>
          <w:sz w:val="28"/>
          <w:szCs w:val="28"/>
        </w:rPr>
        <w:t xml:space="preserve"> и </w:t>
      </w:r>
      <w:r w:rsidR="00762F56">
        <w:rPr>
          <w:rFonts w:ascii="Cambria" w:hAnsi="Cambria"/>
          <w:sz w:val="28"/>
          <w:szCs w:val="28"/>
        </w:rPr>
        <w:t>панели</w:t>
      </w:r>
      <w:r w:rsidR="0077065B">
        <w:rPr>
          <w:rFonts w:ascii="Cambria" w:hAnsi="Cambria"/>
          <w:sz w:val="28"/>
          <w:szCs w:val="28"/>
        </w:rPr>
        <w:t xml:space="preserve"> инструментов для </w:t>
      </w:r>
      <w:r w:rsidR="00762F56">
        <w:rPr>
          <w:rFonts w:ascii="Cambria" w:hAnsi="Cambria"/>
          <w:sz w:val="28"/>
          <w:szCs w:val="28"/>
        </w:rPr>
        <w:t xml:space="preserve">их </w:t>
      </w:r>
      <w:r w:rsidR="0077065B">
        <w:rPr>
          <w:rFonts w:ascii="Cambria" w:hAnsi="Cambria"/>
          <w:sz w:val="28"/>
          <w:szCs w:val="28"/>
        </w:rPr>
        <w:t>редактирования.</w:t>
      </w:r>
    </w:p>
    <w:p w:rsidR="0077065B" w:rsidRDefault="0077065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Панель инструментов </w:t>
      </w:r>
      <w:r w:rsidR="00C24C38">
        <w:rPr>
          <w:rFonts w:ascii="Cambria" w:hAnsi="Cambria"/>
          <w:sz w:val="28"/>
          <w:szCs w:val="28"/>
        </w:rPr>
        <w:t xml:space="preserve">находится в нижней части окна и </w:t>
      </w:r>
      <w:r>
        <w:rPr>
          <w:rFonts w:ascii="Cambria" w:hAnsi="Cambria"/>
          <w:sz w:val="28"/>
          <w:szCs w:val="28"/>
        </w:rPr>
        <w:t>содержит следующие кнопки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4</w:t>
      </w:r>
      <w:r w:rsidR="00762F56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:</w:t>
      </w:r>
    </w:p>
    <w:p w:rsidR="00097C48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804403" cy="1501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_Панель инструм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Pr="00CD497F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4. Панель инструментов закладки «Свойства»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Добавить свойство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добавляет новую строку</w:t>
      </w:r>
      <w:r>
        <w:rPr>
          <w:rFonts w:ascii="Cambria" w:hAnsi="Cambria"/>
          <w:sz w:val="28"/>
          <w:szCs w:val="28"/>
        </w:rPr>
        <w:t xml:space="preserve"> в </w:t>
      </w:r>
      <w:r w:rsidR="00205DB7">
        <w:rPr>
          <w:rFonts w:ascii="Cambria" w:hAnsi="Cambria"/>
          <w:sz w:val="28"/>
          <w:szCs w:val="28"/>
        </w:rPr>
        <w:t>таблицу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CB1382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>Удалить свойство</w:t>
      </w:r>
      <w:r w:rsidRPr="0077065B"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</w:t>
      </w:r>
      <w:r>
        <w:rPr>
          <w:rFonts w:ascii="Cambria" w:hAnsi="Cambria"/>
          <w:sz w:val="28"/>
          <w:szCs w:val="28"/>
        </w:rPr>
        <w:t xml:space="preserve"> выбранн</w:t>
      </w:r>
      <w:r w:rsidR="0094580C">
        <w:rPr>
          <w:rFonts w:ascii="Cambria" w:hAnsi="Cambria"/>
          <w:sz w:val="28"/>
          <w:szCs w:val="28"/>
        </w:rPr>
        <w:t>ую</w:t>
      </w:r>
      <w:r>
        <w:rPr>
          <w:rFonts w:ascii="Cambria" w:hAnsi="Cambria"/>
          <w:sz w:val="28"/>
          <w:szCs w:val="28"/>
        </w:rPr>
        <w:t xml:space="preserve"> строк</w:t>
      </w:r>
      <w:r w:rsidR="0094580C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из </w:t>
      </w:r>
      <w:r w:rsidR="00205DB7">
        <w:rPr>
          <w:rFonts w:ascii="Cambria" w:hAnsi="Cambria"/>
          <w:sz w:val="28"/>
          <w:szCs w:val="28"/>
        </w:rPr>
        <w:t>таблицы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77065B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Очистить список свойств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 все строки из таблицы свойств</w:t>
      </w:r>
      <w:r>
        <w:rPr>
          <w:rFonts w:ascii="Cambria" w:hAnsi="Cambria"/>
          <w:sz w:val="28"/>
          <w:szCs w:val="28"/>
        </w:rPr>
        <w:t>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</w:t>
      </w:r>
      <w:r w:rsidR="0094580C">
        <w:rPr>
          <w:rFonts w:ascii="Cambria" w:hAnsi="Cambria"/>
          <w:sz w:val="28"/>
          <w:szCs w:val="28"/>
        </w:rPr>
        <w:t xml:space="preserve"> - перемещает </w:t>
      </w:r>
      <w:r>
        <w:rPr>
          <w:rFonts w:ascii="Cambria" w:hAnsi="Cambria"/>
          <w:sz w:val="28"/>
          <w:szCs w:val="28"/>
        </w:rPr>
        <w:t>выбранн</w:t>
      </w:r>
      <w:r w:rsidR="0094580C">
        <w:rPr>
          <w:rFonts w:ascii="Cambria" w:hAnsi="Cambria"/>
          <w:sz w:val="28"/>
          <w:szCs w:val="28"/>
        </w:rPr>
        <w:t>ое</w:t>
      </w:r>
      <w:r>
        <w:rPr>
          <w:rFonts w:ascii="Cambria" w:hAnsi="Cambria"/>
          <w:sz w:val="28"/>
          <w:szCs w:val="28"/>
        </w:rPr>
        <w:t xml:space="preserve"> свойств</w:t>
      </w:r>
      <w:r w:rsidR="0094580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вверх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перемещает</w:t>
      </w:r>
      <w:r>
        <w:rPr>
          <w:rFonts w:ascii="Cambria" w:hAnsi="Cambria"/>
          <w:sz w:val="28"/>
          <w:szCs w:val="28"/>
        </w:rPr>
        <w:t xml:space="preserve"> выбранно</w:t>
      </w:r>
      <w:r w:rsidR="0094580C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 xml:space="preserve"> свойства вниз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</w:t>
      </w:r>
      <w:r w:rsidR="004765AA">
        <w:rPr>
          <w:rFonts w:ascii="Cambria" w:hAnsi="Cambria"/>
          <w:sz w:val="28"/>
          <w:szCs w:val="28"/>
        </w:rPr>
        <w:t>копир</w:t>
      </w:r>
      <w:r w:rsidR="0094580C">
        <w:rPr>
          <w:rFonts w:ascii="Cambria" w:hAnsi="Cambria"/>
          <w:sz w:val="28"/>
          <w:szCs w:val="28"/>
        </w:rPr>
        <w:t>ует</w:t>
      </w:r>
      <w:r w:rsidR="004765AA">
        <w:rPr>
          <w:rFonts w:ascii="Cambria" w:hAnsi="Cambria"/>
          <w:sz w:val="28"/>
          <w:szCs w:val="28"/>
        </w:rPr>
        <w:t xml:space="preserve"> выбранного свойства в буфер;</w:t>
      </w:r>
    </w:p>
    <w:p w:rsidR="004765AA" w:rsidRDefault="004765AA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свойства </w:t>
      </w:r>
      <w:r>
        <w:rPr>
          <w:rFonts w:ascii="Cambria" w:hAnsi="Cambria"/>
          <w:sz w:val="28"/>
          <w:szCs w:val="28"/>
        </w:rPr>
        <w:t>из буфера.</w:t>
      </w:r>
    </w:p>
    <w:p w:rsidR="004765AA" w:rsidRDefault="004765AA" w:rsidP="004765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же в закладке 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имеются два </w:t>
      </w:r>
      <w:r w:rsidR="00786B7D">
        <w:rPr>
          <w:rFonts w:ascii="Cambria" w:hAnsi="Cambria"/>
          <w:sz w:val="28"/>
          <w:szCs w:val="28"/>
        </w:rPr>
        <w:t>поля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5</w:t>
      </w:r>
      <w:r w:rsidR="00762F56">
        <w:rPr>
          <w:rFonts w:ascii="Cambria" w:hAnsi="Cambria"/>
          <w:sz w:val="28"/>
          <w:szCs w:val="28"/>
        </w:rPr>
        <w:t>)</w:t>
      </w:r>
      <w:r w:rsidR="00C24C38">
        <w:rPr>
          <w:rFonts w:ascii="Cambria" w:hAnsi="Cambria"/>
          <w:sz w:val="28"/>
          <w:szCs w:val="28"/>
        </w:rPr>
        <w:t xml:space="preserve"> – «</w:t>
      </w:r>
      <w:r w:rsidR="00C24C38" w:rsidRPr="00C24C38">
        <w:rPr>
          <w:rFonts w:ascii="Cambria" w:hAnsi="Cambria"/>
          <w:b/>
          <w:sz w:val="28"/>
          <w:szCs w:val="28"/>
        </w:rPr>
        <w:t>Невидимые свойства</w:t>
      </w:r>
      <w:r w:rsidR="00C24C38">
        <w:rPr>
          <w:rFonts w:ascii="Cambria" w:hAnsi="Cambria"/>
          <w:sz w:val="28"/>
          <w:szCs w:val="28"/>
        </w:rPr>
        <w:t>» и «</w:t>
      </w:r>
      <w:r w:rsidR="00C24C38" w:rsidRPr="00C24C38">
        <w:rPr>
          <w:rFonts w:ascii="Cambria" w:hAnsi="Cambria"/>
          <w:b/>
          <w:sz w:val="28"/>
          <w:szCs w:val="28"/>
        </w:rPr>
        <w:t>Свойства для чтения</w:t>
      </w:r>
      <w:r w:rsidR="00C24C38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: 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96782" cy="92972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_Невидимые свойств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5. «Невидимые свойства» и «Свойства для чтения»</w:t>
      </w:r>
    </w:p>
    <w:p w:rsidR="00C24C38" w:rsidRPr="00CD497F" w:rsidRDefault="00C24C38" w:rsidP="00777CFC">
      <w:pPr>
        <w:jc w:val="center"/>
        <w:rPr>
          <w:rFonts w:ascii="Cambria" w:hAnsi="Cambria"/>
          <w:b/>
          <w:sz w:val="28"/>
          <w:szCs w:val="28"/>
        </w:rPr>
      </w:pP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Невидимые свойства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поле</w:t>
      </w:r>
      <w:r>
        <w:rPr>
          <w:rFonts w:ascii="Cambria" w:hAnsi="Cambria"/>
          <w:sz w:val="28"/>
          <w:szCs w:val="28"/>
        </w:rPr>
        <w:t xml:space="preserve"> перечисляются имена тех свойств, которые не должны быть видны конечному пользователю блока (т.е. фактически те свойства, которые используются блоком при расчете, но на которые конечный пользователь не может никак повлиять);</w:t>
      </w:r>
      <w:r w:rsidR="00FE7B75">
        <w:rPr>
          <w:rFonts w:ascii="Cambria" w:hAnsi="Cambria"/>
          <w:sz w:val="28"/>
          <w:szCs w:val="28"/>
        </w:rPr>
        <w:t xml:space="preserve"> данные свойства будут не видны в списке свойств блока на схеме</w:t>
      </w:r>
      <w:r w:rsidR="00FE7B75" w:rsidRPr="00FE7B75">
        <w:rPr>
          <w:rFonts w:ascii="Cambria" w:hAnsi="Cambria"/>
          <w:sz w:val="28"/>
          <w:szCs w:val="28"/>
        </w:rPr>
        <w:t>;</w:t>
      </w: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 для чтения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</w:t>
      </w:r>
      <w:r>
        <w:rPr>
          <w:rFonts w:ascii="Cambria" w:hAnsi="Cambria"/>
          <w:sz w:val="28"/>
          <w:szCs w:val="28"/>
        </w:rPr>
        <w:t>о</w:t>
      </w:r>
      <w:r w:rsidR="00786B7D">
        <w:rPr>
          <w:rFonts w:ascii="Cambria" w:hAnsi="Cambria"/>
          <w:sz w:val="28"/>
          <w:szCs w:val="28"/>
        </w:rPr>
        <w:t>л</w:t>
      </w:r>
      <w:r>
        <w:rPr>
          <w:rFonts w:ascii="Cambria" w:hAnsi="Cambria"/>
          <w:sz w:val="28"/>
          <w:szCs w:val="28"/>
        </w:rPr>
        <w:t>е перечисляются имена тех свойств, которые</w:t>
      </w:r>
      <w:r w:rsidR="00762F56">
        <w:rPr>
          <w:rFonts w:ascii="Cambria" w:hAnsi="Cambria"/>
          <w:sz w:val="28"/>
          <w:szCs w:val="28"/>
        </w:rPr>
        <w:t xml:space="preserve"> видны конечному пользователю, но он не имеет возможности для их редактирования (в списке они выделяются серым цветом).</w:t>
      </w:r>
    </w:p>
    <w:p w:rsidR="004765AA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понять каким образом использовать данные </w:t>
      </w:r>
      <w:r w:rsidR="00786B7D">
        <w:rPr>
          <w:rFonts w:ascii="Cambria" w:hAnsi="Cambria"/>
          <w:sz w:val="28"/>
          <w:szCs w:val="28"/>
        </w:rPr>
        <w:t>поля</w:t>
      </w:r>
      <w:r>
        <w:rPr>
          <w:rFonts w:ascii="Cambria" w:hAnsi="Cambria"/>
          <w:sz w:val="28"/>
          <w:szCs w:val="28"/>
        </w:rPr>
        <w:t>, рассмотрим следующий пример.</w:t>
      </w:r>
    </w:p>
    <w:p w:rsidR="005A0E50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Имеем блок, обладающий следующими свойствами, изображенными на </w:t>
      </w:r>
      <w:r w:rsidRPr="005A0E50">
        <w:rPr>
          <w:rFonts w:ascii="Cambria" w:hAnsi="Cambria"/>
          <w:b/>
          <w:sz w:val="28"/>
          <w:szCs w:val="28"/>
        </w:rPr>
        <w:t>Рисунке 6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 w:rsidP="00762F56">
      <w:pPr>
        <w:rPr>
          <w:rFonts w:ascii="Cambria" w:hAnsi="Cambria"/>
          <w:sz w:val="28"/>
          <w:szCs w:val="28"/>
        </w:rPr>
      </w:pPr>
    </w:p>
    <w:p w:rsidR="00C24C38" w:rsidRDefault="005A0E50" w:rsidP="005A0E50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96E83" wp14:editId="07A0168D">
            <wp:extent cx="6334125" cy="59340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63" cy="59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5A0E50" w:rsidRDefault="005A0E50" w:rsidP="005A0E50">
      <w:pPr>
        <w:jc w:val="center"/>
        <w:rPr>
          <w:rFonts w:ascii="Cambria" w:hAnsi="Cambria"/>
          <w:b/>
          <w:sz w:val="28"/>
          <w:szCs w:val="28"/>
        </w:rPr>
      </w:pPr>
      <w:r w:rsidRPr="005A0E50">
        <w:rPr>
          <w:rFonts w:ascii="Cambria" w:hAnsi="Cambria"/>
          <w:b/>
          <w:sz w:val="28"/>
          <w:szCs w:val="28"/>
        </w:rPr>
        <w:t>Рисунок 6. Свойства блока</w:t>
      </w:r>
    </w:p>
    <w:p w:rsidR="00C24C38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Как видно из данного рисунка, блок содержит два невидимых свойства и одно свойство для чтения, </w:t>
      </w:r>
      <w:r w:rsidR="00786B7D">
        <w:rPr>
          <w:rFonts w:ascii="Cambria" w:hAnsi="Cambria"/>
          <w:sz w:val="28"/>
          <w:szCs w:val="28"/>
        </w:rPr>
        <w:t>имена которых перечислены в данных полях, а</w:t>
      </w:r>
      <w:r>
        <w:rPr>
          <w:rFonts w:ascii="Cambria" w:hAnsi="Cambria"/>
          <w:sz w:val="28"/>
          <w:szCs w:val="28"/>
        </w:rPr>
        <w:t xml:space="preserve"> именно: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«Н</w:t>
      </w:r>
      <w:r w:rsidR="005A0E50">
        <w:rPr>
          <w:rFonts w:ascii="Cambria" w:hAnsi="Cambria"/>
          <w:sz w:val="28"/>
          <w:szCs w:val="28"/>
        </w:rPr>
        <w:t>евидимые свойства</w:t>
      </w:r>
      <w:r>
        <w:rPr>
          <w:rFonts w:ascii="Cambria" w:hAnsi="Cambria"/>
          <w:sz w:val="28"/>
          <w:szCs w:val="28"/>
        </w:rPr>
        <w:t xml:space="preserve">»: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warning</w:t>
      </w:r>
      <w:r w:rsidR="00FE7B75" w:rsidRPr="00FE7B75">
        <w:rPr>
          <w:rFonts w:ascii="Cambria" w:hAnsi="Cambria"/>
          <w:sz w:val="28"/>
          <w:szCs w:val="28"/>
        </w:rPr>
        <w:t>;</w:t>
      </w:r>
      <w:r w:rsidR="005A0E50" w:rsidRPr="00786B7D">
        <w:rPr>
          <w:rFonts w:ascii="Cambria" w:hAnsi="Cambria"/>
          <w:sz w:val="28"/>
          <w:szCs w:val="28"/>
        </w:rPr>
        <w:t xml:space="preserve">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alarm</w:t>
      </w:r>
      <w:r w:rsidR="005A0E50">
        <w:rPr>
          <w:rFonts w:ascii="Cambria" w:hAnsi="Cambria"/>
          <w:sz w:val="28"/>
          <w:szCs w:val="28"/>
        </w:rPr>
        <w:t>;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«С</w:t>
      </w:r>
      <w:r w:rsidR="005A0E50">
        <w:rPr>
          <w:rFonts w:ascii="Cambria" w:hAnsi="Cambria"/>
          <w:sz w:val="28"/>
          <w:szCs w:val="28"/>
        </w:rPr>
        <w:t>войства для чтения</w:t>
      </w:r>
      <w:r>
        <w:rPr>
          <w:rFonts w:ascii="Cambria" w:hAnsi="Cambria"/>
          <w:sz w:val="28"/>
          <w:szCs w:val="28"/>
        </w:rPr>
        <w:t>»</w:t>
      </w:r>
      <w:r w:rsidR="00FE7B75">
        <w:rPr>
          <w:rFonts w:ascii="Cambria" w:hAnsi="Cambria"/>
          <w:sz w:val="28"/>
          <w:szCs w:val="28"/>
        </w:rPr>
        <w:t>:</w:t>
      </w:r>
      <w:r w:rsidR="005A0E50">
        <w:rPr>
          <w:rFonts w:ascii="Cambria" w:hAnsi="Cambria"/>
          <w:sz w:val="28"/>
          <w:szCs w:val="28"/>
        </w:rPr>
        <w:t xml:space="preserve"> 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="005A0E50"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 w:rsidR="005A0E50">
        <w:rPr>
          <w:rFonts w:ascii="Cambria" w:hAnsi="Cambria"/>
          <w:sz w:val="28"/>
          <w:szCs w:val="28"/>
        </w:rPr>
        <w:t>;</w:t>
      </w:r>
    </w:p>
    <w:p w:rsidR="005A0E50" w:rsidRPr="00FE7B75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Обратите внимание на синтаксис перечисления свойств: что в поле «Невидимые свойства», что в окне «Свойства для чтения» после последнего свойства обязательно должен стоять знак «</w:t>
      </w:r>
      <w:r w:rsidRPr="00786B7D">
        <w:rPr>
          <w:rFonts w:ascii="Cambria" w:hAnsi="Cambria"/>
          <w:b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» («точка с запятой»).</w:t>
      </w:r>
      <w:r w:rsidR="00FE7B75" w:rsidRPr="00FE7B75">
        <w:rPr>
          <w:rFonts w:ascii="Cambria" w:hAnsi="Cambria"/>
          <w:sz w:val="28"/>
          <w:szCs w:val="28"/>
        </w:rPr>
        <w:t xml:space="preserve"> </w:t>
      </w:r>
      <w:r w:rsidR="00FE7B75">
        <w:rPr>
          <w:rFonts w:ascii="Cambria" w:hAnsi="Cambria"/>
          <w:sz w:val="28"/>
          <w:szCs w:val="28"/>
        </w:rPr>
        <w:t>На рисунке 6 есть ошибка</w:t>
      </w:r>
      <w:r w:rsidR="00426EC9">
        <w:rPr>
          <w:rFonts w:ascii="Cambria" w:hAnsi="Cambria"/>
          <w:sz w:val="28"/>
          <w:szCs w:val="28"/>
        </w:rPr>
        <w:t>!</w:t>
      </w:r>
    </w:p>
    <w:p w:rsidR="00786B7D" w:rsidRPr="005A0E50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закроем окно редактора и выведем свойства блока в обычном режиме, то увидим следующее (см. </w:t>
      </w:r>
      <w:r w:rsidRPr="00786B7D">
        <w:rPr>
          <w:rFonts w:ascii="Cambria" w:hAnsi="Cambria"/>
          <w:b/>
          <w:sz w:val="28"/>
          <w:szCs w:val="28"/>
        </w:rPr>
        <w:t>Рисунок 7</w:t>
      </w:r>
      <w:r>
        <w:rPr>
          <w:rFonts w:ascii="Cambria" w:hAnsi="Cambria"/>
          <w:sz w:val="28"/>
          <w:szCs w:val="28"/>
        </w:rPr>
        <w:t>):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786B7D" w:rsidP="00786B7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163271" cy="6249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_Свойства блока без редактора (невидимые свойства и свойства для чтения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D" w:rsidRPr="00786B7D" w:rsidRDefault="00786B7D" w:rsidP="00786B7D">
      <w:pPr>
        <w:jc w:val="center"/>
        <w:rPr>
          <w:rFonts w:ascii="Cambria" w:hAnsi="Cambria"/>
          <w:b/>
          <w:sz w:val="28"/>
          <w:szCs w:val="28"/>
        </w:rPr>
      </w:pPr>
      <w:r w:rsidRPr="00786B7D">
        <w:rPr>
          <w:rFonts w:ascii="Cambria" w:hAnsi="Cambria"/>
          <w:b/>
          <w:sz w:val="28"/>
          <w:szCs w:val="28"/>
        </w:rPr>
        <w:t>Рисунок 7. Отображение свойств блока в обычном режиме</w:t>
      </w:r>
    </w:p>
    <w:p w:rsidR="003C59BC" w:rsidRDefault="00786B7D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Свойства «</w:t>
      </w:r>
      <w:r w:rsidRPr="00786B7D">
        <w:rPr>
          <w:rFonts w:ascii="Cambria" w:hAnsi="Cambria"/>
          <w:b/>
          <w:sz w:val="28"/>
          <w:szCs w:val="28"/>
          <w:lang w:val="en-US"/>
        </w:rPr>
        <w:t>warning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«</w:t>
      </w:r>
      <w:r w:rsidRPr="00786B7D">
        <w:rPr>
          <w:rFonts w:ascii="Cambria" w:hAnsi="Cambria"/>
          <w:b/>
          <w:sz w:val="28"/>
          <w:szCs w:val="28"/>
          <w:lang w:val="en-US"/>
        </w:rPr>
        <w:t>alarm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нам не видны, а свойство «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выделено серым цветом</w:t>
      </w:r>
      <w:r w:rsidR="003C59BC">
        <w:rPr>
          <w:rFonts w:ascii="Cambria" w:hAnsi="Cambria"/>
          <w:sz w:val="28"/>
          <w:szCs w:val="28"/>
        </w:rPr>
        <w:t xml:space="preserve">. </w:t>
      </w:r>
      <w:r w:rsidR="004F1B91">
        <w:rPr>
          <w:rFonts w:ascii="Cambria" w:hAnsi="Cambria"/>
          <w:sz w:val="28"/>
          <w:szCs w:val="28"/>
        </w:rPr>
        <w:t>Примечание: д</w:t>
      </w:r>
      <w:r w:rsidR="00A8464D">
        <w:rPr>
          <w:rFonts w:ascii="Cambria" w:hAnsi="Cambria"/>
          <w:sz w:val="28"/>
          <w:szCs w:val="28"/>
        </w:rPr>
        <w:t>анное свойство (серое) в принципе пользователь может поменять, но серый цвет показывает ему что это бессмысленно т.к.</w:t>
      </w:r>
      <w:r w:rsidR="004F1B91">
        <w:rPr>
          <w:rFonts w:ascii="Cambria" w:hAnsi="Cambria"/>
          <w:sz w:val="28"/>
          <w:szCs w:val="28"/>
        </w:rPr>
        <w:t>,</w:t>
      </w:r>
      <w:r w:rsidR="00A8464D">
        <w:rPr>
          <w:rFonts w:ascii="Cambria" w:hAnsi="Cambria"/>
          <w:sz w:val="28"/>
          <w:szCs w:val="28"/>
        </w:rPr>
        <w:t xml:space="preserve"> например</w:t>
      </w:r>
      <w:r w:rsidR="004F1B91">
        <w:rPr>
          <w:rFonts w:ascii="Cambria" w:hAnsi="Cambria"/>
          <w:sz w:val="28"/>
          <w:szCs w:val="28"/>
        </w:rPr>
        <w:t>,</w:t>
      </w:r>
      <w:r w:rsidR="00A8464D">
        <w:rPr>
          <w:rFonts w:ascii="Cambria" w:hAnsi="Cambria"/>
          <w:sz w:val="28"/>
          <w:szCs w:val="28"/>
        </w:rPr>
        <w:t xml:space="preserve"> при инициализации </w:t>
      </w:r>
      <w:r w:rsidR="004F1B91">
        <w:rPr>
          <w:rFonts w:ascii="Cambria" w:hAnsi="Cambria"/>
          <w:sz w:val="28"/>
          <w:szCs w:val="28"/>
        </w:rPr>
        <w:t xml:space="preserve">или при </w:t>
      </w:r>
      <w:r w:rsidR="00A8464D">
        <w:rPr>
          <w:rFonts w:ascii="Cambria" w:hAnsi="Cambria"/>
          <w:sz w:val="28"/>
          <w:szCs w:val="28"/>
        </w:rPr>
        <w:t>работе блока значение может быть вычислено заново</w:t>
      </w:r>
      <w:r w:rsidR="004F1B91">
        <w:rPr>
          <w:rFonts w:ascii="Cambria" w:hAnsi="Cambria"/>
          <w:sz w:val="28"/>
          <w:szCs w:val="28"/>
        </w:rPr>
        <w:t xml:space="preserve"> и пользовательское значение будет утеряно</w:t>
      </w:r>
      <w:r w:rsidR="00A8464D">
        <w:rPr>
          <w:rFonts w:ascii="Cambria" w:hAnsi="Cambria"/>
          <w:sz w:val="28"/>
          <w:szCs w:val="28"/>
        </w:rPr>
        <w:t>.</w:t>
      </w:r>
    </w:p>
    <w:p w:rsidR="00C24C38" w:rsidRDefault="003C59BC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Таким образом обеспечивается необходимое разделение свойств для обычного пользователя блока: те свойства, на которые пользователь может вли</w:t>
      </w:r>
      <w:r w:rsidR="004F1B91">
        <w:rPr>
          <w:rFonts w:ascii="Cambria" w:hAnsi="Cambria"/>
          <w:sz w:val="28"/>
          <w:szCs w:val="28"/>
        </w:rPr>
        <w:t>ять выделены белым цветом (</w:t>
      </w:r>
      <w:r>
        <w:rPr>
          <w:rFonts w:ascii="Cambria" w:hAnsi="Cambria"/>
          <w:sz w:val="28"/>
          <w:szCs w:val="28"/>
        </w:rPr>
        <w:t xml:space="preserve">пользователь может </w:t>
      </w:r>
      <w:r w:rsidR="004F1B91">
        <w:rPr>
          <w:rFonts w:ascii="Cambria" w:hAnsi="Cambria"/>
          <w:sz w:val="28"/>
          <w:szCs w:val="28"/>
        </w:rPr>
        <w:t xml:space="preserve">и должен </w:t>
      </w:r>
      <w:r>
        <w:rPr>
          <w:rFonts w:ascii="Cambria" w:hAnsi="Cambria"/>
          <w:sz w:val="28"/>
          <w:szCs w:val="28"/>
        </w:rPr>
        <w:t xml:space="preserve">их </w:t>
      </w:r>
      <w:r>
        <w:rPr>
          <w:rFonts w:ascii="Cambria" w:hAnsi="Cambria"/>
          <w:sz w:val="28"/>
          <w:szCs w:val="28"/>
        </w:rPr>
        <w:lastRenderedPageBreak/>
        <w:t>редактировать</w:t>
      </w:r>
      <w:r w:rsidR="004F1B91">
        <w:rPr>
          <w:rFonts w:ascii="Cambria" w:hAnsi="Cambria"/>
          <w:sz w:val="28"/>
          <w:szCs w:val="28"/>
        </w:rPr>
        <w:t>)</w:t>
      </w:r>
      <w:r w:rsidR="004F1B91" w:rsidRPr="004F1B91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 xml:space="preserve"> свойства, выделенные серым, содержат расчетную информацию, о которой пользователь должен знать, </w:t>
      </w:r>
      <w:r w:rsidR="004F1B91">
        <w:rPr>
          <w:rFonts w:ascii="Cambria" w:hAnsi="Cambria"/>
          <w:sz w:val="28"/>
          <w:szCs w:val="28"/>
        </w:rPr>
        <w:t>но не редактировать</w:t>
      </w:r>
      <w:r w:rsidR="004F1B91" w:rsidRPr="004F1B91">
        <w:rPr>
          <w:rFonts w:ascii="Cambria" w:hAnsi="Cambria"/>
          <w:sz w:val="28"/>
          <w:szCs w:val="28"/>
        </w:rPr>
        <w:t xml:space="preserve">; </w:t>
      </w:r>
      <w:r>
        <w:rPr>
          <w:rFonts w:ascii="Cambria" w:hAnsi="Cambria"/>
          <w:sz w:val="28"/>
          <w:szCs w:val="28"/>
        </w:rPr>
        <w:t>те свойства, которые являются системными для блока либо дают избыточную информацию пользователю, для него невидимы.</w:t>
      </w:r>
    </w:p>
    <w:p w:rsidR="0003681C" w:rsidRPr="00241D02" w:rsidRDefault="0003681C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Значения </w:t>
      </w:r>
      <w:r w:rsidR="00E120D0">
        <w:rPr>
          <w:rFonts w:ascii="Cambria" w:hAnsi="Cambria"/>
          <w:sz w:val="28"/>
          <w:szCs w:val="28"/>
        </w:rPr>
        <w:t xml:space="preserve">всех </w:t>
      </w:r>
      <w:r>
        <w:rPr>
          <w:rFonts w:ascii="Cambria" w:hAnsi="Cambria"/>
          <w:sz w:val="28"/>
          <w:szCs w:val="28"/>
        </w:rPr>
        <w:t>свойств можно изменять не только непосредственным редактированием через окно свойств блока, но и снаружи, используя параметризацию и</w:t>
      </w:r>
      <w:r w:rsidR="00E120D0">
        <w:rPr>
          <w:rFonts w:ascii="Cambria" w:hAnsi="Cambria"/>
          <w:sz w:val="28"/>
          <w:szCs w:val="28"/>
        </w:rPr>
        <w:t>ли</w:t>
      </w:r>
      <w:r>
        <w:rPr>
          <w:rFonts w:ascii="Cambria" w:hAnsi="Cambria"/>
          <w:sz w:val="28"/>
          <w:szCs w:val="28"/>
        </w:rPr>
        <w:t xml:space="preserve"> </w:t>
      </w:r>
      <w:r w:rsidR="00E120D0">
        <w:rPr>
          <w:rFonts w:ascii="Cambria" w:hAnsi="Cambria"/>
          <w:sz w:val="28"/>
          <w:szCs w:val="28"/>
        </w:rPr>
        <w:t>обращаясь к ним</w:t>
      </w:r>
      <w:bookmarkStart w:id="0" w:name="_GoBack"/>
      <w:bookmarkEnd w:id="0"/>
      <w:r w:rsidR="00E120D0">
        <w:rPr>
          <w:rFonts w:ascii="Cambria" w:hAnsi="Cambria"/>
          <w:sz w:val="28"/>
          <w:szCs w:val="28"/>
        </w:rPr>
        <w:t xml:space="preserve"> через </w:t>
      </w:r>
      <w:r>
        <w:rPr>
          <w:rFonts w:ascii="Cambria" w:hAnsi="Cambria"/>
          <w:sz w:val="28"/>
          <w:szCs w:val="28"/>
        </w:rPr>
        <w:t>скриптовый язык. Вместо значения числового свойства можно задать имя параметра, после чего значение свойства будет изменяться согласно измене</w:t>
      </w:r>
      <w:r w:rsidR="00987A2C">
        <w:rPr>
          <w:rFonts w:ascii="Cambria" w:hAnsi="Cambria"/>
          <w:sz w:val="28"/>
          <w:szCs w:val="28"/>
        </w:rPr>
        <w:t>нию соответствующего параметра. При этом важно, чтобы типы данных для параметра и соответствующего ему свойства совпадали.</w:t>
      </w:r>
      <w:r w:rsidR="00395408">
        <w:rPr>
          <w:rFonts w:ascii="Cambria" w:hAnsi="Cambria"/>
          <w:sz w:val="28"/>
          <w:szCs w:val="28"/>
        </w:rPr>
        <w:t xml:space="preserve"> Значения текстовых свойств можно менять напрямую средствами скриптового языка, как снаружи, так и изнутри блока</w:t>
      </w:r>
      <w:r w:rsidR="00241D02">
        <w:rPr>
          <w:rFonts w:ascii="Cambria" w:hAnsi="Cambria"/>
          <w:sz w:val="28"/>
          <w:szCs w:val="28"/>
        </w:rPr>
        <w:t xml:space="preserve">. При этом для некоторых типов данных, могут быть особенности, например при задании свойства типа </w:t>
      </w:r>
      <w:r w:rsidR="00241D02">
        <w:rPr>
          <w:rFonts w:ascii="Cambria" w:hAnsi="Cambria"/>
          <w:b/>
          <w:sz w:val="28"/>
          <w:szCs w:val="28"/>
        </w:rPr>
        <w:t>Имя файла базы данных</w:t>
      </w:r>
      <w:r w:rsidR="00241D02">
        <w:rPr>
          <w:rFonts w:ascii="Cambria" w:hAnsi="Cambria"/>
          <w:sz w:val="28"/>
          <w:szCs w:val="28"/>
        </w:rPr>
        <w:t xml:space="preserve">, нужно иметь в виду, что необходимо указывать путь к файлу относительно каталога </w:t>
      </w:r>
      <w:proofErr w:type="gramStart"/>
      <w:r w:rsidR="00241D02" w:rsidRPr="00241D02">
        <w:rPr>
          <w:rFonts w:ascii="Cambria" w:hAnsi="Cambria"/>
          <w:b/>
          <w:sz w:val="28"/>
          <w:szCs w:val="28"/>
        </w:rPr>
        <w:t>С:\</w:t>
      </w:r>
      <w:proofErr w:type="spellStart"/>
      <w:r w:rsidR="00241D02" w:rsidRPr="00241D02">
        <w:rPr>
          <w:rFonts w:ascii="Cambria" w:hAnsi="Cambria"/>
          <w:b/>
          <w:sz w:val="28"/>
          <w:szCs w:val="28"/>
          <w:lang w:val="en-US"/>
        </w:rPr>
        <w:t>SimInTech</w:t>
      </w:r>
      <w:proofErr w:type="spellEnd"/>
      <w:r w:rsidR="00241D02" w:rsidRPr="00241D02">
        <w:rPr>
          <w:rFonts w:ascii="Cambria" w:hAnsi="Cambria"/>
          <w:b/>
          <w:sz w:val="28"/>
          <w:szCs w:val="28"/>
        </w:rPr>
        <w:t>\</w:t>
      </w:r>
      <w:r w:rsidR="00241D02" w:rsidRPr="00241D02">
        <w:rPr>
          <w:rFonts w:ascii="Cambria" w:hAnsi="Cambria"/>
          <w:b/>
          <w:sz w:val="28"/>
          <w:szCs w:val="28"/>
          <w:lang w:val="en-US"/>
        </w:rPr>
        <w:t>bin</w:t>
      </w:r>
      <w:r w:rsidR="00241D02" w:rsidRPr="00241D02">
        <w:rPr>
          <w:rFonts w:ascii="Cambria" w:hAnsi="Cambria"/>
          <w:b/>
          <w:sz w:val="28"/>
          <w:szCs w:val="28"/>
        </w:rPr>
        <w:t>\</w:t>
      </w:r>
      <w:proofErr w:type="spellStart"/>
      <w:r w:rsidR="00241D02" w:rsidRPr="00241D02">
        <w:rPr>
          <w:rFonts w:ascii="Cambria" w:hAnsi="Cambria"/>
          <w:b/>
          <w:sz w:val="28"/>
          <w:szCs w:val="28"/>
          <w:lang w:val="en-US"/>
        </w:rPr>
        <w:t>DataBase</w:t>
      </w:r>
      <w:proofErr w:type="spellEnd"/>
      <w:proofErr w:type="gramEnd"/>
      <w:r w:rsidR="00E120D0">
        <w:rPr>
          <w:rFonts w:ascii="Cambria" w:hAnsi="Cambria"/>
          <w:sz w:val="28"/>
          <w:szCs w:val="28"/>
        </w:rPr>
        <w:t>.</w:t>
      </w:r>
      <w:r w:rsidR="00241D02">
        <w:rPr>
          <w:rFonts w:ascii="Cambria" w:hAnsi="Cambria"/>
          <w:sz w:val="28"/>
          <w:szCs w:val="28"/>
        </w:rPr>
        <w:t xml:space="preserve"> Например чтобы установить в качестве значения свойства файл, лежащий по адресу </w:t>
      </w:r>
      <w:proofErr w:type="gramStart"/>
      <w:r w:rsidR="00241D02" w:rsidRPr="00241D02">
        <w:rPr>
          <w:rFonts w:ascii="Cambria" w:hAnsi="Cambria"/>
          <w:sz w:val="28"/>
          <w:szCs w:val="28"/>
        </w:rPr>
        <w:t>С:\</w:t>
      </w:r>
      <w:proofErr w:type="spellStart"/>
      <w:r w:rsidR="00241D02" w:rsidRPr="00241D02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="00241D02" w:rsidRPr="00241D02">
        <w:rPr>
          <w:rFonts w:ascii="Cambria" w:hAnsi="Cambria"/>
          <w:sz w:val="28"/>
          <w:szCs w:val="28"/>
        </w:rPr>
        <w:t>\</w:t>
      </w:r>
      <w:r w:rsidR="00241D02" w:rsidRPr="00241D02">
        <w:rPr>
          <w:rFonts w:ascii="Cambria" w:hAnsi="Cambria"/>
          <w:sz w:val="28"/>
          <w:szCs w:val="28"/>
          <w:lang w:val="en-US"/>
        </w:rPr>
        <w:t>bin</w:t>
      </w:r>
      <w:r w:rsidR="00241D02" w:rsidRPr="00241D02">
        <w:rPr>
          <w:rFonts w:ascii="Cambria" w:hAnsi="Cambria"/>
          <w:sz w:val="28"/>
          <w:szCs w:val="28"/>
        </w:rPr>
        <w:t>\</w:t>
      </w:r>
      <w:proofErr w:type="spellStart"/>
      <w:r w:rsidR="00241D02" w:rsidRPr="00241D02">
        <w:rPr>
          <w:rFonts w:ascii="Cambria" w:hAnsi="Cambria"/>
          <w:sz w:val="28"/>
          <w:szCs w:val="28"/>
          <w:lang w:val="en-US"/>
        </w:rPr>
        <w:t>DataBase</w:t>
      </w:r>
      <w:proofErr w:type="spellEnd"/>
      <w:r w:rsidR="00241D02" w:rsidRPr="00241D02">
        <w:rPr>
          <w:rFonts w:ascii="Cambria" w:hAnsi="Cambria"/>
          <w:sz w:val="28"/>
          <w:szCs w:val="28"/>
        </w:rPr>
        <w:t>\</w:t>
      </w:r>
      <w:r w:rsidR="00241D02" w:rsidRPr="00241D02">
        <w:rPr>
          <w:rFonts w:ascii="Cambria" w:hAnsi="Cambria"/>
          <w:sz w:val="28"/>
          <w:szCs w:val="28"/>
          <w:lang w:val="en-US"/>
        </w:rPr>
        <w:t>Gas</w:t>
      </w:r>
      <w:r w:rsidR="00241D02" w:rsidRPr="00241D02">
        <w:rPr>
          <w:rFonts w:ascii="Cambria" w:hAnsi="Cambria"/>
          <w:sz w:val="28"/>
          <w:szCs w:val="28"/>
        </w:rPr>
        <w:t>_</w:t>
      </w:r>
      <w:r w:rsidR="00241D02" w:rsidRPr="00241D02">
        <w:rPr>
          <w:rFonts w:ascii="Cambria" w:hAnsi="Cambria"/>
          <w:sz w:val="28"/>
          <w:szCs w:val="28"/>
          <w:lang w:val="en-US"/>
        </w:rPr>
        <w:t>Tables</w:t>
      </w:r>
      <w:r w:rsidR="00241D02" w:rsidRPr="00241D02">
        <w:rPr>
          <w:rFonts w:ascii="Cambria" w:hAnsi="Cambria"/>
          <w:sz w:val="28"/>
          <w:szCs w:val="28"/>
        </w:rPr>
        <w:t>\</w:t>
      </w:r>
      <w:proofErr w:type="spellStart"/>
      <w:r w:rsidR="00241D02" w:rsidRPr="00241D02">
        <w:rPr>
          <w:rFonts w:ascii="Cambria" w:hAnsi="Cambria"/>
          <w:sz w:val="28"/>
          <w:szCs w:val="28"/>
        </w:rPr>
        <w:t>Воздух.tbl</w:t>
      </w:r>
      <w:proofErr w:type="spellEnd"/>
      <w:proofErr w:type="gramEnd"/>
      <w:r w:rsidR="00241D02" w:rsidRPr="00241D02">
        <w:rPr>
          <w:rFonts w:ascii="Cambria" w:hAnsi="Cambria"/>
          <w:sz w:val="28"/>
          <w:szCs w:val="28"/>
        </w:rPr>
        <w:t xml:space="preserve"> </w:t>
      </w:r>
      <w:r w:rsidR="00241D02">
        <w:rPr>
          <w:rFonts w:ascii="Cambria" w:hAnsi="Cambria"/>
          <w:sz w:val="28"/>
          <w:szCs w:val="28"/>
        </w:rPr>
        <w:t xml:space="preserve">необходимо придать свойству текстовое значение, равное </w:t>
      </w:r>
      <w:r w:rsidR="00241D02" w:rsidRPr="00241D02">
        <w:rPr>
          <w:rFonts w:ascii="Cambria" w:hAnsi="Cambria"/>
          <w:sz w:val="28"/>
          <w:szCs w:val="28"/>
        </w:rPr>
        <w:t>"</w:t>
      </w:r>
      <w:r w:rsidR="00241D02">
        <w:rPr>
          <w:rFonts w:ascii="Cambria" w:hAnsi="Cambria"/>
          <w:sz w:val="28"/>
          <w:szCs w:val="28"/>
          <w:lang w:val="en-US"/>
        </w:rPr>
        <w:t>Gas</w:t>
      </w:r>
      <w:r w:rsidR="00241D02" w:rsidRPr="00241D02">
        <w:rPr>
          <w:rFonts w:ascii="Cambria" w:hAnsi="Cambria"/>
          <w:sz w:val="28"/>
          <w:szCs w:val="28"/>
        </w:rPr>
        <w:t>_</w:t>
      </w:r>
      <w:r w:rsidR="00241D02">
        <w:rPr>
          <w:rFonts w:ascii="Cambria" w:hAnsi="Cambria"/>
          <w:sz w:val="28"/>
          <w:szCs w:val="28"/>
          <w:lang w:val="en-US"/>
        </w:rPr>
        <w:t>Tables</w:t>
      </w:r>
      <w:r w:rsidR="00241D02" w:rsidRPr="00241D02">
        <w:rPr>
          <w:rFonts w:ascii="Cambria" w:hAnsi="Cambria"/>
          <w:sz w:val="28"/>
          <w:szCs w:val="28"/>
        </w:rPr>
        <w:t>\</w:t>
      </w:r>
      <w:proofErr w:type="spellStart"/>
      <w:r w:rsidR="00241D02">
        <w:rPr>
          <w:rFonts w:ascii="Cambria" w:hAnsi="Cambria"/>
          <w:sz w:val="28"/>
          <w:szCs w:val="28"/>
        </w:rPr>
        <w:t>Воздух</w:t>
      </w:r>
      <w:r w:rsidR="00241D02" w:rsidRPr="00241D02">
        <w:rPr>
          <w:rFonts w:ascii="Cambria" w:hAnsi="Cambria"/>
          <w:sz w:val="28"/>
          <w:szCs w:val="28"/>
        </w:rPr>
        <w:t>.tbl</w:t>
      </w:r>
      <w:proofErr w:type="spellEnd"/>
      <w:r w:rsidR="00241D02" w:rsidRPr="00241D02">
        <w:rPr>
          <w:rFonts w:ascii="Cambria" w:hAnsi="Cambria"/>
          <w:sz w:val="28"/>
          <w:szCs w:val="28"/>
        </w:rPr>
        <w:t>"</w:t>
      </w:r>
      <w:r w:rsidR="00241D02">
        <w:rPr>
          <w:rFonts w:ascii="Cambria" w:hAnsi="Cambria"/>
          <w:sz w:val="28"/>
          <w:szCs w:val="28"/>
        </w:rPr>
        <w:t>.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762F5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</w:t>
      </w:r>
    </w:p>
    <w:p w:rsidR="00762F56" w:rsidRDefault="00C14325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так</w:t>
      </w:r>
      <w:r w:rsidR="00762F56">
        <w:rPr>
          <w:rFonts w:ascii="Cambria" w:hAnsi="Cambria"/>
          <w:sz w:val="28"/>
          <w:szCs w:val="28"/>
        </w:rPr>
        <w:t>же состоит из таблицы, в которой перечисляются параметры блока, и панел</w:t>
      </w:r>
      <w:r>
        <w:rPr>
          <w:rFonts w:ascii="Cambria" w:hAnsi="Cambria"/>
          <w:sz w:val="28"/>
          <w:szCs w:val="28"/>
        </w:rPr>
        <w:t>и</w:t>
      </w:r>
      <w:r w:rsidR="00762F56">
        <w:rPr>
          <w:rFonts w:ascii="Cambria" w:hAnsi="Cambria"/>
          <w:sz w:val="28"/>
          <w:szCs w:val="28"/>
        </w:rPr>
        <w:t xml:space="preserve"> инструментов для их редактирования.</w:t>
      </w:r>
      <w:r w:rsidR="00FD2774">
        <w:rPr>
          <w:rFonts w:ascii="Cambria" w:hAnsi="Cambria"/>
          <w:sz w:val="28"/>
          <w:szCs w:val="28"/>
        </w:rPr>
        <w:t xml:space="preserve"> Для того, чтобы попасть в окно редактирования параметров блока, необходимо активировать закладку «</w:t>
      </w:r>
      <w:r w:rsidR="00FD2774" w:rsidRPr="00FD2774">
        <w:rPr>
          <w:rFonts w:ascii="Cambria" w:hAnsi="Cambria"/>
          <w:b/>
          <w:sz w:val="28"/>
          <w:szCs w:val="28"/>
        </w:rPr>
        <w:t>Параметры</w:t>
      </w:r>
      <w:r w:rsidR="00FD2774">
        <w:rPr>
          <w:rFonts w:ascii="Cambria" w:hAnsi="Cambria"/>
          <w:sz w:val="28"/>
          <w:szCs w:val="28"/>
        </w:rPr>
        <w:t xml:space="preserve">», нажав на нее. После этого откроется окно редактирования параметров блока (см. </w:t>
      </w:r>
      <w:r w:rsidR="00FD2774" w:rsidRPr="00FD2774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="00FD2774">
        <w:rPr>
          <w:rFonts w:ascii="Cambria" w:hAnsi="Cambria"/>
          <w:sz w:val="28"/>
          <w:szCs w:val="28"/>
        </w:rPr>
        <w:t>).</w:t>
      </w:r>
    </w:p>
    <w:p w:rsidR="00FD2774" w:rsidRDefault="00FD2774" w:rsidP="00FD2774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6EBC8" wp14:editId="4AB16925">
            <wp:extent cx="5105399" cy="5133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74" w:rsidRPr="00C24C38" w:rsidRDefault="00FD2774" w:rsidP="00FD2774">
      <w:pPr>
        <w:jc w:val="center"/>
        <w:rPr>
          <w:rFonts w:ascii="Cambria" w:hAnsi="Cambria"/>
          <w:b/>
          <w:sz w:val="28"/>
          <w:szCs w:val="28"/>
        </w:rPr>
      </w:pPr>
      <w:r w:rsidRPr="00C24C38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Pr="00C24C38">
        <w:rPr>
          <w:rFonts w:ascii="Cambria" w:hAnsi="Cambria"/>
          <w:b/>
          <w:sz w:val="28"/>
          <w:szCs w:val="28"/>
        </w:rPr>
        <w:t>. Окно редактирования параметров блока</w:t>
      </w:r>
    </w:p>
    <w:p w:rsidR="00CB1382" w:rsidRDefault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Панель инструментов</w:t>
      </w:r>
      <w:r w:rsidR="00FD2774">
        <w:rPr>
          <w:rFonts w:ascii="Cambria" w:hAnsi="Cambria"/>
          <w:sz w:val="28"/>
          <w:szCs w:val="28"/>
        </w:rPr>
        <w:t xml:space="preserve"> на закладке «Параметры» находится внизу окна и</w:t>
      </w:r>
      <w:r>
        <w:rPr>
          <w:rFonts w:ascii="Cambria" w:hAnsi="Cambria"/>
          <w:sz w:val="28"/>
          <w:szCs w:val="28"/>
        </w:rPr>
        <w:t xml:space="preserve"> содержит следующие кнопки (см. </w:t>
      </w:r>
      <w:r w:rsidRPr="00762F5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</w:t>
      </w:r>
      <w:r w:rsidR="003C59BC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):</w:t>
      </w:r>
    </w:p>
    <w:p w:rsidR="00FD2774" w:rsidRDefault="00C24C38" w:rsidP="00C24C3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66737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 - Панель инструментов Параметр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CD497F" w:rsidRDefault="00C24C38" w:rsidP="00C24C38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9</w:t>
      </w:r>
      <w:r w:rsidRPr="00CD497F">
        <w:rPr>
          <w:rFonts w:ascii="Cambria" w:hAnsi="Cambria"/>
          <w:b/>
          <w:sz w:val="28"/>
          <w:szCs w:val="28"/>
        </w:rPr>
        <w:t>. Панель инструментов закладки «</w:t>
      </w:r>
      <w:r>
        <w:rPr>
          <w:rFonts w:ascii="Cambria" w:hAnsi="Cambria"/>
          <w:b/>
          <w:sz w:val="28"/>
          <w:szCs w:val="28"/>
        </w:rPr>
        <w:t>Параметры</w:t>
      </w:r>
      <w:r w:rsidRPr="00CD497F">
        <w:rPr>
          <w:rFonts w:ascii="Cambria" w:hAnsi="Cambria"/>
          <w:b/>
          <w:sz w:val="28"/>
          <w:szCs w:val="28"/>
        </w:rPr>
        <w:t>»</w:t>
      </w:r>
    </w:p>
    <w:p w:rsidR="00FD2774" w:rsidRDefault="00FD2774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Добавить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 - используется для добавления новой строки в таблицу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 w:rsidRPr="0077065B">
        <w:rPr>
          <w:rFonts w:ascii="Cambria" w:hAnsi="Cambria"/>
          <w:sz w:val="28"/>
          <w:szCs w:val="28"/>
        </w:rPr>
        <w:t xml:space="preserve">» - используется </w:t>
      </w:r>
      <w:r>
        <w:rPr>
          <w:rFonts w:ascii="Cambria" w:hAnsi="Cambria"/>
          <w:sz w:val="28"/>
          <w:szCs w:val="28"/>
        </w:rPr>
        <w:t>для удаления выбранной строки из таблицы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Очистить список </w:t>
      </w:r>
      <w:r>
        <w:rPr>
          <w:rFonts w:ascii="Cambria" w:hAnsi="Cambria"/>
          <w:b/>
          <w:sz w:val="28"/>
          <w:szCs w:val="28"/>
        </w:rPr>
        <w:t>параметров</w:t>
      </w:r>
      <w:r>
        <w:rPr>
          <w:rFonts w:ascii="Cambria" w:hAnsi="Cambria"/>
          <w:sz w:val="28"/>
          <w:szCs w:val="28"/>
        </w:rPr>
        <w:t>» - используется для удаления всех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 - используется для перемещения выбранного параметра вверх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используется для перемещения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вниз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используется для копирования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 буфер;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параметра </w:t>
      </w:r>
      <w:r>
        <w:rPr>
          <w:rFonts w:ascii="Cambria" w:hAnsi="Cambria"/>
          <w:sz w:val="28"/>
          <w:szCs w:val="28"/>
        </w:rPr>
        <w:t>из буфера.</w:t>
      </w:r>
    </w:p>
    <w:p w:rsidR="00437B61" w:rsidRDefault="00437B61" w:rsidP="00DA6AC8">
      <w:pPr>
        <w:rPr>
          <w:rFonts w:ascii="Cambria" w:hAnsi="Cambria"/>
          <w:b/>
          <w:sz w:val="28"/>
          <w:szCs w:val="28"/>
        </w:rPr>
      </w:pPr>
    </w:p>
    <w:p w:rsidR="00762F56" w:rsidRDefault="00DA6AC8" w:rsidP="00DA6AC8">
      <w:pPr>
        <w:rPr>
          <w:rFonts w:ascii="Cambria" w:hAnsi="Cambria"/>
          <w:b/>
          <w:sz w:val="28"/>
          <w:szCs w:val="28"/>
        </w:rPr>
      </w:pPr>
      <w:r w:rsidRPr="00DA6AC8">
        <w:rPr>
          <w:rFonts w:ascii="Cambria" w:hAnsi="Cambria"/>
          <w:b/>
          <w:sz w:val="28"/>
          <w:szCs w:val="28"/>
        </w:rPr>
        <w:t>Кнопки «Ок» и «Отмена»</w:t>
      </w:r>
    </w:p>
    <w:p w:rsidR="00437B61" w:rsidRDefault="00DA6AC8" w:rsidP="00437B61">
      <w:pPr>
        <w:rPr>
          <w:rFonts w:ascii="Cambria" w:hAnsi="Cambria"/>
          <w:sz w:val="28"/>
          <w:szCs w:val="28"/>
        </w:rPr>
      </w:pPr>
      <w:r w:rsidRPr="00DA6AC8">
        <w:rPr>
          <w:rFonts w:ascii="Cambria" w:hAnsi="Cambria"/>
          <w:sz w:val="28"/>
          <w:szCs w:val="28"/>
        </w:rPr>
        <w:t>Данные</w:t>
      </w:r>
      <w:r>
        <w:rPr>
          <w:rFonts w:ascii="Cambria" w:hAnsi="Cambria"/>
          <w:sz w:val="28"/>
          <w:szCs w:val="28"/>
        </w:rPr>
        <w:t xml:space="preserve"> кнопки предназначены для окончательного подтверждения пользователем своих намерений </w:t>
      </w:r>
      <w:r w:rsidR="00437B61">
        <w:rPr>
          <w:rFonts w:ascii="Cambria" w:hAnsi="Cambria"/>
          <w:sz w:val="28"/>
          <w:szCs w:val="28"/>
        </w:rPr>
        <w:t>при редактировании</w:t>
      </w:r>
      <w:r>
        <w:rPr>
          <w:rFonts w:ascii="Cambria" w:hAnsi="Cambria"/>
          <w:sz w:val="28"/>
          <w:szCs w:val="28"/>
        </w:rPr>
        <w:t xml:space="preserve"> свойств и параметров блока. Нажимая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437B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пользователь соглашается и окончательно принимает сделанные в процессе редактирования изменения. Нажимая кнопку </w:t>
      </w:r>
      <w:r w:rsidR="00437B61">
        <w:rPr>
          <w:rFonts w:ascii="Cambria" w:hAnsi="Cambria"/>
          <w:sz w:val="28"/>
          <w:szCs w:val="28"/>
        </w:rPr>
        <w:t>«</w:t>
      </w:r>
      <w:r w:rsidR="00437B61" w:rsidRPr="00DA6AC8">
        <w:rPr>
          <w:rFonts w:ascii="Cambria" w:hAnsi="Cambria"/>
          <w:b/>
          <w:sz w:val="28"/>
          <w:szCs w:val="28"/>
        </w:rPr>
        <w:t>Отмена</w:t>
      </w:r>
      <w:r w:rsidR="00437B61">
        <w:rPr>
          <w:rFonts w:ascii="Cambria" w:hAnsi="Cambria"/>
          <w:sz w:val="28"/>
          <w:szCs w:val="28"/>
        </w:rPr>
        <w:t>»,</w:t>
      </w:r>
      <w:r>
        <w:rPr>
          <w:rFonts w:ascii="Cambria" w:hAnsi="Cambria"/>
          <w:sz w:val="28"/>
          <w:szCs w:val="28"/>
        </w:rPr>
        <w:t xml:space="preserve"> пользователь возвращается к тому состоянию свойств и параметров, которое было на момент входа пользовате</w:t>
      </w:r>
      <w:r w:rsidR="00437B61">
        <w:rPr>
          <w:rFonts w:ascii="Cambria" w:hAnsi="Cambria"/>
          <w:sz w:val="28"/>
          <w:szCs w:val="28"/>
        </w:rPr>
        <w:t>ля в редактор. Таким образом, если пользователь в процессе работы вн</w:t>
      </w:r>
      <w:r w:rsidR="008834F3">
        <w:rPr>
          <w:rFonts w:ascii="Cambria" w:hAnsi="Cambria"/>
          <w:sz w:val="28"/>
          <w:szCs w:val="28"/>
        </w:rPr>
        <w:t>ё</w:t>
      </w:r>
      <w:r w:rsidR="00437B61">
        <w:rPr>
          <w:rFonts w:ascii="Cambria" w:hAnsi="Cambria"/>
          <w:sz w:val="28"/>
          <w:szCs w:val="28"/>
        </w:rPr>
        <w:t>с ошибочные на его взгляд изменения в свойства либо в параметры блока, достаточно нажать кнопку «Отмена» и внесенные изменения не будут сохранены, а состояние блока вернется к тому, какое было до начала редактирования.</w:t>
      </w: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CB1382" w:rsidRPr="00660A3C" w:rsidRDefault="003C59BC" w:rsidP="002E1473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Алгоритм д</w:t>
      </w:r>
      <w:r w:rsidR="0047332F"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="00437B61">
        <w:rPr>
          <w:rFonts w:ascii="Cambria" w:hAnsi="Cambria"/>
          <w:b/>
          <w:sz w:val="28"/>
          <w:szCs w:val="28"/>
        </w:rPr>
        <w:t>, удаления</w:t>
      </w:r>
      <w:r w:rsidR="0047332F"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="0047332F" w:rsidRPr="00660A3C">
        <w:rPr>
          <w:rFonts w:ascii="Cambria" w:hAnsi="Cambria"/>
          <w:b/>
          <w:sz w:val="28"/>
          <w:szCs w:val="28"/>
        </w:rPr>
        <w:t xml:space="preserve"> свойств блока</w:t>
      </w:r>
    </w:p>
    <w:p w:rsidR="00430FB8" w:rsidRDefault="003C59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изменения списка свойств в редакторе новых блоков используется панель инструментов, описание которой было приведено выше.</w:t>
      </w:r>
    </w:p>
    <w:p w:rsidR="008834F3" w:rsidRDefault="008834F3">
      <w:pPr>
        <w:rPr>
          <w:rFonts w:ascii="Cambria" w:hAnsi="Cambria"/>
          <w:sz w:val="28"/>
          <w:szCs w:val="28"/>
        </w:rPr>
      </w:pPr>
    </w:p>
    <w:p w:rsidR="00914921" w:rsidRDefault="009149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добавить блоку </w:t>
      </w:r>
      <w:r w:rsidR="003C59BC">
        <w:rPr>
          <w:rFonts w:ascii="Cambria" w:hAnsi="Cambria"/>
          <w:sz w:val="28"/>
          <w:szCs w:val="28"/>
        </w:rPr>
        <w:t xml:space="preserve">новое </w:t>
      </w:r>
      <w:r>
        <w:rPr>
          <w:rFonts w:ascii="Cambria" w:hAnsi="Cambria"/>
          <w:sz w:val="28"/>
          <w:szCs w:val="28"/>
        </w:rPr>
        <w:t>свойств</w:t>
      </w:r>
      <w:r w:rsidR="003C59B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914921" w:rsidRDefault="00914921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914921" w:rsidRDefault="00DA6AC8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 </w:t>
      </w:r>
      <w:r w:rsidR="00914921">
        <w:rPr>
          <w:rFonts w:ascii="Cambria" w:hAnsi="Cambria"/>
          <w:sz w:val="28"/>
          <w:szCs w:val="28"/>
        </w:rPr>
        <w:t>закладк</w:t>
      </w:r>
      <w:r>
        <w:rPr>
          <w:rFonts w:ascii="Cambria" w:hAnsi="Cambria"/>
          <w:sz w:val="28"/>
          <w:szCs w:val="28"/>
        </w:rPr>
        <w:t>е</w:t>
      </w:r>
      <w:r w:rsidR="00914921">
        <w:rPr>
          <w:rFonts w:ascii="Cambria" w:hAnsi="Cambria"/>
          <w:sz w:val="28"/>
          <w:szCs w:val="28"/>
        </w:rPr>
        <w:t xml:space="preserve"> «</w:t>
      </w:r>
      <w:r w:rsidR="00914921" w:rsidRPr="0091492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</w:t>
      </w:r>
      <w:r w:rsidR="00914921">
        <w:rPr>
          <w:rFonts w:ascii="Cambria" w:hAnsi="Cambria"/>
          <w:sz w:val="28"/>
          <w:szCs w:val="28"/>
        </w:rPr>
        <w:t>кнопкой «</w:t>
      </w:r>
      <w:r w:rsidR="00914921" w:rsidRPr="00914921">
        <w:rPr>
          <w:rFonts w:ascii="Cambria" w:hAnsi="Cambria"/>
          <w:b/>
          <w:sz w:val="28"/>
          <w:szCs w:val="28"/>
        </w:rPr>
        <w:t>Добавить свойство</w:t>
      </w:r>
      <w:r w:rsidR="00914921">
        <w:rPr>
          <w:rFonts w:ascii="Cambria" w:hAnsi="Cambria"/>
          <w:sz w:val="28"/>
          <w:szCs w:val="28"/>
        </w:rPr>
        <w:t>» добавить необходимое количество свойств;</w:t>
      </w:r>
    </w:p>
    <w:p w:rsidR="00CB1382" w:rsidRDefault="00914921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свойства, указав </w:t>
      </w:r>
      <w:r w:rsidR="00DA6AC8">
        <w:rPr>
          <w:rFonts w:ascii="Cambria" w:hAnsi="Cambria"/>
          <w:sz w:val="28"/>
          <w:szCs w:val="28"/>
        </w:rPr>
        <w:t xml:space="preserve">в ячейках таблицы </w:t>
      </w:r>
      <w:r>
        <w:rPr>
          <w:rFonts w:ascii="Cambria" w:hAnsi="Cambria"/>
          <w:sz w:val="28"/>
          <w:szCs w:val="28"/>
        </w:rPr>
        <w:t>название, имя, тип данных, знач</w:t>
      </w:r>
      <w:r w:rsidR="00CB1382">
        <w:rPr>
          <w:rFonts w:ascii="Cambria" w:hAnsi="Cambria"/>
          <w:sz w:val="28"/>
          <w:szCs w:val="28"/>
        </w:rPr>
        <w:t>ение, действие и способ расчета;</w:t>
      </w:r>
    </w:p>
    <w:p w:rsidR="002E1473" w:rsidRDefault="002E1473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Кнопками «</w:t>
      </w:r>
      <w:r w:rsidRPr="002E1473">
        <w:rPr>
          <w:rFonts w:ascii="Cambria" w:hAnsi="Cambria"/>
          <w:b/>
          <w:sz w:val="28"/>
          <w:szCs w:val="28"/>
        </w:rPr>
        <w:t xml:space="preserve">Сдвинуть </w:t>
      </w:r>
      <w:r w:rsidR="00DA6AC8" w:rsidRPr="002E1473">
        <w:rPr>
          <w:rFonts w:ascii="Cambria" w:hAnsi="Cambria"/>
          <w:b/>
          <w:sz w:val="28"/>
          <w:szCs w:val="28"/>
        </w:rPr>
        <w:t>вверх</w:t>
      </w:r>
      <w:r w:rsidR="00DA6AC8"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свойства в таблице свойств;</w:t>
      </w:r>
    </w:p>
    <w:p w:rsidR="00CB1382" w:rsidRDefault="00CB1382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CB1382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2E1473">
        <w:rPr>
          <w:rFonts w:ascii="Cambria" w:hAnsi="Cambria"/>
          <w:sz w:val="28"/>
          <w:szCs w:val="28"/>
        </w:rPr>
        <w:t>, применив тем самым сделанные в таблице изменения</w:t>
      </w:r>
      <w:r>
        <w:rPr>
          <w:rFonts w:ascii="Cambria" w:hAnsi="Cambria"/>
          <w:sz w:val="28"/>
          <w:szCs w:val="28"/>
        </w:rPr>
        <w:t>.</w:t>
      </w:r>
    </w:p>
    <w:p w:rsidR="00CB1382" w:rsidRDefault="00CB1382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выполнения вышеуказанных действий </w:t>
      </w:r>
      <w:r w:rsidR="002D5187">
        <w:rPr>
          <w:rFonts w:ascii="Cambria" w:hAnsi="Cambria"/>
          <w:sz w:val="28"/>
          <w:szCs w:val="28"/>
        </w:rPr>
        <w:t>блок</w:t>
      </w:r>
      <w:r>
        <w:rPr>
          <w:rFonts w:ascii="Cambria" w:hAnsi="Cambria"/>
          <w:sz w:val="28"/>
          <w:szCs w:val="28"/>
        </w:rPr>
        <w:t xml:space="preserve"> </w:t>
      </w:r>
      <w:r w:rsidR="003C59BC">
        <w:rPr>
          <w:rFonts w:ascii="Cambria" w:hAnsi="Cambria"/>
          <w:sz w:val="28"/>
          <w:szCs w:val="28"/>
        </w:rPr>
        <w:t>п</w:t>
      </w:r>
      <w:r w:rsidR="002D5187">
        <w:rPr>
          <w:rFonts w:ascii="Cambria" w:hAnsi="Cambria"/>
          <w:sz w:val="28"/>
          <w:szCs w:val="28"/>
        </w:rPr>
        <w:t>риобретет</w:t>
      </w:r>
      <w:r w:rsidR="003C59BC">
        <w:rPr>
          <w:rFonts w:ascii="Cambria" w:hAnsi="Cambria"/>
          <w:sz w:val="28"/>
          <w:szCs w:val="28"/>
        </w:rPr>
        <w:t xml:space="preserve"> </w:t>
      </w:r>
      <w:r w:rsidR="0047332F">
        <w:rPr>
          <w:rFonts w:ascii="Cambria" w:hAnsi="Cambria"/>
          <w:sz w:val="28"/>
          <w:szCs w:val="28"/>
        </w:rPr>
        <w:t xml:space="preserve">добавленные </w:t>
      </w:r>
      <w:r w:rsidR="003C59BC">
        <w:rPr>
          <w:rFonts w:ascii="Cambria" w:hAnsi="Cambria"/>
          <w:sz w:val="28"/>
          <w:szCs w:val="28"/>
        </w:rPr>
        <w:t xml:space="preserve">пользователем </w:t>
      </w:r>
      <w:r>
        <w:rPr>
          <w:rFonts w:ascii="Cambria" w:hAnsi="Cambria"/>
          <w:sz w:val="28"/>
          <w:szCs w:val="28"/>
        </w:rPr>
        <w:t>свойства.</w:t>
      </w:r>
    </w:p>
    <w:p w:rsidR="00430FB8" w:rsidRDefault="00430FB8" w:rsidP="00CB1382">
      <w:pPr>
        <w:rPr>
          <w:rFonts w:ascii="Cambria" w:hAnsi="Cambria"/>
          <w:sz w:val="28"/>
          <w:szCs w:val="28"/>
        </w:rPr>
      </w:pPr>
    </w:p>
    <w:p w:rsidR="002E1473" w:rsidRDefault="002E1473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лишнего свойства</w:t>
      </w:r>
      <w:r w:rsidR="00430FB8">
        <w:rPr>
          <w:rFonts w:ascii="Cambria" w:hAnsi="Cambria"/>
          <w:sz w:val="28"/>
          <w:szCs w:val="28"/>
        </w:rPr>
        <w:t xml:space="preserve"> из таблицы свойств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2E1473" w:rsidRDefault="002E1473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любую ячейку удаляемого свойства в таблице свойств;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Удалить свойство</w:t>
      </w:r>
      <w:r>
        <w:rPr>
          <w:rFonts w:ascii="Cambria" w:hAnsi="Cambria"/>
          <w:sz w:val="28"/>
          <w:szCs w:val="28"/>
        </w:rPr>
        <w:t>»;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DA6AC8" w:rsidRDefault="00DA6AC8" w:rsidP="00CB1382">
      <w:pPr>
        <w:rPr>
          <w:rFonts w:ascii="Cambria" w:hAnsi="Cambria"/>
          <w:sz w:val="28"/>
          <w:szCs w:val="28"/>
        </w:rPr>
      </w:pPr>
    </w:p>
    <w:p w:rsidR="0047332F" w:rsidRDefault="003C59BC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Редактирование </w:t>
      </w:r>
      <w:r w:rsidR="00E71149">
        <w:rPr>
          <w:rFonts w:ascii="Cambria" w:hAnsi="Cambria"/>
          <w:sz w:val="28"/>
          <w:szCs w:val="28"/>
        </w:rPr>
        <w:t xml:space="preserve">таблицы </w:t>
      </w:r>
      <w:r>
        <w:rPr>
          <w:rFonts w:ascii="Cambria" w:hAnsi="Cambria"/>
          <w:sz w:val="28"/>
          <w:szCs w:val="28"/>
        </w:rPr>
        <w:t xml:space="preserve">свойств заключается в изменении содержимого ячеек таблицы свойств. </w:t>
      </w:r>
      <w:r w:rsidR="00DA6AC8">
        <w:rPr>
          <w:rFonts w:ascii="Cambria" w:hAnsi="Cambria"/>
          <w:sz w:val="28"/>
          <w:szCs w:val="28"/>
        </w:rPr>
        <w:t>Находясь в редакторе, для редактирования</w:t>
      </w:r>
      <w:r>
        <w:rPr>
          <w:rFonts w:ascii="Cambria" w:hAnsi="Cambria"/>
          <w:sz w:val="28"/>
          <w:szCs w:val="28"/>
        </w:rPr>
        <w:t xml:space="preserve"> </w:t>
      </w:r>
      <w:r w:rsidR="002E1473">
        <w:rPr>
          <w:rFonts w:ascii="Cambria" w:hAnsi="Cambria"/>
          <w:sz w:val="28"/>
          <w:szCs w:val="28"/>
        </w:rPr>
        <w:t>какого-либо</w:t>
      </w:r>
      <w:r>
        <w:rPr>
          <w:rFonts w:ascii="Cambria" w:hAnsi="Cambria"/>
          <w:sz w:val="28"/>
          <w:szCs w:val="28"/>
        </w:rPr>
        <w:t xml:space="preserve"> свойства достаточно активировать нужную ячейку </w:t>
      </w:r>
      <w:r w:rsidR="00430FB8">
        <w:rPr>
          <w:rFonts w:ascii="Cambria" w:hAnsi="Cambria"/>
          <w:sz w:val="28"/>
          <w:szCs w:val="28"/>
        </w:rPr>
        <w:t xml:space="preserve">таблицы свойств </w:t>
      </w:r>
      <w:r>
        <w:rPr>
          <w:rFonts w:ascii="Cambria" w:hAnsi="Cambria"/>
          <w:sz w:val="28"/>
          <w:szCs w:val="28"/>
        </w:rPr>
        <w:t>и присвоить в ней необходимое значение.</w:t>
      </w: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Pr="00660A3C" w:rsidRDefault="00437B61" w:rsidP="00437B61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Алгоритм д</w:t>
      </w:r>
      <w:r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параметров</w:t>
      </w:r>
      <w:r w:rsidRPr="00660A3C">
        <w:rPr>
          <w:rFonts w:ascii="Cambria" w:hAnsi="Cambria"/>
          <w:b/>
          <w:sz w:val="28"/>
          <w:szCs w:val="28"/>
        </w:rPr>
        <w:t xml:space="preserve"> блока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</w:t>
      </w:r>
      <w:r w:rsidR="00E71149">
        <w:rPr>
          <w:rFonts w:ascii="Cambria" w:hAnsi="Cambria"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 xml:space="preserve"> добавления либо изменения </w:t>
      </w:r>
      <w:r w:rsidR="00E71149">
        <w:rPr>
          <w:rFonts w:ascii="Cambria" w:hAnsi="Cambria"/>
          <w:sz w:val="28"/>
          <w:szCs w:val="28"/>
        </w:rPr>
        <w:t xml:space="preserve">параметров </w:t>
      </w:r>
      <w:r w:rsidR="00430FB8">
        <w:rPr>
          <w:rFonts w:ascii="Cambria" w:hAnsi="Cambria"/>
          <w:sz w:val="28"/>
          <w:szCs w:val="28"/>
        </w:rPr>
        <w:t xml:space="preserve">в таблице </w:t>
      </w:r>
      <w:r>
        <w:rPr>
          <w:rFonts w:ascii="Cambria" w:hAnsi="Cambria"/>
          <w:sz w:val="28"/>
          <w:szCs w:val="28"/>
        </w:rPr>
        <w:t>параметров блока иден</w:t>
      </w:r>
      <w:r w:rsidR="00430FB8">
        <w:rPr>
          <w:rFonts w:ascii="Cambria" w:hAnsi="Cambria"/>
          <w:sz w:val="28"/>
          <w:szCs w:val="28"/>
        </w:rPr>
        <w:t>тичн</w:t>
      </w:r>
      <w:r w:rsidR="00E71149">
        <w:rPr>
          <w:rFonts w:ascii="Cambria" w:hAnsi="Cambria"/>
          <w:sz w:val="28"/>
          <w:szCs w:val="28"/>
        </w:rPr>
        <w:t>ы</w:t>
      </w:r>
      <w:r w:rsidR="00430FB8">
        <w:rPr>
          <w:rFonts w:ascii="Cambria" w:hAnsi="Cambria"/>
          <w:sz w:val="28"/>
          <w:szCs w:val="28"/>
        </w:rPr>
        <w:t xml:space="preserve"> алгоритмам работы с таблицей свойствами.</w:t>
      </w:r>
    </w:p>
    <w:p w:rsidR="00430FB8" w:rsidRPr="00E71149" w:rsidRDefault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нового параметра</w:t>
      </w:r>
      <w:r w:rsidR="00E71149">
        <w:rPr>
          <w:rFonts w:ascii="Cambria" w:hAnsi="Cambria"/>
          <w:sz w:val="28"/>
          <w:szCs w:val="28"/>
        </w:rPr>
        <w:t>:</w:t>
      </w:r>
    </w:p>
    <w:p w:rsidR="00CB1382" w:rsidRDefault="00CB1382" w:rsidP="00CB1382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блока, зайти в редактор новых блоков;</w:t>
      </w:r>
    </w:p>
    <w:p w:rsidR="0047332F" w:rsidRDefault="00CB1382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 w:rsidR="0047332F">
        <w:rPr>
          <w:rFonts w:ascii="Cambria" w:hAnsi="Cambria"/>
          <w:sz w:val="28"/>
          <w:szCs w:val="28"/>
        </w:rPr>
        <w:t>», кнопкой «</w:t>
      </w:r>
      <w:r w:rsidR="0047332F" w:rsidRPr="00F1716E">
        <w:rPr>
          <w:rFonts w:ascii="Cambria" w:hAnsi="Cambria"/>
          <w:b/>
          <w:sz w:val="28"/>
          <w:szCs w:val="28"/>
        </w:rPr>
        <w:t>Добавить параметр</w:t>
      </w:r>
      <w:r w:rsidR="0047332F">
        <w:rPr>
          <w:rFonts w:ascii="Cambria" w:hAnsi="Cambria"/>
          <w:sz w:val="28"/>
          <w:szCs w:val="28"/>
        </w:rPr>
        <w:t>» добавить необходимое количество параметров;</w:t>
      </w:r>
    </w:p>
    <w:p w:rsidR="0047332F" w:rsidRDefault="0047332F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параметры, указав тип данных, значение, режим, способ расчета, действие; </w:t>
      </w:r>
    </w:p>
    <w:p w:rsidR="00430FB8" w:rsidRPr="00430FB8" w:rsidRDefault="00430FB8" w:rsidP="00430FB8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>Сдвинуть вверх</w:t>
      </w:r>
      <w:r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добавленные параметры в таблице параметров;</w:t>
      </w:r>
    </w:p>
    <w:p w:rsidR="002E1473" w:rsidRPr="00E71149" w:rsidRDefault="0047332F" w:rsidP="001976EF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Нажать кнопку </w:t>
      </w:r>
      <w:r w:rsidRPr="0047332F">
        <w:rPr>
          <w:rFonts w:ascii="Cambria" w:hAnsi="Cambria"/>
          <w:sz w:val="28"/>
          <w:szCs w:val="28"/>
        </w:rPr>
        <w:t>«</w:t>
      </w:r>
      <w:r w:rsidRPr="0047332F">
        <w:rPr>
          <w:rFonts w:ascii="Cambria" w:hAnsi="Cambria"/>
          <w:b/>
          <w:sz w:val="28"/>
          <w:szCs w:val="28"/>
          <w:lang w:val="en-US"/>
        </w:rPr>
        <w:t>Ok</w:t>
      </w:r>
      <w:r w:rsidRPr="0047332F"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 xml:space="preserve"> для сохранения внесенных изменений</w:t>
      </w:r>
      <w:r w:rsidRPr="00E71149">
        <w:rPr>
          <w:rFonts w:ascii="Cambria" w:hAnsi="Cambria"/>
          <w:sz w:val="28"/>
          <w:szCs w:val="28"/>
        </w:rPr>
        <w:t>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параметра из таблицы свойств необходимо: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», выделить любую ячейку удаляемого параметра в таблице параметров;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</w:t>
      </w:r>
      <w:r w:rsidR="008834F3">
        <w:rPr>
          <w:rFonts w:ascii="Cambria" w:hAnsi="Cambria"/>
          <w:sz w:val="28"/>
          <w:szCs w:val="28"/>
        </w:rPr>
        <w:t>ирование таблицы параметров так</w:t>
      </w:r>
      <w:r>
        <w:rPr>
          <w:rFonts w:ascii="Cambria" w:hAnsi="Cambria"/>
          <w:sz w:val="28"/>
          <w:szCs w:val="28"/>
        </w:rPr>
        <w:t>же заключается в изменении содержимого ячеек таблицы свойств. Находясь в редакторе, для редактирования какого-либо свойства достаточно активировать нужную ячейку таблицы свойств и присвоить в ней необходимое значение.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Pr="00E71149" w:rsidRDefault="00E71149" w:rsidP="00E71149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b/>
          <w:sz w:val="28"/>
          <w:szCs w:val="28"/>
        </w:rPr>
      </w:pPr>
      <w:r w:rsidRPr="00430FB8">
        <w:rPr>
          <w:rFonts w:ascii="Cambria" w:hAnsi="Cambria"/>
          <w:b/>
          <w:sz w:val="28"/>
          <w:szCs w:val="28"/>
        </w:rPr>
        <w:t>Перенос свойств/параметров блока посредством использования буфера</w:t>
      </w:r>
    </w:p>
    <w:p w:rsidR="00430FB8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разработке блоков случается так, что у разных типов блоков могут быть идентичные свойства, которые описываются совершенно одинаково.</w:t>
      </w:r>
    </w:p>
    <w:p w:rsidR="00D9599E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упрощения работы с такими свойствами были введены две кнопки: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«</w:t>
      </w:r>
      <w:r w:rsidRPr="00E7114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>.</w:t>
      </w:r>
    </w:p>
    <w:p w:rsidR="00E71149" w:rsidRPr="008834F3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позволяет полностью скопировать выделенную строку либо строки из одного блока (т.е. копируются все ячейки выделенных строк) в буфер.</w:t>
      </w:r>
      <w:r w:rsidR="008834F3">
        <w:rPr>
          <w:rFonts w:ascii="Cambria" w:hAnsi="Cambria"/>
          <w:sz w:val="28"/>
          <w:szCs w:val="28"/>
        </w:rPr>
        <w:t xml:space="preserve"> Примечание: ячейки и строки можно выбирать стрелками на клавиатуре при зажатой </w:t>
      </w:r>
      <w:r w:rsidR="00FA115C">
        <w:rPr>
          <w:rFonts w:ascii="Cambria" w:hAnsi="Cambria"/>
          <w:sz w:val="28"/>
          <w:szCs w:val="28"/>
        </w:rPr>
        <w:t>клавише</w:t>
      </w:r>
      <w:r w:rsidR="008834F3">
        <w:rPr>
          <w:rFonts w:ascii="Cambria" w:hAnsi="Cambria"/>
          <w:sz w:val="28"/>
          <w:szCs w:val="28"/>
        </w:rPr>
        <w:t xml:space="preserve"> </w:t>
      </w:r>
      <w:r w:rsidR="008834F3">
        <w:rPr>
          <w:rFonts w:ascii="Cambria" w:hAnsi="Cambria"/>
          <w:sz w:val="28"/>
          <w:szCs w:val="28"/>
          <w:lang w:val="en-US"/>
        </w:rPr>
        <w:t>Shift</w:t>
      </w:r>
      <w:r w:rsidR="008834F3">
        <w:rPr>
          <w:rFonts w:ascii="Cambria" w:hAnsi="Cambria"/>
          <w:sz w:val="28"/>
          <w:szCs w:val="28"/>
        </w:rPr>
        <w:t>.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057A75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позволяет внести скопированные в результате выполнения предыдущего действия строки в 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Алгоритм действий при использовании буфера такой: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Открываем редактор исходного блока, из которого будет осуществляться копирование свойств;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Выбираем свойства</w:t>
      </w:r>
      <w:r w:rsidR="00430E9F">
        <w:rPr>
          <w:rFonts w:ascii="Cambria" w:hAnsi="Cambria"/>
          <w:sz w:val="28"/>
          <w:szCs w:val="28"/>
        </w:rPr>
        <w:t>/параметры</w:t>
      </w:r>
      <w:r>
        <w:rPr>
          <w:rFonts w:ascii="Cambria" w:hAnsi="Cambria"/>
          <w:sz w:val="28"/>
          <w:szCs w:val="28"/>
        </w:rPr>
        <w:t xml:space="preserve"> для копирования;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выходим без сохранения из блока;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Входим в </w:t>
      </w:r>
      <w:r w:rsidR="00057A75">
        <w:rPr>
          <w:rFonts w:ascii="Cambria" w:hAnsi="Cambria"/>
          <w:sz w:val="28"/>
          <w:szCs w:val="28"/>
        </w:rPr>
        <w:t>редактор блока, в который должны быть добавлены строки из исходного блока;</w:t>
      </w:r>
    </w:p>
    <w:p w:rsidR="00057A75" w:rsidRDefault="00430E9F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 после чего скопированные свойства вносятся в таблицу свойств/параметров;</w:t>
      </w:r>
    </w:p>
    <w:p w:rsidR="00430E9F" w:rsidRDefault="00430E9F" w:rsidP="00430E9F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 для сохранения внесенных изменений.</w:t>
      </w:r>
    </w:p>
    <w:p w:rsidR="00430E9F" w:rsidRPr="00430E9F" w:rsidRDefault="00430E9F" w:rsidP="00430E9F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алгоритм так же позволяет копировать строки из свойств в параметры и </w:t>
      </w:r>
      <w:r w:rsidR="0016105D">
        <w:rPr>
          <w:rFonts w:ascii="Cambria" w:hAnsi="Cambria"/>
          <w:sz w:val="28"/>
          <w:szCs w:val="28"/>
        </w:rPr>
        <w:t>обратно в</w:t>
      </w:r>
      <w:r>
        <w:rPr>
          <w:rFonts w:ascii="Cambria" w:hAnsi="Cambria"/>
          <w:sz w:val="28"/>
          <w:szCs w:val="28"/>
        </w:rPr>
        <w:t xml:space="preserve"> пределах одного блока.</w:t>
      </w:r>
    </w:p>
    <w:sectPr w:rsidR="00430E9F" w:rsidRPr="00430E9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76F7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B17658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1E3F4C"/>
    <w:multiLevelType w:val="hybridMultilevel"/>
    <w:tmpl w:val="D736F49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38D10CD"/>
    <w:multiLevelType w:val="hybridMultilevel"/>
    <w:tmpl w:val="82741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20142E"/>
    <w:multiLevelType w:val="hybridMultilevel"/>
    <w:tmpl w:val="085E3D86"/>
    <w:lvl w:ilvl="0" w:tplc="CB82E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1B7E6C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5E1406F"/>
    <w:multiLevelType w:val="hybridMultilevel"/>
    <w:tmpl w:val="54DE59AA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4A60C1"/>
    <w:multiLevelType w:val="hybridMultilevel"/>
    <w:tmpl w:val="ABA2075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355474"/>
    <w:multiLevelType w:val="hybridMultilevel"/>
    <w:tmpl w:val="6F60358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45B0EFD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>
    <w:nsid w:val="481764E3"/>
    <w:multiLevelType w:val="hybridMultilevel"/>
    <w:tmpl w:val="145215B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29042F"/>
    <w:multiLevelType w:val="hybridMultilevel"/>
    <w:tmpl w:val="82C8B54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7A7B00B6"/>
    <w:multiLevelType w:val="hybridMultilevel"/>
    <w:tmpl w:val="F9D61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2B56C5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15"/>
  </w:num>
  <w:num w:numId="5">
    <w:abstractNumId w:val="19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20"/>
  </w:num>
  <w:num w:numId="11">
    <w:abstractNumId w:val="21"/>
  </w:num>
  <w:num w:numId="12">
    <w:abstractNumId w:val="1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6"/>
  </w:num>
  <w:num w:numId="18">
    <w:abstractNumId w:val="25"/>
  </w:num>
  <w:num w:numId="19">
    <w:abstractNumId w:val="23"/>
  </w:num>
  <w:num w:numId="20">
    <w:abstractNumId w:val="12"/>
  </w:num>
  <w:num w:numId="21">
    <w:abstractNumId w:val="14"/>
  </w:num>
  <w:num w:numId="22">
    <w:abstractNumId w:val="6"/>
  </w:num>
  <w:num w:numId="23">
    <w:abstractNumId w:val="8"/>
  </w:num>
  <w:num w:numId="24">
    <w:abstractNumId w:val="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6A9"/>
    <w:rsid w:val="00012423"/>
    <w:rsid w:val="00033168"/>
    <w:rsid w:val="0003681C"/>
    <w:rsid w:val="0005305A"/>
    <w:rsid w:val="00057A75"/>
    <w:rsid w:val="000630E9"/>
    <w:rsid w:val="000943EA"/>
    <w:rsid w:val="00097C48"/>
    <w:rsid w:val="000B1741"/>
    <w:rsid w:val="000D0BE4"/>
    <w:rsid w:val="000E1452"/>
    <w:rsid w:val="000F51FF"/>
    <w:rsid w:val="00120C17"/>
    <w:rsid w:val="00131324"/>
    <w:rsid w:val="00137349"/>
    <w:rsid w:val="001609CE"/>
    <w:rsid w:val="0016105D"/>
    <w:rsid w:val="00167B44"/>
    <w:rsid w:val="00177EEE"/>
    <w:rsid w:val="001928B3"/>
    <w:rsid w:val="001976EF"/>
    <w:rsid w:val="001D3118"/>
    <w:rsid w:val="001E02BF"/>
    <w:rsid w:val="001F41E5"/>
    <w:rsid w:val="00205DB7"/>
    <w:rsid w:val="002264C1"/>
    <w:rsid w:val="00237301"/>
    <w:rsid w:val="00241D02"/>
    <w:rsid w:val="002865F8"/>
    <w:rsid w:val="002A21CB"/>
    <w:rsid w:val="002D483E"/>
    <w:rsid w:val="002D5187"/>
    <w:rsid w:val="002E1473"/>
    <w:rsid w:val="00340462"/>
    <w:rsid w:val="003618D5"/>
    <w:rsid w:val="00395408"/>
    <w:rsid w:val="0039727A"/>
    <w:rsid w:val="003C59BC"/>
    <w:rsid w:val="003E657F"/>
    <w:rsid w:val="004120BE"/>
    <w:rsid w:val="00426EC9"/>
    <w:rsid w:val="00430E9F"/>
    <w:rsid w:val="00430FB8"/>
    <w:rsid w:val="00437B61"/>
    <w:rsid w:val="0047332F"/>
    <w:rsid w:val="004765AA"/>
    <w:rsid w:val="004B4283"/>
    <w:rsid w:val="004F1B91"/>
    <w:rsid w:val="005729BD"/>
    <w:rsid w:val="00575389"/>
    <w:rsid w:val="0059317E"/>
    <w:rsid w:val="005A0E50"/>
    <w:rsid w:val="005C451A"/>
    <w:rsid w:val="005C55FF"/>
    <w:rsid w:val="00660A3C"/>
    <w:rsid w:val="006825AC"/>
    <w:rsid w:val="006A5F3F"/>
    <w:rsid w:val="006B619D"/>
    <w:rsid w:val="00762F56"/>
    <w:rsid w:val="007703B6"/>
    <w:rsid w:val="0077065B"/>
    <w:rsid w:val="00777CFC"/>
    <w:rsid w:val="00786B7D"/>
    <w:rsid w:val="007B66C5"/>
    <w:rsid w:val="0081220D"/>
    <w:rsid w:val="008570C9"/>
    <w:rsid w:val="008834F3"/>
    <w:rsid w:val="008B3981"/>
    <w:rsid w:val="008D5A0A"/>
    <w:rsid w:val="008E77A5"/>
    <w:rsid w:val="00914921"/>
    <w:rsid w:val="00924C4B"/>
    <w:rsid w:val="009378F2"/>
    <w:rsid w:val="0094580C"/>
    <w:rsid w:val="00975D0C"/>
    <w:rsid w:val="00987A2C"/>
    <w:rsid w:val="009B36F6"/>
    <w:rsid w:val="009C1DB5"/>
    <w:rsid w:val="00A25EEF"/>
    <w:rsid w:val="00A83D00"/>
    <w:rsid w:val="00A8464D"/>
    <w:rsid w:val="00A966E4"/>
    <w:rsid w:val="00AA35FD"/>
    <w:rsid w:val="00AA6172"/>
    <w:rsid w:val="00B1607A"/>
    <w:rsid w:val="00B21F42"/>
    <w:rsid w:val="00BA5117"/>
    <w:rsid w:val="00BD457D"/>
    <w:rsid w:val="00C14325"/>
    <w:rsid w:val="00C205BF"/>
    <w:rsid w:val="00C21AD1"/>
    <w:rsid w:val="00C2483B"/>
    <w:rsid w:val="00C24C38"/>
    <w:rsid w:val="00C33E24"/>
    <w:rsid w:val="00C46875"/>
    <w:rsid w:val="00C84EC8"/>
    <w:rsid w:val="00CB1382"/>
    <w:rsid w:val="00CD497F"/>
    <w:rsid w:val="00CE6CF3"/>
    <w:rsid w:val="00D93D98"/>
    <w:rsid w:val="00D9599E"/>
    <w:rsid w:val="00DA6AC8"/>
    <w:rsid w:val="00DC69E3"/>
    <w:rsid w:val="00DC7FA7"/>
    <w:rsid w:val="00E025BD"/>
    <w:rsid w:val="00E120D0"/>
    <w:rsid w:val="00E341A2"/>
    <w:rsid w:val="00E71149"/>
    <w:rsid w:val="00E7422A"/>
    <w:rsid w:val="00F1716E"/>
    <w:rsid w:val="00F62099"/>
    <w:rsid w:val="00FA115C"/>
    <w:rsid w:val="00FD2774"/>
    <w:rsid w:val="00FE50CB"/>
    <w:rsid w:val="00FE7B7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E98C3-5A2A-4FA7-8F18-B9345279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177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1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Свойства и параметры блока</vt:lpstr>
    </vt:vector>
  </TitlesOfParts>
  <Company/>
  <LinksUpToDate>false</LinksUpToDate>
  <CharactersWithSpaces>11265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и параметры блока</dc:title>
  <dc:subject/>
  <dc:creator>Orekhov</dc:creator>
  <cp:keywords/>
  <dc:description/>
  <cp:lastModifiedBy>Redmann</cp:lastModifiedBy>
  <cp:revision>33</cp:revision>
  <dcterms:created xsi:type="dcterms:W3CDTF">2014-09-04T11:07:00Z</dcterms:created>
  <dcterms:modified xsi:type="dcterms:W3CDTF">2016-02-15T13:12:00Z</dcterms:modified>
</cp:coreProperties>
</file>