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115" w:rsidRPr="00B77D11" w:rsidRDefault="00C73115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r w:rsidRPr="00B77D11">
        <w:rPr>
          <w:rFonts w:ascii="Cambria" w:hAnsi="Cambria"/>
          <w:b/>
          <w:color w:val="0000FF"/>
          <w:sz w:val="36"/>
          <w:szCs w:val="36"/>
        </w:rPr>
        <w:t>Работа с визуальными слоями проекта</w:t>
      </w:r>
    </w:p>
    <w:p w:rsidR="00C73115" w:rsidRPr="00B77D11" w:rsidRDefault="00C73115" w:rsidP="00C80CB1">
      <w:pPr>
        <w:rPr>
          <w:rFonts w:ascii="Cambria" w:hAnsi="Cambria"/>
          <w:i/>
          <w:color w:val="0000FF"/>
          <w:sz w:val="28"/>
          <w:szCs w:val="28"/>
        </w:rPr>
      </w:pPr>
      <w:r w:rsidRPr="00B77D11">
        <w:rPr>
          <w:rFonts w:ascii="Cambria" w:hAnsi="Cambria"/>
          <w:i/>
          <w:color w:val="0000FF"/>
          <w:sz w:val="28"/>
          <w:szCs w:val="28"/>
        </w:rPr>
        <w:t>Описание приемов работы с визуальными слоями объекта</w:t>
      </w:r>
    </w:p>
    <w:p w:rsidR="00C73115" w:rsidRPr="00B77D11" w:rsidRDefault="00343E3E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C73115" w:rsidRPr="00B77D11" w:rsidRDefault="00C73115" w:rsidP="00C80CB1">
      <w:pPr>
        <w:rPr>
          <w:rFonts w:ascii="Cambria" w:hAnsi="Cambria"/>
          <w:sz w:val="28"/>
          <w:szCs w:val="28"/>
          <w:lang w:val="en-US"/>
        </w:rPr>
      </w:pPr>
    </w:p>
    <w:p w:rsidR="00C73115" w:rsidRDefault="00C73115" w:rsidP="00061B9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При работе в среде </w:t>
      </w:r>
      <w:proofErr w:type="spellStart"/>
      <w:r w:rsidRPr="00B77D11">
        <w:rPr>
          <w:rFonts w:ascii="Cambria" w:hAnsi="Cambria"/>
          <w:sz w:val="28"/>
          <w:szCs w:val="28"/>
        </w:rPr>
        <w:t>SimInTech</w:t>
      </w:r>
      <w:proofErr w:type="spellEnd"/>
      <w:r w:rsidRPr="00B77D11">
        <w:rPr>
          <w:rFonts w:ascii="Cambria" w:hAnsi="Cambria"/>
          <w:sz w:val="28"/>
          <w:szCs w:val="28"/>
        </w:rPr>
        <w:t xml:space="preserve"> пользователю представлена возможность работать с визуальными слоями проекта. Всего в проекте предусмотрено 16 слоев. По умолчанию, первый слой объявляется текущим. Управление слоями осуществляется из рабочей панели в схемном окне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1).</w:t>
      </w:r>
    </w:p>
    <w:p w:rsidR="00C73115" w:rsidRPr="00B77D11" w:rsidRDefault="00343E3E" w:rsidP="000453E5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25pt;height:357pt">
            <v:imagedata r:id="rId4" o:title=""/>
          </v:shape>
        </w:pict>
      </w:r>
    </w:p>
    <w:p w:rsidR="00C73115" w:rsidRPr="003979D8" w:rsidRDefault="00C73115" w:rsidP="006605B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1. Панель настройки слоев проекта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Каждому слою присвоены свойства - "Активный/неактивный", "Видимый/невидимый".  Слой, на котором работает пользователь, назначается текущим. Текущему слою будут по умолчанию принадлежать все объекты, вновь добавляемые в схемное окно проекта.</w:t>
      </w:r>
      <w:r w:rsidRPr="00B77D11">
        <w:rPr>
          <w:rFonts w:ascii="Cambria" w:hAnsi="Cambria"/>
          <w:noProof/>
          <w:sz w:val="28"/>
          <w:szCs w:val="28"/>
          <w:lang w:eastAsia="ru-RU"/>
        </w:rPr>
        <w:t xml:space="preserve"> </w:t>
      </w:r>
      <w:r w:rsidRPr="00B77D11">
        <w:rPr>
          <w:rFonts w:ascii="Cambria" w:hAnsi="Cambria"/>
          <w:sz w:val="28"/>
          <w:szCs w:val="28"/>
        </w:rPr>
        <w:t>В панели настройки слоев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 xml:space="preserve">рисунок 1) пользователь может изменить имена слоев, а также сделать любые слои неактивными. В случае если слой неактивный, все элементы, расположенные на данном слое, становятся недоступными для выделения и редактирования.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Любой слой можно сделать невидимым, что очень удобно при редактировании схем с большим количеством блоков для упрощения читаемости схемы. Если блок принадлежит нескольким слоям, то для его сокрытия необходимо сделать невидимыми все соответствующие слои. </w:t>
      </w:r>
    </w:p>
    <w:p w:rsidR="00C73115" w:rsidRPr="00B77D11" w:rsidRDefault="00C73115" w:rsidP="00E16ED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Объекты, размещенные на неактивных или невидимых слоях, не исключаются из расчета. </w:t>
      </w:r>
    </w:p>
    <w:p w:rsidR="00C73115" w:rsidRPr="00B77D11" w:rsidRDefault="00C73115" w:rsidP="0034619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Принадлежность добавляемых на схему объектов одному или нескольким слоям </w:t>
      </w:r>
      <w:r>
        <w:rPr>
          <w:rFonts w:ascii="Cambria" w:hAnsi="Cambria"/>
          <w:sz w:val="28"/>
          <w:szCs w:val="28"/>
        </w:rPr>
        <w:t xml:space="preserve">определяется </w:t>
      </w:r>
      <w:r w:rsidRPr="00B77D11">
        <w:rPr>
          <w:rFonts w:ascii="Cambria" w:hAnsi="Cambria"/>
          <w:sz w:val="28"/>
          <w:szCs w:val="28"/>
        </w:rPr>
        <w:t>в окне свойств объекта</w:t>
      </w:r>
      <w:r w:rsidR="00B52B5F">
        <w:rPr>
          <w:rFonts w:ascii="Cambria" w:hAnsi="Cambria"/>
          <w:sz w:val="28"/>
          <w:szCs w:val="28"/>
        </w:rPr>
        <w:t xml:space="preserve">, во вкладке «Визуальные слои» </w:t>
      </w:r>
      <w:r w:rsidRPr="00B77D11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2)</w:t>
      </w:r>
      <w:r w:rsidR="00B52B5F">
        <w:rPr>
          <w:rFonts w:ascii="Cambria" w:hAnsi="Cambria"/>
          <w:sz w:val="28"/>
          <w:szCs w:val="28"/>
        </w:rPr>
        <w:t>.</w:t>
      </w:r>
    </w:p>
    <w:p w:rsidR="00C73115" w:rsidRPr="00B77D11" w:rsidRDefault="00343E3E" w:rsidP="0034619C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3" o:spid="_x0000_i1027" type="#_x0000_t75" style="width:305.25pt;height:347.25pt;visibility:visible">
            <v:imagedata r:id="rId5" o:title=""/>
          </v:shape>
        </w:pict>
      </w:r>
    </w:p>
    <w:p w:rsidR="00C73115" w:rsidRPr="003979D8" w:rsidRDefault="00C73115" w:rsidP="0034619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2. Окно "Свойства объекта", вкладк</w:t>
      </w:r>
      <w:r>
        <w:rPr>
          <w:rFonts w:ascii="Cambria" w:hAnsi="Cambria"/>
          <w:b/>
          <w:sz w:val="28"/>
          <w:szCs w:val="28"/>
        </w:rPr>
        <w:t xml:space="preserve">а "Визуальные слои". Выбор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принадлежит редактируемый объект</w:t>
      </w:r>
    </w:p>
    <w:p w:rsidR="00C73115" w:rsidRPr="00B77D11" w:rsidRDefault="00C73115" w:rsidP="0069189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В процессе создания проектов удобно использовать разные слои для размещения групп объектов, объединенным одним признаком. Так, например, на рисунке 3 в проекте алгоритмы выполнены в стандартизированной рамке. Для удобства разработчиков алгоритмов, все элементы рамки вынесены на отдельный слой, видимый, но недоступный для редактирования. </w:t>
      </w:r>
    </w:p>
    <w:p w:rsidR="00C73115" w:rsidRPr="00B77D11" w:rsidRDefault="00343E3E" w:rsidP="009A2032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4" o:spid="_x0000_i1028" type="#_x0000_t75" style="width:903pt;height:508.5pt;visibility:visible">
            <v:imagedata r:id="rId6" o:title=""/>
          </v:shape>
        </w:pict>
      </w:r>
    </w:p>
    <w:p w:rsidR="00C73115" w:rsidRPr="003979D8" w:rsidRDefault="00C73115" w:rsidP="009A203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3. Пример проекта со стандартизированной рамкой на отдельном слое</w:t>
      </w:r>
    </w:p>
    <w:p w:rsidR="00C73115" w:rsidRPr="00B77D11" w:rsidRDefault="00C73115" w:rsidP="00874098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lastRenderedPageBreak/>
        <w:t>В сложных схемах для удобства работы рекомендуется оборудование, находящееся на разной высотной отметке либо относящееся к разным группам, помещать на разные слои. Это позволит включать-выключать видимость слоев для упрощения читаемости схемы в конкретный момент времени работы пользователя.</w:t>
      </w: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</w:p>
    <w:p w:rsidR="00C73115" w:rsidRPr="00B77D11" w:rsidRDefault="00C73115" w:rsidP="003246F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77D11">
        <w:rPr>
          <w:rFonts w:ascii="Cambria" w:hAnsi="Cambria"/>
          <w:b/>
          <w:bCs/>
          <w:sz w:val="28"/>
          <w:szCs w:val="28"/>
        </w:rPr>
        <w:t>Пример работы с визуальными слоями проекта</w:t>
      </w:r>
    </w:p>
    <w:p w:rsidR="00C73115" w:rsidRPr="00B77D11" w:rsidRDefault="00C73115" w:rsidP="00C80CB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Необходимо выделить большое количество однотипных блоков "Источник тепла в узле CMS" в проекте</w:t>
      </w:r>
      <w:r>
        <w:rPr>
          <w:rFonts w:ascii="Cambria" w:hAnsi="Cambria"/>
          <w:sz w:val="28"/>
          <w:szCs w:val="28"/>
        </w:rPr>
        <w:t xml:space="preserve"> для редактирования</w:t>
      </w:r>
      <w:r w:rsidRPr="00B77D11">
        <w:rPr>
          <w:rFonts w:ascii="Cambria" w:hAnsi="Cambria"/>
          <w:sz w:val="28"/>
          <w:szCs w:val="28"/>
        </w:rPr>
        <w:t xml:space="preserve"> </w:t>
      </w:r>
      <w:bookmarkStart w:id="1" w:name="_GoBack"/>
      <w:bookmarkEnd w:id="1"/>
      <w:r w:rsidRPr="00B77D11">
        <w:rPr>
          <w:rFonts w:ascii="Cambria" w:hAnsi="Cambria"/>
          <w:sz w:val="28"/>
          <w:szCs w:val="28"/>
        </w:rPr>
        <w:t>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4)</w:t>
      </w:r>
      <w:r>
        <w:rPr>
          <w:rFonts w:ascii="Cambria" w:hAnsi="Cambria"/>
          <w:sz w:val="28"/>
          <w:szCs w:val="28"/>
        </w:rPr>
        <w:t>.</w:t>
      </w:r>
      <w:r w:rsidRPr="00B77D11">
        <w:rPr>
          <w:rFonts w:ascii="Cambria" w:hAnsi="Cambria"/>
          <w:sz w:val="28"/>
          <w:szCs w:val="28"/>
        </w:rPr>
        <w:t xml:space="preserve"> Как видно на рисунке 4 выделение вручную объектов в данном примере неэффективно и трудоемко. Воспользуемся слоями для решения поставленной задачи.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1. Выделим один из элементов на схеме и вызовем всплывающее меню правой кнопкой мыши. В меню выберем пункт </w:t>
      </w:r>
      <w:r w:rsidRPr="00B77D11">
        <w:rPr>
          <w:rFonts w:ascii="Cambria" w:hAnsi="Cambria"/>
          <w:b/>
          <w:bCs/>
          <w:sz w:val="28"/>
          <w:szCs w:val="28"/>
        </w:rPr>
        <w:t>«Найти аналогичные»</w:t>
      </w:r>
      <w:r>
        <w:rPr>
          <w:rFonts w:ascii="Cambria" w:hAnsi="Cambria"/>
          <w:sz w:val="28"/>
          <w:szCs w:val="28"/>
        </w:rPr>
        <w:t xml:space="preserve"> (см. рисунок 4).</w:t>
      </w:r>
    </w:p>
    <w:p w:rsidR="00C73115" w:rsidRPr="00B77D11" w:rsidRDefault="00C73115" w:rsidP="00585E06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Функция найдет все элементы типа "Источник тепла в узле CMS", присутствующие на схеме. </w:t>
      </w:r>
    </w:p>
    <w:p w:rsidR="00C73115" w:rsidRPr="00B77D11" w:rsidRDefault="00343E3E" w:rsidP="00585E06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5" o:spid="_x0000_i1029" type="#_x0000_t75" style="width:747.75pt;height:419.25pt;visibility:visible">
            <v:imagedata r:id="rId7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4. Фрагмент программы. Поиск однотипных блоков</w:t>
      </w:r>
    </w:p>
    <w:p w:rsidR="00C73115" w:rsidRPr="00B77D11" w:rsidRDefault="00C73115" w:rsidP="00EA462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2. В появившемся окне "Поиск блока" выберем все найденные элементы и нажмем кнопку "Свой</w:t>
      </w:r>
      <w:r>
        <w:rPr>
          <w:rFonts w:ascii="Cambria" w:hAnsi="Cambria"/>
          <w:sz w:val="28"/>
          <w:szCs w:val="28"/>
        </w:rPr>
        <w:t>ства" в нижнем правом углу окна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="00B52B5F">
        <w:rPr>
          <w:rFonts w:ascii="Cambria" w:hAnsi="Cambria"/>
          <w:sz w:val="28"/>
          <w:szCs w:val="28"/>
        </w:rPr>
        <w:t>рисунок 5).</w:t>
      </w:r>
    </w:p>
    <w:p w:rsidR="00C73115" w:rsidRPr="00B77D11" w:rsidRDefault="00343E3E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6" o:spid="_x0000_i1030" type="#_x0000_t75" style="width:270pt;height:330pt;visibility:visible">
            <v:imagedata r:id="rId8" o:title=""/>
          </v:shape>
        </w:pict>
      </w:r>
    </w:p>
    <w:p w:rsidR="00C73115" w:rsidRPr="003979D8" w:rsidRDefault="00C73115" w:rsidP="00EA4627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5. Окно поиска блоков. Свойства блоков</w:t>
      </w:r>
    </w:p>
    <w:p w:rsidR="00C73115" w:rsidRPr="00B77D11" w:rsidRDefault="00C73115" w:rsidP="0067356F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3. Изменим в свойствах всех блоко</w:t>
      </w:r>
      <w:r>
        <w:rPr>
          <w:rFonts w:ascii="Cambria" w:hAnsi="Cambria"/>
          <w:sz w:val="28"/>
          <w:szCs w:val="28"/>
        </w:rPr>
        <w:t>в</w:t>
      </w:r>
      <w:r w:rsidRPr="00B77D11">
        <w:rPr>
          <w:rFonts w:ascii="Cambria" w:hAnsi="Cambria"/>
          <w:sz w:val="28"/>
          <w:szCs w:val="28"/>
        </w:rPr>
        <w:t xml:space="preserve"> слой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которому они </w:t>
      </w:r>
      <w:r>
        <w:rPr>
          <w:rFonts w:ascii="Cambria" w:hAnsi="Cambria"/>
          <w:sz w:val="28"/>
          <w:szCs w:val="28"/>
        </w:rPr>
        <w:t>принадлежат</w:t>
      </w:r>
      <w:r w:rsidRPr="00B77D11">
        <w:rPr>
          <w:rFonts w:ascii="Cambria" w:hAnsi="Cambria"/>
          <w:sz w:val="28"/>
          <w:szCs w:val="28"/>
        </w:rPr>
        <w:t xml:space="preserve">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6). Для этого в появившемся окне свойств найденных блоков перейдем во вкладку "Визуальные слои" и изменим слой, которому принадлежат объекты, на слой №16.</w:t>
      </w:r>
    </w:p>
    <w:p w:rsidR="00C73115" w:rsidRPr="00B77D11" w:rsidRDefault="00343E3E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pict>
          <v:shape id="Рисунок 7" o:spid="_x0000_i1031" type="#_x0000_t75" style="width:305.25pt;height:347.25pt;visibility:visible">
            <v:imagedata r:id="rId9" o:title=""/>
          </v:shape>
        </w:pict>
      </w:r>
    </w:p>
    <w:p w:rsidR="00C73115" w:rsidRPr="003979D8" w:rsidRDefault="00C73115" w:rsidP="0067356F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6. Окно "Свойства объекта", вкладка "В</w:t>
      </w:r>
      <w:r>
        <w:rPr>
          <w:rFonts w:ascii="Cambria" w:hAnsi="Cambria"/>
          <w:b/>
          <w:sz w:val="28"/>
          <w:szCs w:val="28"/>
        </w:rPr>
        <w:t xml:space="preserve">изуальные слои". Изменение слоя, </w:t>
      </w:r>
      <w:r w:rsidRPr="003979D8">
        <w:rPr>
          <w:rFonts w:ascii="Cambria" w:hAnsi="Cambria"/>
          <w:b/>
          <w:sz w:val="28"/>
          <w:szCs w:val="28"/>
        </w:rPr>
        <w:t>которому принадлежат найденные объекты</w:t>
      </w:r>
    </w:p>
    <w:p w:rsidR="00C73115" w:rsidRPr="00B77D11" w:rsidRDefault="00C73115" w:rsidP="00011232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>4. Вернемся в схемное окно проекта. На рабочей панели вызовем панель настройки слоев проекта (</w:t>
      </w:r>
      <w:r>
        <w:rPr>
          <w:rFonts w:ascii="Cambria" w:hAnsi="Cambria"/>
          <w:sz w:val="28"/>
          <w:szCs w:val="28"/>
        </w:rPr>
        <w:t xml:space="preserve">см. </w:t>
      </w:r>
      <w:r w:rsidRPr="00B77D11">
        <w:rPr>
          <w:rFonts w:ascii="Cambria" w:hAnsi="Cambria"/>
          <w:sz w:val="28"/>
          <w:szCs w:val="28"/>
        </w:rPr>
        <w:t>рисунок 7) и сделаем невидимыми все слои, кроме слоя №16. При этом в схемном окне будут отображены только нужные нам элементы</w:t>
      </w:r>
      <w:r>
        <w:rPr>
          <w:rFonts w:ascii="Cambria" w:hAnsi="Cambria"/>
          <w:sz w:val="28"/>
          <w:szCs w:val="28"/>
        </w:rPr>
        <w:t>,</w:t>
      </w:r>
      <w:r w:rsidRPr="00B77D11">
        <w:rPr>
          <w:rFonts w:ascii="Cambria" w:hAnsi="Cambria"/>
          <w:sz w:val="28"/>
          <w:szCs w:val="28"/>
        </w:rPr>
        <w:t xml:space="preserve"> и дальнейшая работа с группой элементов не составит труда (</w:t>
      </w:r>
      <w:r>
        <w:rPr>
          <w:rFonts w:ascii="Cambria" w:hAnsi="Cambria"/>
          <w:sz w:val="28"/>
          <w:szCs w:val="28"/>
        </w:rPr>
        <w:t>для</w:t>
      </w:r>
      <w:r w:rsidRPr="00B77D11">
        <w:rPr>
          <w:rFonts w:ascii="Cambria" w:hAnsi="Cambria"/>
          <w:sz w:val="28"/>
          <w:szCs w:val="28"/>
        </w:rPr>
        <w:t xml:space="preserve"> выделени</w:t>
      </w:r>
      <w:r>
        <w:rPr>
          <w:rFonts w:ascii="Cambria" w:hAnsi="Cambria"/>
          <w:sz w:val="28"/>
          <w:szCs w:val="28"/>
        </w:rPr>
        <w:t>я</w:t>
      </w:r>
      <w:r w:rsidRPr="00B77D11">
        <w:rPr>
          <w:rFonts w:ascii="Cambria" w:hAnsi="Cambria"/>
          <w:sz w:val="28"/>
          <w:szCs w:val="28"/>
        </w:rPr>
        <w:t xml:space="preserve"> нужных объектов можно воспользоваться рамкой). После настройки свойств вернем видимость остальным слоям проекта и при необходимости переместим данные элементы обратно на слой №1.</w:t>
      </w:r>
    </w:p>
    <w:p w:rsidR="00C73115" w:rsidRPr="00B77D11" w:rsidRDefault="00343E3E" w:rsidP="00EA4627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pict>
          <v:shape id="Рисунок 8" o:spid="_x0000_i1032" type="#_x0000_t75" style="width:790.5pt;height:385.5pt;visibility:visible">
            <v:imagedata r:id="rId10" o:title=""/>
          </v:shape>
        </w:pict>
      </w:r>
    </w:p>
    <w:p w:rsidR="00C73115" w:rsidRPr="00B77D11" w:rsidRDefault="00C73115" w:rsidP="003979D8">
      <w:pPr>
        <w:adjustRightInd w:val="0"/>
        <w:spacing w:after="240" w:line="360" w:lineRule="auto"/>
        <w:ind w:firstLine="709"/>
        <w:jc w:val="center"/>
        <w:rPr>
          <w:rFonts w:ascii="Cambria" w:hAnsi="Cambria"/>
          <w:sz w:val="28"/>
          <w:szCs w:val="28"/>
        </w:rPr>
      </w:pPr>
      <w:r w:rsidRPr="003979D8">
        <w:rPr>
          <w:rFonts w:ascii="Cambria" w:hAnsi="Cambria"/>
          <w:b/>
          <w:sz w:val="28"/>
          <w:szCs w:val="28"/>
        </w:rPr>
        <w:t>Рисунок 7. Работа с однотипными элементами на отдельном слое</w:t>
      </w:r>
    </w:p>
    <w:p w:rsidR="00C73115" w:rsidRPr="00B77D11" w:rsidRDefault="00C73115" w:rsidP="000C549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77D11">
        <w:rPr>
          <w:rFonts w:ascii="Cambria" w:hAnsi="Cambria"/>
          <w:sz w:val="28"/>
          <w:szCs w:val="28"/>
        </w:rPr>
        <w:t xml:space="preserve"> </w:t>
      </w:r>
    </w:p>
    <w:sectPr w:rsidR="00C73115" w:rsidRPr="00B77D11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80CB1"/>
    <w:rsid w:val="00011232"/>
    <w:rsid w:val="00012BF4"/>
    <w:rsid w:val="00043B52"/>
    <w:rsid w:val="000453E5"/>
    <w:rsid w:val="00061B93"/>
    <w:rsid w:val="00076509"/>
    <w:rsid w:val="000A36A1"/>
    <w:rsid w:val="000C5496"/>
    <w:rsid w:val="001212CB"/>
    <w:rsid w:val="001C3DFA"/>
    <w:rsid w:val="00215936"/>
    <w:rsid w:val="002178DF"/>
    <w:rsid w:val="002271C1"/>
    <w:rsid w:val="0026791C"/>
    <w:rsid w:val="002919FC"/>
    <w:rsid w:val="002A24E4"/>
    <w:rsid w:val="00321BD0"/>
    <w:rsid w:val="003246FA"/>
    <w:rsid w:val="003322A4"/>
    <w:rsid w:val="00343E3E"/>
    <w:rsid w:val="0034619C"/>
    <w:rsid w:val="00384052"/>
    <w:rsid w:val="003979D8"/>
    <w:rsid w:val="003E0567"/>
    <w:rsid w:val="003E05DC"/>
    <w:rsid w:val="003F67CA"/>
    <w:rsid w:val="004040D6"/>
    <w:rsid w:val="0044606A"/>
    <w:rsid w:val="00462AC3"/>
    <w:rsid w:val="004A27D8"/>
    <w:rsid w:val="004C318D"/>
    <w:rsid w:val="004C5EA8"/>
    <w:rsid w:val="004C6773"/>
    <w:rsid w:val="00524E17"/>
    <w:rsid w:val="0056219E"/>
    <w:rsid w:val="0056362E"/>
    <w:rsid w:val="005777DB"/>
    <w:rsid w:val="00581A5E"/>
    <w:rsid w:val="00585E06"/>
    <w:rsid w:val="005B167E"/>
    <w:rsid w:val="005D1984"/>
    <w:rsid w:val="005E2130"/>
    <w:rsid w:val="00607217"/>
    <w:rsid w:val="006605BC"/>
    <w:rsid w:val="0067356F"/>
    <w:rsid w:val="006819B0"/>
    <w:rsid w:val="00683D13"/>
    <w:rsid w:val="0069189A"/>
    <w:rsid w:val="00694A15"/>
    <w:rsid w:val="006C4967"/>
    <w:rsid w:val="006D439D"/>
    <w:rsid w:val="006E5100"/>
    <w:rsid w:val="00703723"/>
    <w:rsid w:val="0075593F"/>
    <w:rsid w:val="00770F54"/>
    <w:rsid w:val="00772B9B"/>
    <w:rsid w:val="007F1318"/>
    <w:rsid w:val="007F6E04"/>
    <w:rsid w:val="00817289"/>
    <w:rsid w:val="00822BD6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F0941"/>
    <w:rsid w:val="008F21D3"/>
    <w:rsid w:val="00916E92"/>
    <w:rsid w:val="00930351"/>
    <w:rsid w:val="0094158D"/>
    <w:rsid w:val="0095231A"/>
    <w:rsid w:val="009A2032"/>
    <w:rsid w:val="00A062FC"/>
    <w:rsid w:val="00A079BE"/>
    <w:rsid w:val="00A11178"/>
    <w:rsid w:val="00A3603B"/>
    <w:rsid w:val="00A36AD8"/>
    <w:rsid w:val="00AC6EF4"/>
    <w:rsid w:val="00B52B5F"/>
    <w:rsid w:val="00B60CD4"/>
    <w:rsid w:val="00B77D11"/>
    <w:rsid w:val="00BB1441"/>
    <w:rsid w:val="00BC067F"/>
    <w:rsid w:val="00BC5D16"/>
    <w:rsid w:val="00BE7497"/>
    <w:rsid w:val="00BF611E"/>
    <w:rsid w:val="00C30771"/>
    <w:rsid w:val="00C35E1D"/>
    <w:rsid w:val="00C376F6"/>
    <w:rsid w:val="00C46DC6"/>
    <w:rsid w:val="00C73115"/>
    <w:rsid w:val="00C7703B"/>
    <w:rsid w:val="00C80CB1"/>
    <w:rsid w:val="00C80EC6"/>
    <w:rsid w:val="00CA2DDB"/>
    <w:rsid w:val="00CA5238"/>
    <w:rsid w:val="00CB4638"/>
    <w:rsid w:val="00CF34D8"/>
    <w:rsid w:val="00CF4D20"/>
    <w:rsid w:val="00CF7ADD"/>
    <w:rsid w:val="00D07185"/>
    <w:rsid w:val="00D26281"/>
    <w:rsid w:val="00D27EAE"/>
    <w:rsid w:val="00D47B94"/>
    <w:rsid w:val="00D52233"/>
    <w:rsid w:val="00D81C90"/>
    <w:rsid w:val="00D90AA6"/>
    <w:rsid w:val="00DC26BA"/>
    <w:rsid w:val="00DD3C3F"/>
    <w:rsid w:val="00DF0C8E"/>
    <w:rsid w:val="00E03DA4"/>
    <w:rsid w:val="00E06DD2"/>
    <w:rsid w:val="00E16ED0"/>
    <w:rsid w:val="00E658B1"/>
    <w:rsid w:val="00E86173"/>
    <w:rsid w:val="00EA4627"/>
    <w:rsid w:val="00EB6A90"/>
    <w:rsid w:val="00EB6FAB"/>
    <w:rsid w:val="00F34262"/>
    <w:rsid w:val="00F63D02"/>
    <w:rsid w:val="00F72446"/>
    <w:rsid w:val="00FA1D57"/>
    <w:rsid w:val="00FB5621"/>
    <w:rsid w:val="00FD0274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0CAA17C-AECC-42FD-8B12-EFF54781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5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визуальными слоями проекта</dc:title>
  <dc:subject/>
  <dc:creator>Asus</dc:creator>
  <cp:keywords/>
  <dc:description/>
  <cp:lastModifiedBy>Redmann</cp:lastModifiedBy>
  <cp:revision>12</cp:revision>
  <dcterms:created xsi:type="dcterms:W3CDTF">2014-12-10T10:28:00Z</dcterms:created>
  <dcterms:modified xsi:type="dcterms:W3CDTF">2015-11-10T10:58:00Z</dcterms:modified>
</cp:coreProperties>
</file>