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434" w:rsidRDefault="004031DD" w:rsidP="00C80CB1">
      <w:pPr>
        <w:rPr>
          <w:rFonts w:ascii="Cambria" w:hAnsi="Cambria"/>
          <w:b/>
          <w:color w:val="0000FF"/>
          <w:sz w:val="36"/>
          <w:szCs w:val="36"/>
        </w:rPr>
      </w:pPr>
      <w:bookmarkStart w:id="0" w:name="_Toc319906252"/>
      <w:bookmarkStart w:id="1" w:name="_GoBack"/>
      <w:r>
        <w:rPr>
          <w:rFonts w:ascii="Cambria" w:hAnsi="Cambria"/>
          <w:b/>
          <w:color w:val="0000FF"/>
          <w:sz w:val="36"/>
          <w:szCs w:val="36"/>
        </w:rPr>
        <w:t>Индексатор</w:t>
      </w:r>
      <w:r w:rsidR="0068036E">
        <w:rPr>
          <w:rFonts w:ascii="Cambria" w:hAnsi="Cambria"/>
          <w:b/>
          <w:color w:val="0000FF"/>
          <w:sz w:val="36"/>
          <w:szCs w:val="36"/>
        </w:rPr>
        <w:t xml:space="preserve"> проектов</w:t>
      </w:r>
    </w:p>
    <w:bookmarkEnd w:id="1"/>
    <w:p w:rsidR="00370434" w:rsidRPr="008E67A3" w:rsidRDefault="00370434" w:rsidP="00C80CB1">
      <w:pPr>
        <w:rPr>
          <w:rFonts w:ascii="Cambria" w:hAnsi="Cambria"/>
          <w:i/>
          <w:color w:val="0000FF"/>
          <w:sz w:val="28"/>
          <w:szCs w:val="28"/>
        </w:rPr>
      </w:pPr>
      <w:r w:rsidRPr="008E67A3">
        <w:rPr>
          <w:rFonts w:ascii="Cambria" w:hAnsi="Cambria"/>
          <w:i/>
          <w:color w:val="0000FF"/>
          <w:sz w:val="28"/>
          <w:szCs w:val="28"/>
        </w:rPr>
        <w:t xml:space="preserve">Описание работы </w:t>
      </w:r>
      <w:r w:rsidR="004031DD">
        <w:rPr>
          <w:rFonts w:ascii="Cambria" w:hAnsi="Cambria"/>
          <w:i/>
          <w:color w:val="0000FF"/>
          <w:sz w:val="28"/>
          <w:szCs w:val="28"/>
        </w:rPr>
        <w:t xml:space="preserve">плагина </w:t>
      </w:r>
      <w:r w:rsidR="00DE49BE">
        <w:rPr>
          <w:rFonts w:ascii="Cambria" w:hAnsi="Cambria"/>
          <w:i/>
          <w:color w:val="0000FF"/>
          <w:sz w:val="28"/>
          <w:szCs w:val="28"/>
        </w:rPr>
        <w:t xml:space="preserve">для </w:t>
      </w:r>
      <w:r w:rsidR="004031DD">
        <w:rPr>
          <w:rFonts w:ascii="Cambria" w:hAnsi="Cambria"/>
          <w:i/>
          <w:color w:val="0000FF"/>
          <w:sz w:val="28"/>
          <w:szCs w:val="28"/>
        </w:rPr>
        <w:t xml:space="preserve">индексации </w:t>
      </w:r>
      <w:r w:rsidR="00DE49BE">
        <w:rPr>
          <w:rFonts w:ascii="Cambria" w:hAnsi="Cambria"/>
          <w:i/>
          <w:color w:val="0000FF"/>
          <w:sz w:val="28"/>
          <w:szCs w:val="28"/>
        </w:rPr>
        <w:t xml:space="preserve">проекта </w:t>
      </w:r>
      <w:r w:rsidR="00DE49BE" w:rsidRPr="00DE49BE">
        <w:rPr>
          <w:rFonts w:ascii="Cambria" w:hAnsi="Cambria"/>
          <w:i/>
          <w:color w:val="0000FF"/>
          <w:sz w:val="28"/>
          <w:szCs w:val="28"/>
        </w:rPr>
        <w:t>sindexer.dll</w:t>
      </w:r>
    </w:p>
    <w:p w:rsidR="00370434" w:rsidRPr="00B77D11" w:rsidRDefault="00AE6DFC" w:rsidP="00C80CB1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  <w:bookmarkEnd w:id="0"/>
    </w:p>
    <w:p w:rsidR="00370434" w:rsidRPr="00B77D11" w:rsidRDefault="00370434" w:rsidP="00C80CB1">
      <w:pPr>
        <w:rPr>
          <w:rFonts w:ascii="Cambria" w:hAnsi="Cambria"/>
          <w:sz w:val="28"/>
          <w:szCs w:val="28"/>
          <w:lang w:val="en-US"/>
        </w:rPr>
      </w:pPr>
    </w:p>
    <w:p w:rsidR="004031DD" w:rsidRDefault="004031DD" w:rsidP="004031D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При работе с ПО </w:t>
      </w:r>
      <w:proofErr w:type="spellStart"/>
      <w:r w:rsidRPr="00CF3F8A">
        <w:rPr>
          <w:rFonts w:ascii="Cambria" w:hAnsi="Cambria"/>
          <w:sz w:val="28"/>
          <w:szCs w:val="28"/>
        </w:rPr>
        <w:t>SimInTech</w:t>
      </w:r>
      <w:proofErr w:type="spellEnd"/>
      <w:r w:rsidRPr="00CF3F8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пользователю предоставлена возможность использовать плагин </w:t>
      </w:r>
      <w:r w:rsidRPr="004031DD">
        <w:rPr>
          <w:rFonts w:ascii="Cambria" w:hAnsi="Cambria"/>
          <w:sz w:val="28"/>
          <w:szCs w:val="28"/>
        </w:rPr>
        <w:t>sindexer.dll</w:t>
      </w:r>
      <w:r>
        <w:rPr>
          <w:rFonts w:ascii="Cambria" w:hAnsi="Cambria"/>
          <w:sz w:val="28"/>
          <w:szCs w:val="28"/>
        </w:rPr>
        <w:t xml:space="preserve"> для </w:t>
      </w:r>
      <w:r w:rsidR="00DE49BE">
        <w:rPr>
          <w:rFonts w:ascii="Cambria" w:hAnsi="Cambria"/>
          <w:sz w:val="28"/>
          <w:szCs w:val="28"/>
        </w:rPr>
        <w:t xml:space="preserve">автоматической </w:t>
      </w:r>
      <w:r>
        <w:rPr>
          <w:rFonts w:ascii="Cambria" w:hAnsi="Cambria"/>
          <w:sz w:val="28"/>
          <w:szCs w:val="28"/>
        </w:rPr>
        <w:t>индексации проекта. Данная программа индексирует все блоки и сигналы, исполь</w:t>
      </w:r>
      <w:r w:rsidR="00DE49BE">
        <w:rPr>
          <w:rFonts w:ascii="Cambria" w:hAnsi="Cambria"/>
          <w:sz w:val="28"/>
          <w:szCs w:val="28"/>
        </w:rPr>
        <w:t xml:space="preserve">зуемые в проекте, </w:t>
      </w:r>
      <w:r>
        <w:rPr>
          <w:rFonts w:ascii="Cambria" w:hAnsi="Cambria"/>
          <w:sz w:val="28"/>
          <w:szCs w:val="28"/>
        </w:rPr>
        <w:t xml:space="preserve">и создает индексный файл с расширением </w:t>
      </w:r>
      <w:proofErr w:type="gramStart"/>
      <w:r w:rsidRPr="004031DD">
        <w:rPr>
          <w:rFonts w:ascii="Cambria" w:hAnsi="Cambria"/>
          <w:sz w:val="28"/>
          <w:szCs w:val="28"/>
        </w:rPr>
        <w:t>*.</w:t>
      </w:r>
      <w:proofErr w:type="spellStart"/>
      <w:r w:rsidRPr="004031DD">
        <w:rPr>
          <w:rFonts w:ascii="Cambria" w:hAnsi="Cambria"/>
          <w:sz w:val="28"/>
          <w:szCs w:val="28"/>
        </w:rPr>
        <w:t>pidx</w:t>
      </w:r>
      <w:proofErr w:type="spellEnd"/>
      <w:proofErr w:type="gramEnd"/>
      <w:r w:rsidRPr="004031DD">
        <w:rPr>
          <w:rFonts w:ascii="Cambria" w:hAnsi="Cambria"/>
          <w:sz w:val="28"/>
          <w:szCs w:val="28"/>
        </w:rPr>
        <w:t>.</w:t>
      </w:r>
    </w:p>
    <w:p w:rsidR="004031DD" w:rsidRDefault="00DE49BE" w:rsidP="004031D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Преимуществом использования данного плагина является возможность быстрого расширенного поиска объектов </w:t>
      </w:r>
      <w:proofErr w:type="spellStart"/>
      <w:r w:rsidRPr="00CF3F8A">
        <w:rPr>
          <w:rFonts w:ascii="Cambria" w:hAnsi="Cambria"/>
          <w:sz w:val="28"/>
          <w:szCs w:val="28"/>
        </w:rPr>
        <w:t>SimInTech</w:t>
      </w:r>
      <w:proofErr w:type="spellEnd"/>
      <w:r>
        <w:rPr>
          <w:rFonts w:ascii="Cambria" w:hAnsi="Cambria"/>
          <w:sz w:val="28"/>
          <w:szCs w:val="28"/>
        </w:rPr>
        <w:t xml:space="preserve"> в различных проектах по их индексам в файлах </w:t>
      </w:r>
      <w:proofErr w:type="gramStart"/>
      <w:r w:rsidRPr="004031DD">
        <w:rPr>
          <w:rFonts w:ascii="Cambria" w:hAnsi="Cambria"/>
          <w:sz w:val="28"/>
          <w:szCs w:val="28"/>
        </w:rPr>
        <w:t>*.</w:t>
      </w:r>
      <w:proofErr w:type="spellStart"/>
      <w:r w:rsidRPr="004031DD">
        <w:rPr>
          <w:rFonts w:ascii="Cambria" w:hAnsi="Cambria"/>
          <w:sz w:val="28"/>
          <w:szCs w:val="28"/>
        </w:rPr>
        <w:t>pidx</w:t>
      </w:r>
      <w:proofErr w:type="spellEnd"/>
      <w:proofErr w:type="gramEnd"/>
      <w:r w:rsidRPr="004031DD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</w:p>
    <w:p w:rsidR="000A15C3" w:rsidRDefault="000A15C3" w:rsidP="000A15C3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подключения данного плагина необходимо выбрать в главном меню схемного окна </w:t>
      </w:r>
      <w:r w:rsidRPr="00DA1BFE">
        <w:rPr>
          <w:rFonts w:ascii="Cambria" w:hAnsi="Cambria"/>
          <w:sz w:val="28"/>
          <w:szCs w:val="28"/>
        </w:rPr>
        <w:t>во вкладке "</w:t>
      </w:r>
      <w:r>
        <w:rPr>
          <w:rFonts w:ascii="Cambria" w:hAnsi="Cambria"/>
          <w:sz w:val="28"/>
          <w:szCs w:val="28"/>
        </w:rPr>
        <w:t>Файл</w:t>
      </w:r>
      <w:r w:rsidRPr="00DA1BFE">
        <w:rPr>
          <w:rFonts w:ascii="Cambria" w:hAnsi="Cambria"/>
          <w:sz w:val="28"/>
          <w:szCs w:val="28"/>
        </w:rPr>
        <w:t>" подпункт "</w:t>
      </w:r>
      <w:r>
        <w:rPr>
          <w:rFonts w:ascii="Cambria" w:hAnsi="Cambria"/>
          <w:sz w:val="28"/>
          <w:szCs w:val="28"/>
        </w:rPr>
        <w:t>Параметры</w:t>
      </w:r>
      <w:r w:rsidRPr="00DA1BFE">
        <w:rPr>
          <w:rFonts w:ascii="Cambria" w:hAnsi="Cambria"/>
          <w:sz w:val="28"/>
          <w:szCs w:val="28"/>
        </w:rPr>
        <w:t>" (см.</w:t>
      </w:r>
      <w:r>
        <w:rPr>
          <w:rFonts w:ascii="Cambria" w:hAnsi="Cambria"/>
          <w:sz w:val="28"/>
          <w:szCs w:val="28"/>
        </w:rPr>
        <w:t xml:space="preserve"> </w:t>
      </w:r>
      <w:proofErr w:type="gramStart"/>
      <w:r w:rsidRPr="00DA1BFE">
        <w:rPr>
          <w:rFonts w:ascii="Cambria" w:hAnsi="Cambria"/>
          <w:sz w:val="28"/>
          <w:szCs w:val="28"/>
        </w:rPr>
        <w:t>рисунок</w:t>
      </w:r>
      <w:r>
        <w:rPr>
          <w:rFonts w:ascii="Cambria" w:hAnsi="Cambria"/>
          <w:sz w:val="28"/>
          <w:szCs w:val="28"/>
        </w:rPr>
        <w:t xml:space="preserve">  1</w:t>
      </w:r>
      <w:proofErr w:type="gramEnd"/>
      <w:r w:rsidRPr="00DA1BFE">
        <w:rPr>
          <w:rFonts w:ascii="Cambria" w:hAnsi="Cambria"/>
          <w:sz w:val="28"/>
          <w:szCs w:val="28"/>
        </w:rPr>
        <w:t>).</w:t>
      </w:r>
    </w:p>
    <w:p w:rsidR="000A15C3" w:rsidRPr="00DA1BFE" w:rsidRDefault="000A15C3" w:rsidP="000A15C3">
      <w:pPr>
        <w:pStyle w:val="a5"/>
        <w:autoSpaceDE w:val="0"/>
        <w:autoSpaceDN w:val="0"/>
        <w:adjustRightInd w:val="0"/>
        <w:spacing w:line="360" w:lineRule="auto"/>
        <w:ind w:left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3507740" cy="6482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648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C3" w:rsidRPr="003979D8" w:rsidRDefault="000A15C3" w:rsidP="000A15C3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1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 xml:space="preserve">Вызов </w:t>
      </w:r>
      <w:r w:rsidR="00900B95">
        <w:rPr>
          <w:rFonts w:ascii="Cambria" w:hAnsi="Cambria"/>
          <w:b/>
          <w:sz w:val="28"/>
          <w:szCs w:val="28"/>
        </w:rPr>
        <w:t>меню параметров проекта</w:t>
      </w:r>
    </w:p>
    <w:p w:rsidR="00900B95" w:rsidRDefault="00900B95" w:rsidP="00900B95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появившемся диалоговом окне выбрать вкладку «Плагины» и добавить плагин </w:t>
      </w:r>
      <w:r w:rsidRPr="004031DD">
        <w:rPr>
          <w:rFonts w:ascii="Cambria" w:hAnsi="Cambria"/>
          <w:sz w:val="28"/>
          <w:szCs w:val="28"/>
        </w:rPr>
        <w:t>sindexer.dll</w:t>
      </w:r>
      <w:r>
        <w:rPr>
          <w:rFonts w:ascii="Cambria" w:hAnsi="Cambria"/>
          <w:sz w:val="28"/>
          <w:szCs w:val="28"/>
        </w:rPr>
        <w:t xml:space="preserve"> </w:t>
      </w:r>
      <w:r w:rsidRPr="00DA1BFE">
        <w:rPr>
          <w:rFonts w:ascii="Cambria" w:hAnsi="Cambria"/>
          <w:sz w:val="28"/>
          <w:szCs w:val="28"/>
        </w:rPr>
        <w:t>(см.</w:t>
      </w:r>
      <w:r>
        <w:rPr>
          <w:rFonts w:ascii="Cambria" w:hAnsi="Cambria"/>
          <w:sz w:val="28"/>
          <w:szCs w:val="28"/>
        </w:rPr>
        <w:t xml:space="preserve"> </w:t>
      </w:r>
      <w:proofErr w:type="gramStart"/>
      <w:r w:rsidRPr="00DA1BFE">
        <w:rPr>
          <w:rFonts w:ascii="Cambria" w:hAnsi="Cambria"/>
          <w:sz w:val="28"/>
          <w:szCs w:val="28"/>
        </w:rPr>
        <w:t>рисунок</w:t>
      </w:r>
      <w:r>
        <w:rPr>
          <w:rFonts w:ascii="Cambria" w:hAnsi="Cambria"/>
          <w:sz w:val="28"/>
          <w:szCs w:val="28"/>
        </w:rPr>
        <w:t xml:space="preserve">  2</w:t>
      </w:r>
      <w:proofErr w:type="gramEnd"/>
      <w:r w:rsidRPr="00DA1BFE">
        <w:rPr>
          <w:rFonts w:ascii="Cambria" w:hAnsi="Cambria"/>
          <w:sz w:val="28"/>
          <w:szCs w:val="28"/>
        </w:rPr>
        <w:t>).</w:t>
      </w:r>
      <w:r>
        <w:rPr>
          <w:rFonts w:ascii="Cambria" w:hAnsi="Cambria"/>
          <w:sz w:val="28"/>
          <w:szCs w:val="28"/>
        </w:rPr>
        <w:t xml:space="preserve"> По умолчанию данный плагин должен быть подключен к проекту.</w:t>
      </w:r>
    </w:p>
    <w:p w:rsidR="004031DD" w:rsidRDefault="00900B95" w:rsidP="00900B95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98595" cy="5200015"/>
            <wp:effectExtent l="0" t="0" r="190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B95" w:rsidRPr="003979D8" w:rsidRDefault="00900B95" w:rsidP="00900B95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2.</w:t>
      </w:r>
      <w:r w:rsidRPr="003979D8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 xml:space="preserve">Подключение плагина </w:t>
      </w:r>
      <w:r w:rsidRPr="00900B95">
        <w:rPr>
          <w:rFonts w:ascii="Cambria" w:hAnsi="Cambria"/>
          <w:b/>
          <w:sz w:val="28"/>
          <w:szCs w:val="28"/>
        </w:rPr>
        <w:t>sindexer.dll</w:t>
      </w:r>
      <w:r>
        <w:rPr>
          <w:rFonts w:ascii="Cambria" w:hAnsi="Cambria"/>
          <w:b/>
          <w:sz w:val="28"/>
          <w:szCs w:val="28"/>
        </w:rPr>
        <w:t xml:space="preserve"> к проекту</w:t>
      </w:r>
    </w:p>
    <w:p w:rsidR="00BA6205" w:rsidRDefault="00DA3021" w:rsidP="00DA3021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После подключения плагина в меню поиска объектов появляется пункт «</w:t>
      </w:r>
      <w:r w:rsidR="00F51E1A">
        <w:rPr>
          <w:rFonts w:ascii="Cambria" w:hAnsi="Cambria"/>
          <w:sz w:val="28"/>
          <w:szCs w:val="28"/>
        </w:rPr>
        <w:t>Настройки индексатора» (см. рисунок 3).</w:t>
      </w:r>
    </w:p>
    <w:p w:rsidR="00BA6205" w:rsidRDefault="00BA6205" w:rsidP="00BA6205">
      <w:pPr>
        <w:pStyle w:val="a5"/>
        <w:autoSpaceDE w:val="0"/>
        <w:autoSpaceDN w:val="0"/>
        <w:adjustRightInd w:val="0"/>
        <w:spacing w:line="360" w:lineRule="auto"/>
        <w:ind w:left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01C19B2F" wp14:editId="7B6B0EAC">
            <wp:extent cx="5158740" cy="137858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205" w:rsidRPr="003979D8" w:rsidRDefault="00BA6205" w:rsidP="00BA6205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3.</w:t>
      </w:r>
      <w:r w:rsidRPr="003979D8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Вызов меню настроек индексатора</w:t>
      </w:r>
    </w:p>
    <w:p w:rsidR="00900B95" w:rsidRDefault="00F51E1A" w:rsidP="00DA3021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В окне настроек</w:t>
      </w:r>
      <w:r w:rsidR="00D56EA6">
        <w:rPr>
          <w:rFonts w:ascii="Cambria" w:hAnsi="Cambria"/>
          <w:sz w:val="28"/>
          <w:szCs w:val="28"/>
        </w:rPr>
        <w:t xml:space="preserve"> индексатора поиска</w:t>
      </w:r>
      <w:r>
        <w:rPr>
          <w:rFonts w:ascii="Cambria" w:hAnsi="Cambria"/>
          <w:sz w:val="28"/>
          <w:szCs w:val="28"/>
        </w:rPr>
        <w:t xml:space="preserve"> </w:t>
      </w:r>
      <w:r w:rsidR="00BA6205">
        <w:rPr>
          <w:rFonts w:ascii="Cambria" w:hAnsi="Cambria"/>
          <w:sz w:val="28"/>
          <w:szCs w:val="28"/>
        </w:rPr>
        <w:t xml:space="preserve">(см. рисунок 4) </w:t>
      </w:r>
      <w:r>
        <w:rPr>
          <w:rFonts w:ascii="Cambria" w:hAnsi="Cambria"/>
          <w:sz w:val="28"/>
          <w:szCs w:val="28"/>
        </w:rPr>
        <w:t xml:space="preserve">задаются следующие </w:t>
      </w:r>
      <w:r w:rsidR="00D56EA6">
        <w:rPr>
          <w:rFonts w:ascii="Cambria" w:hAnsi="Cambria"/>
          <w:sz w:val="28"/>
          <w:szCs w:val="28"/>
        </w:rPr>
        <w:t>параметры:</w:t>
      </w:r>
    </w:p>
    <w:p w:rsidR="00D56EA6" w:rsidRDefault="00D56EA6" w:rsidP="00D56EA6">
      <w:pPr>
        <w:pStyle w:val="a5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 стартовый каталог индексации – в данном поле указываются пути к папкам с проектами, в которых будет проводиться поиск объектов по индекс файлам;</w:t>
      </w:r>
    </w:p>
    <w:p w:rsidR="00D56EA6" w:rsidRDefault="00D56EA6" w:rsidP="00D56EA6">
      <w:pPr>
        <w:pStyle w:val="a5"/>
        <w:autoSpaceDE w:val="0"/>
        <w:autoSpaceDN w:val="0"/>
        <w:adjustRightInd w:val="0"/>
        <w:spacing w:line="360" w:lineRule="auto"/>
        <w:ind w:left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- возможность </w:t>
      </w:r>
      <w:proofErr w:type="spellStart"/>
      <w:r>
        <w:rPr>
          <w:rFonts w:ascii="Cambria" w:hAnsi="Cambria"/>
          <w:sz w:val="28"/>
          <w:szCs w:val="28"/>
        </w:rPr>
        <w:t>рекурсированного</w:t>
      </w:r>
      <w:proofErr w:type="spellEnd"/>
      <w:r>
        <w:rPr>
          <w:rFonts w:ascii="Cambria" w:hAnsi="Cambria"/>
          <w:sz w:val="28"/>
          <w:szCs w:val="28"/>
        </w:rPr>
        <w:t xml:space="preserve"> сканирования;</w:t>
      </w:r>
    </w:p>
    <w:p w:rsidR="00D56EA6" w:rsidRDefault="00D56EA6" w:rsidP="00D56EA6">
      <w:pPr>
        <w:pStyle w:val="a5"/>
        <w:autoSpaceDE w:val="0"/>
        <w:autoSpaceDN w:val="0"/>
        <w:adjustRightInd w:val="0"/>
        <w:spacing w:line="360" w:lineRule="auto"/>
        <w:ind w:left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 задается интервал сканирования в секундах;</w:t>
      </w:r>
    </w:p>
    <w:p w:rsidR="00BA6205" w:rsidRDefault="00BA6205" w:rsidP="00D56EA6">
      <w:pPr>
        <w:pStyle w:val="a5"/>
        <w:autoSpaceDE w:val="0"/>
        <w:autoSpaceDN w:val="0"/>
        <w:adjustRightInd w:val="0"/>
        <w:spacing w:line="360" w:lineRule="auto"/>
        <w:ind w:left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- возможность частичного </w:t>
      </w:r>
      <w:proofErr w:type="spellStart"/>
      <w:r>
        <w:rPr>
          <w:rFonts w:ascii="Cambria" w:hAnsi="Cambria"/>
          <w:sz w:val="28"/>
          <w:szCs w:val="28"/>
        </w:rPr>
        <w:t>пересканирования</w:t>
      </w:r>
      <w:proofErr w:type="spellEnd"/>
      <w:r>
        <w:rPr>
          <w:rFonts w:ascii="Cambria" w:hAnsi="Cambria"/>
          <w:sz w:val="28"/>
          <w:szCs w:val="28"/>
        </w:rPr>
        <w:t xml:space="preserve"> при сохранении файлов.</w:t>
      </w:r>
    </w:p>
    <w:p w:rsidR="00F51E1A" w:rsidRDefault="00D56EA6" w:rsidP="00F51E1A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2675255" cy="22517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EA6" w:rsidRPr="003979D8" w:rsidRDefault="00D56EA6" w:rsidP="00D56EA6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</w:t>
      </w:r>
      <w:r w:rsidR="00BA6205">
        <w:rPr>
          <w:rFonts w:ascii="Cambria" w:hAnsi="Cambria"/>
          <w:b/>
          <w:sz w:val="28"/>
          <w:szCs w:val="28"/>
        </w:rPr>
        <w:t xml:space="preserve"> 4</w:t>
      </w:r>
      <w:r>
        <w:rPr>
          <w:rFonts w:ascii="Cambria" w:hAnsi="Cambria"/>
          <w:b/>
          <w:sz w:val="28"/>
          <w:szCs w:val="28"/>
        </w:rPr>
        <w:t>.</w:t>
      </w:r>
      <w:r w:rsidRPr="003979D8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Настройки индексатора</w:t>
      </w:r>
      <w:r w:rsidR="00BA6205">
        <w:rPr>
          <w:rFonts w:ascii="Cambria" w:hAnsi="Cambria"/>
          <w:b/>
          <w:sz w:val="28"/>
          <w:szCs w:val="28"/>
        </w:rPr>
        <w:t xml:space="preserve"> поиска</w:t>
      </w:r>
    </w:p>
    <w:p w:rsidR="00D56EA6" w:rsidRDefault="00667865" w:rsidP="00667865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</w:t>
      </w:r>
      <w:r w:rsidR="00A53E9F">
        <w:rPr>
          <w:rFonts w:ascii="Cambria" w:hAnsi="Cambria"/>
          <w:sz w:val="28"/>
          <w:szCs w:val="28"/>
        </w:rPr>
        <w:t>меню «Поиск блока» автоматически добавляется дополнительная настройка направления поиска «По индек</w:t>
      </w:r>
      <w:r w:rsidR="00B91443">
        <w:rPr>
          <w:rFonts w:ascii="Cambria" w:hAnsi="Cambria"/>
          <w:sz w:val="28"/>
          <w:szCs w:val="28"/>
        </w:rPr>
        <w:t>сам файлов и открытым проектам».</w:t>
      </w:r>
    </w:p>
    <w:p w:rsidR="00667865" w:rsidRDefault="00B91443" w:rsidP="00667865">
      <w:pPr>
        <w:pStyle w:val="a5"/>
        <w:autoSpaceDE w:val="0"/>
        <w:autoSpaceDN w:val="0"/>
        <w:adjustRightInd w:val="0"/>
        <w:spacing w:line="360" w:lineRule="auto"/>
        <w:ind w:left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98950" cy="5200015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865" w:rsidRDefault="00667865" w:rsidP="00667865">
      <w:pPr>
        <w:pStyle w:val="a5"/>
        <w:adjustRightInd w:val="0"/>
        <w:spacing w:after="240" w:line="360" w:lineRule="auto"/>
        <w:ind w:left="0"/>
        <w:jc w:val="center"/>
        <w:rPr>
          <w:rFonts w:ascii="Cambria" w:hAnsi="Cambria"/>
          <w:b/>
          <w:sz w:val="28"/>
          <w:szCs w:val="28"/>
        </w:rPr>
      </w:pPr>
      <w:r w:rsidRPr="00667865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b/>
          <w:sz w:val="28"/>
          <w:szCs w:val="28"/>
        </w:rPr>
        <w:t xml:space="preserve"> 5</w:t>
      </w:r>
      <w:r w:rsidRPr="00667865">
        <w:rPr>
          <w:rFonts w:ascii="Cambria" w:hAnsi="Cambria"/>
          <w:b/>
          <w:sz w:val="28"/>
          <w:szCs w:val="28"/>
        </w:rPr>
        <w:t xml:space="preserve">. </w:t>
      </w:r>
      <w:r w:rsidR="00A53E9F">
        <w:rPr>
          <w:rFonts w:ascii="Cambria" w:hAnsi="Cambria"/>
          <w:b/>
          <w:sz w:val="28"/>
          <w:szCs w:val="28"/>
        </w:rPr>
        <w:t>Меню поиска блоков</w:t>
      </w:r>
    </w:p>
    <w:p w:rsidR="00B91443" w:rsidRPr="00B91443" w:rsidRDefault="00B91443" w:rsidP="00B91443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 w:rsidRPr="00B91443">
        <w:rPr>
          <w:rFonts w:ascii="Cambria" w:hAnsi="Cambria"/>
          <w:sz w:val="28"/>
          <w:szCs w:val="28"/>
        </w:rPr>
        <w:t xml:space="preserve">Результаты поиска отображаются в </w:t>
      </w:r>
      <w:r>
        <w:rPr>
          <w:rFonts w:ascii="Cambria" w:hAnsi="Cambria"/>
          <w:sz w:val="28"/>
          <w:szCs w:val="28"/>
        </w:rPr>
        <w:t xml:space="preserve">окне </w:t>
      </w:r>
      <w:r w:rsidRPr="00B91443">
        <w:rPr>
          <w:rFonts w:ascii="Cambria" w:hAnsi="Cambria"/>
          <w:sz w:val="28"/>
          <w:szCs w:val="28"/>
        </w:rPr>
        <w:t xml:space="preserve">«Поиск блока» в поле «Результаты поиска» (см. рисунок 5). Название найденных блоков содержат в себе название файла проекта, в котором найден блок, и </w:t>
      </w:r>
      <w:r>
        <w:rPr>
          <w:rFonts w:ascii="Cambria" w:hAnsi="Cambria"/>
          <w:sz w:val="28"/>
          <w:szCs w:val="28"/>
        </w:rPr>
        <w:t>имя б</w:t>
      </w:r>
      <w:r w:rsidRPr="00B91443">
        <w:rPr>
          <w:rFonts w:ascii="Cambria" w:hAnsi="Cambria"/>
          <w:sz w:val="28"/>
          <w:szCs w:val="28"/>
        </w:rPr>
        <w:t xml:space="preserve">лока в данном проекте. </w:t>
      </w:r>
    </w:p>
    <w:p w:rsidR="00B91443" w:rsidRDefault="00B91443" w:rsidP="00B9144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Возможность автоматического поиска объектов по их индексам в файлах </w:t>
      </w:r>
      <w:proofErr w:type="gramStart"/>
      <w:r w:rsidRPr="004031DD">
        <w:rPr>
          <w:rFonts w:ascii="Cambria" w:hAnsi="Cambria"/>
          <w:sz w:val="28"/>
          <w:szCs w:val="28"/>
        </w:rPr>
        <w:t>*.</w:t>
      </w:r>
      <w:proofErr w:type="spellStart"/>
      <w:r w:rsidRPr="004031DD">
        <w:rPr>
          <w:rFonts w:ascii="Cambria" w:hAnsi="Cambria"/>
          <w:sz w:val="28"/>
          <w:szCs w:val="28"/>
        </w:rPr>
        <w:t>pidx</w:t>
      </w:r>
      <w:proofErr w:type="spellEnd"/>
      <w:proofErr w:type="gramEnd"/>
      <w:r w:rsidRPr="004031DD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позволяет эффективно организовать совместную работу нескольких пользователей над большими составными проектами.</w:t>
      </w:r>
    </w:p>
    <w:p w:rsidR="00B91443" w:rsidRPr="00667865" w:rsidRDefault="00B91443" w:rsidP="00667865">
      <w:pPr>
        <w:pStyle w:val="a5"/>
        <w:adjustRightInd w:val="0"/>
        <w:spacing w:after="240" w:line="360" w:lineRule="auto"/>
        <w:ind w:left="0"/>
        <w:jc w:val="center"/>
        <w:rPr>
          <w:rFonts w:ascii="Cambria" w:hAnsi="Cambria"/>
          <w:b/>
          <w:sz w:val="28"/>
          <w:szCs w:val="28"/>
        </w:rPr>
      </w:pPr>
    </w:p>
    <w:sectPr w:rsidR="00B91443" w:rsidRPr="00667865" w:rsidSect="003979D8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E0EC4"/>
    <w:multiLevelType w:val="hybridMultilevel"/>
    <w:tmpl w:val="0D1C5FD2"/>
    <w:lvl w:ilvl="0" w:tplc="D63A25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0FC7EEE"/>
    <w:multiLevelType w:val="hybridMultilevel"/>
    <w:tmpl w:val="ED382F7E"/>
    <w:lvl w:ilvl="0" w:tplc="289078D4">
      <w:start w:val="2"/>
      <w:numFmt w:val="bullet"/>
      <w:lvlText w:val=""/>
      <w:lvlJc w:val="left"/>
      <w:pPr>
        <w:ind w:left="1069" w:hanging="360"/>
      </w:pPr>
      <w:rPr>
        <w:rFonts w:ascii="Symbol" w:eastAsia="MS Mincho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CB1"/>
    <w:rsid w:val="00011232"/>
    <w:rsid w:val="00012BF4"/>
    <w:rsid w:val="00020D11"/>
    <w:rsid w:val="00043B52"/>
    <w:rsid w:val="00044C48"/>
    <w:rsid w:val="000453E5"/>
    <w:rsid w:val="00052654"/>
    <w:rsid w:val="00061B93"/>
    <w:rsid w:val="00065AB6"/>
    <w:rsid w:val="00076509"/>
    <w:rsid w:val="000A15C3"/>
    <w:rsid w:val="000A36A1"/>
    <w:rsid w:val="000C5496"/>
    <w:rsid w:val="00102E93"/>
    <w:rsid w:val="001212CB"/>
    <w:rsid w:val="00132527"/>
    <w:rsid w:val="0015313B"/>
    <w:rsid w:val="0017355E"/>
    <w:rsid w:val="001A19FD"/>
    <w:rsid w:val="001B0762"/>
    <w:rsid w:val="001C3DFA"/>
    <w:rsid w:val="001E11F0"/>
    <w:rsid w:val="001E269A"/>
    <w:rsid w:val="00215936"/>
    <w:rsid w:val="002178DF"/>
    <w:rsid w:val="002271C1"/>
    <w:rsid w:val="00266F6C"/>
    <w:rsid w:val="0026791C"/>
    <w:rsid w:val="0028272E"/>
    <w:rsid w:val="002919FC"/>
    <w:rsid w:val="00292C44"/>
    <w:rsid w:val="002A24E4"/>
    <w:rsid w:val="002D54F0"/>
    <w:rsid w:val="00321BD0"/>
    <w:rsid w:val="003246FA"/>
    <w:rsid w:val="003322A4"/>
    <w:rsid w:val="00336EA5"/>
    <w:rsid w:val="00341B03"/>
    <w:rsid w:val="0034619C"/>
    <w:rsid w:val="00370434"/>
    <w:rsid w:val="00384052"/>
    <w:rsid w:val="003979D8"/>
    <w:rsid w:val="003B4E41"/>
    <w:rsid w:val="003B6075"/>
    <w:rsid w:val="003B77BE"/>
    <w:rsid w:val="003E0567"/>
    <w:rsid w:val="003E05DC"/>
    <w:rsid w:val="003E322C"/>
    <w:rsid w:val="003F2404"/>
    <w:rsid w:val="003F67CA"/>
    <w:rsid w:val="004031DD"/>
    <w:rsid w:val="004040D6"/>
    <w:rsid w:val="00423AAB"/>
    <w:rsid w:val="00423BA3"/>
    <w:rsid w:val="00441919"/>
    <w:rsid w:val="0044606A"/>
    <w:rsid w:val="00462AC3"/>
    <w:rsid w:val="004A27D8"/>
    <w:rsid w:val="004B6CA7"/>
    <w:rsid w:val="004C318D"/>
    <w:rsid w:val="004C5EA8"/>
    <w:rsid w:val="004C6773"/>
    <w:rsid w:val="004F4A11"/>
    <w:rsid w:val="00521606"/>
    <w:rsid w:val="00523524"/>
    <w:rsid w:val="0052396E"/>
    <w:rsid w:val="00524E17"/>
    <w:rsid w:val="0056219E"/>
    <w:rsid w:val="005627D2"/>
    <w:rsid w:val="0056362E"/>
    <w:rsid w:val="005777DB"/>
    <w:rsid w:val="00581A5E"/>
    <w:rsid w:val="00585E06"/>
    <w:rsid w:val="00587B9B"/>
    <w:rsid w:val="005A211A"/>
    <w:rsid w:val="005B167E"/>
    <w:rsid w:val="005D1984"/>
    <w:rsid w:val="005E2130"/>
    <w:rsid w:val="005F4827"/>
    <w:rsid w:val="0060445A"/>
    <w:rsid w:val="00607217"/>
    <w:rsid w:val="00625451"/>
    <w:rsid w:val="00641EEC"/>
    <w:rsid w:val="00641FEF"/>
    <w:rsid w:val="006605BC"/>
    <w:rsid w:val="00667865"/>
    <w:rsid w:val="0067356F"/>
    <w:rsid w:val="0068036E"/>
    <w:rsid w:val="006819B0"/>
    <w:rsid w:val="00682293"/>
    <w:rsid w:val="00683D13"/>
    <w:rsid w:val="0069189A"/>
    <w:rsid w:val="00694A15"/>
    <w:rsid w:val="006C4967"/>
    <w:rsid w:val="006C4D37"/>
    <w:rsid w:val="006D439D"/>
    <w:rsid w:val="006E5100"/>
    <w:rsid w:val="00703723"/>
    <w:rsid w:val="0075593F"/>
    <w:rsid w:val="00770F54"/>
    <w:rsid w:val="00772B9B"/>
    <w:rsid w:val="007802BC"/>
    <w:rsid w:val="007E0F32"/>
    <w:rsid w:val="007F1318"/>
    <w:rsid w:val="007F6E04"/>
    <w:rsid w:val="008073B6"/>
    <w:rsid w:val="00817289"/>
    <w:rsid w:val="00822BD6"/>
    <w:rsid w:val="00831B8E"/>
    <w:rsid w:val="00835410"/>
    <w:rsid w:val="00841B7F"/>
    <w:rsid w:val="00851261"/>
    <w:rsid w:val="00856DAD"/>
    <w:rsid w:val="00862D33"/>
    <w:rsid w:val="0086526F"/>
    <w:rsid w:val="00874098"/>
    <w:rsid w:val="00875AF8"/>
    <w:rsid w:val="00881D8D"/>
    <w:rsid w:val="008A15DD"/>
    <w:rsid w:val="008A2291"/>
    <w:rsid w:val="008C1E51"/>
    <w:rsid w:val="008D79CE"/>
    <w:rsid w:val="008E67A3"/>
    <w:rsid w:val="008F0941"/>
    <w:rsid w:val="008F21D3"/>
    <w:rsid w:val="00900B95"/>
    <w:rsid w:val="00904E9C"/>
    <w:rsid w:val="0090512B"/>
    <w:rsid w:val="00916E92"/>
    <w:rsid w:val="00930351"/>
    <w:rsid w:val="0094158D"/>
    <w:rsid w:val="00945B8C"/>
    <w:rsid w:val="0095231A"/>
    <w:rsid w:val="009A2032"/>
    <w:rsid w:val="009E0664"/>
    <w:rsid w:val="009E17E0"/>
    <w:rsid w:val="00A032D1"/>
    <w:rsid w:val="00A062FC"/>
    <w:rsid w:val="00A079BE"/>
    <w:rsid w:val="00A11178"/>
    <w:rsid w:val="00A3603B"/>
    <w:rsid w:val="00A36AD8"/>
    <w:rsid w:val="00A53E9F"/>
    <w:rsid w:val="00AA5C1C"/>
    <w:rsid w:val="00AC6EF4"/>
    <w:rsid w:val="00AE37C5"/>
    <w:rsid w:val="00AE6DFC"/>
    <w:rsid w:val="00AF10B2"/>
    <w:rsid w:val="00B50F05"/>
    <w:rsid w:val="00B60CD4"/>
    <w:rsid w:val="00B7202C"/>
    <w:rsid w:val="00B73DBD"/>
    <w:rsid w:val="00B77D11"/>
    <w:rsid w:val="00B91443"/>
    <w:rsid w:val="00BA1D6B"/>
    <w:rsid w:val="00BA6205"/>
    <w:rsid w:val="00BB1441"/>
    <w:rsid w:val="00BC067F"/>
    <w:rsid w:val="00BC5D16"/>
    <w:rsid w:val="00BE7497"/>
    <w:rsid w:val="00BF611E"/>
    <w:rsid w:val="00C07C1E"/>
    <w:rsid w:val="00C30771"/>
    <w:rsid w:val="00C35E1D"/>
    <w:rsid w:val="00C376F6"/>
    <w:rsid w:val="00C46DC6"/>
    <w:rsid w:val="00C61311"/>
    <w:rsid w:val="00C73115"/>
    <w:rsid w:val="00C7616F"/>
    <w:rsid w:val="00C7703B"/>
    <w:rsid w:val="00C80CB1"/>
    <w:rsid w:val="00C80EC6"/>
    <w:rsid w:val="00C8545C"/>
    <w:rsid w:val="00C932EA"/>
    <w:rsid w:val="00CA2DDB"/>
    <w:rsid w:val="00CA5238"/>
    <w:rsid w:val="00CB4638"/>
    <w:rsid w:val="00CE0049"/>
    <w:rsid w:val="00CF34D8"/>
    <w:rsid w:val="00CF3F8A"/>
    <w:rsid w:val="00CF4D20"/>
    <w:rsid w:val="00CF7ADD"/>
    <w:rsid w:val="00D13A0B"/>
    <w:rsid w:val="00D26281"/>
    <w:rsid w:val="00D27EAE"/>
    <w:rsid w:val="00D47988"/>
    <w:rsid w:val="00D47B94"/>
    <w:rsid w:val="00D52233"/>
    <w:rsid w:val="00D56EA6"/>
    <w:rsid w:val="00D81C90"/>
    <w:rsid w:val="00D90AA6"/>
    <w:rsid w:val="00DA1BFE"/>
    <w:rsid w:val="00DA3021"/>
    <w:rsid w:val="00DC010C"/>
    <w:rsid w:val="00DC26BA"/>
    <w:rsid w:val="00DC6ABB"/>
    <w:rsid w:val="00DD3C3F"/>
    <w:rsid w:val="00DE49BE"/>
    <w:rsid w:val="00DF0C8E"/>
    <w:rsid w:val="00E03DA4"/>
    <w:rsid w:val="00E06DD2"/>
    <w:rsid w:val="00E16ED0"/>
    <w:rsid w:val="00E40E3C"/>
    <w:rsid w:val="00E6003A"/>
    <w:rsid w:val="00E658B1"/>
    <w:rsid w:val="00E75812"/>
    <w:rsid w:val="00E86173"/>
    <w:rsid w:val="00E96467"/>
    <w:rsid w:val="00EA4627"/>
    <w:rsid w:val="00EA715F"/>
    <w:rsid w:val="00EB6A90"/>
    <w:rsid w:val="00EB6FAB"/>
    <w:rsid w:val="00F128A7"/>
    <w:rsid w:val="00F150F1"/>
    <w:rsid w:val="00F2757C"/>
    <w:rsid w:val="00F34262"/>
    <w:rsid w:val="00F455BB"/>
    <w:rsid w:val="00F51E1A"/>
    <w:rsid w:val="00F63D02"/>
    <w:rsid w:val="00F72446"/>
    <w:rsid w:val="00FA1D57"/>
    <w:rsid w:val="00FB5621"/>
    <w:rsid w:val="00FD0274"/>
    <w:rsid w:val="00FD289F"/>
    <w:rsid w:val="00FF380B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2E2C7CE-9C9D-4C99-A8CE-72C309A3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uiPriority w:val="99"/>
    <w:rsid w:val="002D54F0"/>
    <w:pPr>
      <w:spacing w:before="57" w:after="57" w:line="360" w:lineRule="auto"/>
    </w:pPr>
    <w:rPr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locked/>
    <w:rsid w:val="0028272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272E"/>
    <w:rPr>
      <w:rFonts w:ascii="Tahoma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521606"/>
    <w:pPr>
      <w:ind w:left="720"/>
      <w:contextualSpacing/>
    </w:pPr>
  </w:style>
  <w:style w:type="table" w:styleId="a6">
    <w:name w:val="Table Grid"/>
    <w:basedOn w:val="a1"/>
    <w:rsid w:val="00020D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2636E-38C0-4A69-846D-90D44C4FE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Сравнение блоков</vt:lpstr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Индексатор проектов</dc:title>
  <dc:creator>Asus</dc:creator>
  <cp:lastModifiedBy>Redmann</cp:lastModifiedBy>
  <cp:revision>6</cp:revision>
  <dcterms:created xsi:type="dcterms:W3CDTF">2014-12-26T00:15:00Z</dcterms:created>
  <dcterms:modified xsi:type="dcterms:W3CDTF">2015-11-10T11:02:00Z</dcterms:modified>
</cp:coreProperties>
</file>