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CF" w:rsidRDefault="001E1BB8">
      <w:pPr>
        <w:rPr>
          <w:rFonts w:ascii="Times New Roman" w:hAnsi="Times New Roman" w:cs="Times New Roman"/>
          <w:b/>
          <w:sz w:val="28"/>
          <w:szCs w:val="28"/>
        </w:rPr>
      </w:pPr>
      <w:r w:rsidRPr="001E1BB8">
        <w:rPr>
          <w:rFonts w:ascii="Times New Roman" w:hAnsi="Times New Roman" w:cs="Times New Roman"/>
          <w:b/>
          <w:sz w:val="28"/>
          <w:szCs w:val="28"/>
        </w:rPr>
        <w:t xml:space="preserve">МЕЖДУНАРОДНЫЕ СТАНДАРТЫ </w:t>
      </w:r>
    </w:p>
    <w:p w:rsidR="001E1BB8" w:rsidRPr="00C03099" w:rsidRDefault="001E1BB8" w:rsidP="001E1BB8">
      <w:pPr>
        <w:jc w:val="both"/>
        <w:rPr>
          <w:rFonts w:ascii="Times New Roman" w:hAnsi="Times New Roman" w:cs="Times New Roman"/>
          <w:sz w:val="28"/>
          <w:szCs w:val="28"/>
        </w:rPr>
      </w:pPr>
      <w:r w:rsidRPr="001E1BB8">
        <w:rPr>
          <w:rFonts w:ascii="Times New Roman" w:hAnsi="Times New Roman" w:cs="Times New Roman"/>
          <w:sz w:val="28"/>
          <w:szCs w:val="28"/>
        </w:rPr>
        <w:t>В</w:t>
      </w:r>
      <w:r w:rsidR="00C03099" w:rsidRPr="00C03099">
        <w:rPr>
          <w:rFonts w:ascii="Times New Roman" w:hAnsi="Times New Roman" w:cs="Times New Roman"/>
          <w:sz w:val="28"/>
          <w:szCs w:val="28"/>
        </w:rPr>
        <w:t xml:space="preserve"> </w:t>
      </w:r>
      <w:r w:rsidR="00C03099">
        <w:rPr>
          <w:rFonts w:ascii="Times New Roman" w:hAnsi="Times New Roman" w:cs="Times New Roman"/>
          <w:sz w:val="28"/>
          <w:szCs w:val="28"/>
        </w:rPr>
        <w:t>процессе разработки среды</w:t>
      </w:r>
      <w:r w:rsidRPr="001E1B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BB8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1E1BB8">
        <w:rPr>
          <w:rFonts w:ascii="Times New Roman" w:hAnsi="Times New Roman" w:cs="Times New Roman"/>
          <w:sz w:val="28"/>
          <w:szCs w:val="28"/>
        </w:rPr>
        <w:t xml:space="preserve"> </w:t>
      </w:r>
      <w:r w:rsidR="00C03099">
        <w:rPr>
          <w:rFonts w:ascii="Times New Roman" w:hAnsi="Times New Roman" w:cs="Times New Roman"/>
          <w:sz w:val="28"/>
          <w:szCs w:val="28"/>
        </w:rPr>
        <w:t xml:space="preserve">были учтены рекомендации  </w:t>
      </w:r>
      <w:r>
        <w:rPr>
          <w:rFonts w:ascii="Times New Roman" w:hAnsi="Times New Roman" w:cs="Times New Roman"/>
          <w:sz w:val="28"/>
          <w:szCs w:val="28"/>
        </w:rPr>
        <w:t>следующих</w:t>
      </w:r>
      <w:r w:rsidRPr="001E1BB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международных </w:t>
      </w:r>
      <w:r w:rsidRPr="001E1BB8">
        <w:rPr>
          <w:rFonts w:ascii="Times New Roman" w:hAnsi="Times New Roman" w:cs="Times New Roman"/>
          <w:sz w:val="28"/>
          <w:szCs w:val="28"/>
        </w:rPr>
        <w:t>стандартов:</w:t>
      </w:r>
    </w:p>
    <w:p w:rsidR="00B6265D" w:rsidRPr="00B6265D" w:rsidRDefault="00B6265D" w:rsidP="001E1BB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E1BB8">
        <w:rPr>
          <w:rFonts w:ascii="Times New Roman" w:hAnsi="Times New Roman" w:cs="Times New Roman"/>
          <w:sz w:val="28"/>
          <w:szCs w:val="28"/>
          <w:lang w:val="en-US"/>
        </w:rPr>
        <w:t>ISO 8879 «Standard Generalized Markup Language (SGML</w:t>
      </w:r>
      <w:proofErr w:type="gramStart"/>
      <w:r w:rsidRPr="001E1BB8">
        <w:rPr>
          <w:rFonts w:ascii="Times New Roman" w:hAnsi="Times New Roman" w:cs="Times New Roman"/>
          <w:sz w:val="28"/>
          <w:szCs w:val="28"/>
          <w:lang w:val="en-US"/>
        </w:rPr>
        <w:t>)»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1BB8" w:rsidRPr="00721D78" w:rsidRDefault="001E1BB8" w:rsidP="001E1B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21D78">
        <w:rPr>
          <w:rFonts w:ascii="Times New Roman" w:hAnsi="Times New Roman" w:cs="Times New Roman"/>
          <w:sz w:val="28"/>
          <w:szCs w:val="28"/>
        </w:rPr>
        <w:t xml:space="preserve"> 10303 «Системы автоматизации производства и их интеграция»;</w:t>
      </w:r>
    </w:p>
    <w:p w:rsidR="001E1BB8" w:rsidRPr="00B6265D" w:rsidRDefault="001E1BB8" w:rsidP="001E1BB8">
      <w:pPr>
        <w:jc w:val="both"/>
        <w:rPr>
          <w:rFonts w:ascii="Times New Roman" w:hAnsi="Times New Roman" w:cs="Times New Roman"/>
          <w:sz w:val="28"/>
          <w:szCs w:val="28"/>
        </w:rPr>
      </w:pPr>
      <w:r w:rsidRPr="00B6265D">
        <w:rPr>
          <w:rFonts w:ascii="Times New Roman" w:hAnsi="Times New Roman" w:cs="Times New Roman"/>
          <w:sz w:val="28"/>
          <w:szCs w:val="28"/>
        </w:rPr>
        <w:t xml:space="preserve">- </w:t>
      </w:r>
      <w:r w:rsidR="00B6265D" w:rsidRPr="005134FB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B6265D" w:rsidRPr="00B6265D">
        <w:rPr>
          <w:rFonts w:ascii="Times New Roman" w:hAnsi="Times New Roman" w:cs="Times New Roman"/>
          <w:sz w:val="28"/>
          <w:szCs w:val="28"/>
        </w:rPr>
        <w:t xml:space="preserve"> 15288 «Системная инженерия - процессы жизненного цикла систем»;</w:t>
      </w:r>
    </w:p>
    <w:p w:rsidR="005134FB" w:rsidRPr="00B6265D" w:rsidRDefault="005134FB" w:rsidP="005134FB">
      <w:pPr>
        <w:jc w:val="both"/>
        <w:rPr>
          <w:rFonts w:ascii="Times New Roman" w:hAnsi="Times New Roman" w:cs="Times New Roman"/>
          <w:sz w:val="28"/>
          <w:szCs w:val="28"/>
        </w:rPr>
      </w:pPr>
      <w:r w:rsidRPr="00B6265D">
        <w:rPr>
          <w:rFonts w:ascii="Times New Roman" w:hAnsi="Times New Roman" w:cs="Times New Roman"/>
          <w:sz w:val="28"/>
          <w:szCs w:val="28"/>
        </w:rPr>
        <w:t xml:space="preserve">- </w:t>
      </w:r>
      <w:r w:rsidR="00B626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B6265D" w:rsidRPr="005134FB">
        <w:rPr>
          <w:rFonts w:ascii="Times New Roman" w:hAnsi="Times New Roman" w:cs="Times New Roman"/>
          <w:sz w:val="28"/>
          <w:szCs w:val="28"/>
        </w:rPr>
        <w:t xml:space="preserve"> 15926 «Промышленные автоматизированные системы и интеграция»</w:t>
      </w:r>
      <w:r w:rsidR="00721D78">
        <w:rPr>
          <w:rFonts w:ascii="Times New Roman" w:hAnsi="Times New Roman" w:cs="Times New Roman"/>
          <w:sz w:val="28"/>
          <w:szCs w:val="28"/>
        </w:rPr>
        <w:t>.</w:t>
      </w:r>
    </w:p>
    <w:p w:rsidR="001E1BB8" w:rsidRPr="001E1BB8" w:rsidRDefault="00721D78" w:rsidP="00721D78">
      <w:pPr>
        <w:jc w:val="both"/>
        <w:rPr>
          <w:rFonts w:ascii="Times New Roman" w:hAnsi="Times New Roman" w:cs="Times New Roman"/>
          <w:sz w:val="28"/>
          <w:szCs w:val="28"/>
        </w:rPr>
      </w:pPr>
      <w:r w:rsidRPr="001E1B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1BB8" w:rsidRPr="001E1BB8" w:rsidRDefault="001E1BB8">
      <w:pPr>
        <w:rPr>
          <w:rFonts w:ascii="Times New Roman" w:hAnsi="Times New Roman" w:cs="Times New Roman"/>
          <w:sz w:val="28"/>
          <w:szCs w:val="28"/>
        </w:rPr>
      </w:pPr>
    </w:p>
    <w:p w:rsidR="001E1BB8" w:rsidRPr="001E1BB8" w:rsidRDefault="001E1BB8">
      <w:pPr>
        <w:rPr>
          <w:rFonts w:ascii="Times New Roman" w:hAnsi="Times New Roman" w:cs="Times New Roman"/>
          <w:sz w:val="28"/>
          <w:szCs w:val="28"/>
        </w:rPr>
      </w:pPr>
    </w:p>
    <w:sectPr w:rsidR="001E1BB8" w:rsidRPr="001E1B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1EB" w:rsidRDefault="001F21EB" w:rsidP="000E21AF">
      <w:pPr>
        <w:spacing w:after="0" w:line="240" w:lineRule="auto"/>
      </w:pPr>
      <w:r>
        <w:separator/>
      </w:r>
    </w:p>
  </w:endnote>
  <w:endnote w:type="continuationSeparator" w:id="0">
    <w:p w:rsidR="001F21EB" w:rsidRDefault="001F21EB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1EB" w:rsidRDefault="001F21EB" w:rsidP="000E21AF">
      <w:pPr>
        <w:spacing w:after="0" w:line="240" w:lineRule="auto"/>
      </w:pPr>
      <w:r>
        <w:separator/>
      </w:r>
    </w:p>
  </w:footnote>
  <w:footnote w:type="continuationSeparator" w:id="0">
    <w:p w:rsidR="001F21EB" w:rsidRDefault="001F21EB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EB"/>
    <w:rsid w:val="000E21AF"/>
    <w:rsid w:val="00114843"/>
    <w:rsid w:val="001E1BB8"/>
    <w:rsid w:val="001F21EB"/>
    <w:rsid w:val="00335E27"/>
    <w:rsid w:val="005134FB"/>
    <w:rsid w:val="00721D78"/>
    <w:rsid w:val="00805F06"/>
    <w:rsid w:val="00A62542"/>
    <w:rsid w:val="00AB4DCF"/>
    <w:rsid w:val="00B6265D"/>
    <w:rsid w:val="00BF6859"/>
    <w:rsid w:val="00C0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2013-06-28T09:29:00Z</dcterms:created>
  <dcterms:modified xsi:type="dcterms:W3CDTF">2013-06-28T09:47:00Z</dcterms:modified>
</cp:coreProperties>
</file>