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C71018" w:rsidRPr="00C71018" w:rsidTr="00C611F2"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1018" w:rsidRPr="00C71018" w:rsidRDefault="004B5DC1" w:rsidP="00D0637F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Вкладка</w:t>
            </w:r>
            <w:r w:rsidR="00C71018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 xml:space="preserve"> </w:t>
            </w:r>
            <w:r w:rsidR="00D0637F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Масштаб</w:t>
            </w:r>
          </w:p>
        </w:tc>
      </w:tr>
      <w:tr w:rsidR="002602DE" w:rsidRPr="00C71018" w:rsidTr="00C611F2">
        <w:trPr>
          <w:trHeight w:val="1128"/>
        </w:trPr>
        <w:tc>
          <w:tcPr>
            <w:tcW w:w="10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02DE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B1543C" w:rsidRDefault="004B5D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Выпадающая вкладка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проекта служит для настройки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 xml:space="preserve"> размеров изображения Схемного окна и объектов, входящих в него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602DE" w:rsidRDefault="00B1543C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кладка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 доступна в схемных окнах проекта</w:t>
            </w:r>
            <w:r w:rsidR="004B5DC1" w:rsidRPr="004B5DC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Схема </w:t>
            </w:r>
            <w:r w:rsidR="004B5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TPP</w:t>
            </w:r>
            <w:r w:rsidR="004B5DC1" w:rsidRPr="004B5D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047C1">
              <w:rPr>
                <w:rFonts w:ascii="Times New Roman" w:hAnsi="Times New Roman" w:cs="Times New Roman"/>
                <w:sz w:val="28"/>
                <w:szCs w:val="28"/>
              </w:rPr>
              <w:t xml:space="preserve">Схема автоматики, Схема СОКРАТ, Схема теплогидравлики МВТУ. </w:t>
            </w:r>
          </w:p>
          <w:p w:rsidR="00B0292F" w:rsidRDefault="00B0292F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292F" w:rsidRPr="00342E5A" w:rsidRDefault="00B0292F" w:rsidP="009F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C88">
              <w:rPr>
                <w:rFonts w:ascii="Times New Roman" w:hAnsi="Times New Roman" w:cs="Times New Roman"/>
                <w:sz w:val="28"/>
                <w:szCs w:val="28"/>
              </w:rPr>
              <w:t xml:space="preserve">Демонстрацию возможностей команд вкладки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Pr="00046C88">
              <w:rPr>
                <w:rFonts w:ascii="Times New Roman" w:hAnsi="Times New Roman" w:cs="Times New Roman"/>
                <w:sz w:val="28"/>
                <w:szCs w:val="28"/>
              </w:rPr>
              <w:t xml:space="preserve"> покажем на примере настройки пользовательского вида  схемного окна  динамической модели САР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ядерного реактора.</w:t>
            </w:r>
          </w:p>
        </w:tc>
      </w:tr>
      <w:tr w:rsidR="00C90822" w:rsidRPr="00C71018" w:rsidTr="005652EF">
        <w:trPr>
          <w:trHeight w:val="5885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</w:tcPr>
          <w:p w:rsidR="00CA3CFE" w:rsidRPr="00C90822" w:rsidRDefault="00CA3CFE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Вызов </w:t>
            </w:r>
            <w:r w:rsidR="00046C88">
              <w:rPr>
                <w:rFonts w:ascii="Times New Roman" w:hAnsi="Times New Roman" w:cs="Times New Roman"/>
                <w:b/>
                <w:sz w:val="28"/>
                <w:szCs w:val="28"/>
              </w:rPr>
              <w:t>выпадающей вкладки</w:t>
            </w:r>
            <w:r w:rsidR="009F31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Масштаб</w:t>
            </w:r>
          </w:p>
          <w:p w:rsidR="00046C88" w:rsidRPr="00CA3CFE" w:rsidRDefault="00046C88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выподающей вкладки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осуществляется осуществляется при помощи управляющей панели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>схемного окна проекта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Управляющая панель схемного окна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66C8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7452E" w:rsidRPr="002602DE" w:rsidRDefault="007B75D1" w:rsidP="00FE17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6E9603" wp14:editId="6D7DD651">
                  <wp:extent cx="6305796" cy="27669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58" b="10642"/>
                          <a:stretch/>
                        </pic:blipFill>
                        <pic:spPr bwMode="auto">
                          <a:xfrm>
                            <a:off x="0" y="0"/>
                            <a:ext cx="6300470" cy="2764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18" w:rsidRPr="00C71018" w:rsidTr="005652EF">
        <w:trPr>
          <w:trHeight w:val="4383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</w:tcPr>
          <w:p w:rsidR="00C71018" w:rsidRDefault="00046C88" w:rsidP="00C908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Команды вкладки </w:t>
            </w:r>
            <w:r w:rsidR="001D42BD">
              <w:rPr>
                <w:rFonts w:ascii="Times New Roman" w:hAnsi="Times New Roman" w:cs="Times New Roman"/>
                <w:b/>
                <w:sz w:val="28"/>
                <w:szCs w:val="28"/>
              </w:rPr>
              <w:t>Масштаю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проекта</w:t>
            </w:r>
          </w:p>
          <w:p w:rsidR="004B5DC1" w:rsidRDefault="00ED79E4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в 2 раза</w:t>
            </w:r>
          </w:p>
          <w:p w:rsidR="00AD1830" w:rsidRDefault="00AD1830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Уменьшить в 2 раза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фрагмент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Показать все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Задать масштаб…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Исходное положение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Исходный размер окна</w:t>
            </w:r>
          </w:p>
          <w:p w:rsidR="00231401" w:rsidRPr="00AE66C8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Стандартный масштаб (1</w:t>
            </w:r>
            <w:r w:rsidRPr="00AE66C8">
              <w:rPr>
                <w:rFonts w:ascii="Times New Roman" w:hAnsi="Times New Roman" w:cs="Times New Roman"/>
                <w:sz w:val="28"/>
                <w:szCs w:val="28"/>
              </w:rPr>
              <w:t>:1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40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Стандартный центр (0,0)</w:t>
            </w:r>
            <w:bookmarkStart w:id="0" w:name="_GoBack"/>
            <w:bookmarkEnd w:id="0"/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Применить вид для всех страниц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Показать все для всех страниц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по выделенному объекту</w:t>
            </w:r>
          </w:p>
          <w:p w:rsidR="004047C1" w:rsidRPr="00342E5A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Скопировать координаты вида</w:t>
            </w:r>
          </w:p>
        </w:tc>
      </w:tr>
    </w:tbl>
    <w:p w:rsidR="00C71018" w:rsidRPr="00C71018" w:rsidRDefault="00C71018" w:rsidP="0052320A">
      <w:pPr>
        <w:rPr>
          <w:lang w:eastAsia="zh-CN" w:bidi="hi-IN"/>
        </w:rPr>
      </w:pPr>
    </w:p>
    <w:sectPr w:rsidR="00C71018" w:rsidRPr="00C71018" w:rsidSect="009C5EEA">
      <w:pgSz w:w="11907" w:h="16840" w:code="9"/>
      <w:pgMar w:top="284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123611"/>
    <w:rsid w:val="00133104"/>
    <w:rsid w:val="0017452E"/>
    <w:rsid w:val="001D42BD"/>
    <w:rsid w:val="00231401"/>
    <w:rsid w:val="002602DE"/>
    <w:rsid w:val="0033307C"/>
    <w:rsid w:val="00342E5A"/>
    <w:rsid w:val="004047C1"/>
    <w:rsid w:val="004374BE"/>
    <w:rsid w:val="004B5DC1"/>
    <w:rsid w:val="0052320A"/>
    <w:rsid w:val="005652EF"/>
    <w:rsid w:val="00746271"/>
    <w:rsid w:val="00770AA9"/>
    <w:rsid w:val="007B75D1"/>
    <w:rsid w:val="007F4CC8"/>
    <w:rsid w:val="008E74FB"/>
    <w:rsid w:val="00905A50"/>
    <w:rsid w:val="009C5EEA"/>
    <w:rsid w:val="009F31E9"/>
    <w:rsid w:val="00AD1830"/>
    <w:rsid w:val="00AE66C8"/>
    <w:rsid w:val="00B0292F"/>
    <w:rsid w:val="00B1543C"/>
    <w:rsid w:val="00BB45E1"/>
    <w:rsid w:val="00C611F2"/>
    <w:rsid w:val="00C71018"/>
    <w:rsid w:val="00C90822"/>
    <w:rsid w:val="00CA3CFE"/>
    <w:rsid w:val="00D0637F"/>
    <w:rsid w:val="00ED79E4"/>
    <w:rsid w:val="00FE1728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WIN7XP</cp:lastModifiedBy>
  <cp:revision>30</cp:revision>
  <dcterms:created xsi:type="dcterms:W3CDTF">2013-07-13T08:10:00Z</dcterms:created>
  <dcterms:modified xsi:type="dcterms:W3CDTF">2013-10-15T14:37:00Z</dcterms:modified>
</cp:coreProperties>
</file>