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B73306" w:rsidRDefault="00B73306" w:rsidP="00B7330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B7330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Пример создания простого видеокадра</w:t>
      </w:r>
    </w:p>
    <w:p w:rsidR="00B91C7E" w:rsidRDefault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анный пример призван дать представление о процессе создания видеокадров в SimInTech.</w:t>
      </w:r>
    </w:p>
    <w:p w:rsidR="00C82679" w:rsidRPr="00C82679" w:rsidRDefault="00C82679" w:rsidP="00C826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C8267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Модель</w:t>
      </w:r>
    </w:p>
    <w:p w:rsidR="00B91C7E" w:rsidRDefault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</w:t>
      </w:r>
      <w:r w:rsidR="00B91C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ана упрощенная модель, имитирующая некий измерительный комплекс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регистрирующий сигналы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B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</w:t>
      </w:r>
      <w:r w:rsidR="00B91C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E000A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C7012" wp14:editId="7DC693DF">
            <wp:extent cx="7288084" cy="585733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76" t="10569" r="5685" b="5979"/>
                    <a:stretch/>
                  </pic:blipFill>
                  <pic:spPr bwMode="auto">
                    <a:xfrm>
                      <a:off x="0" y="0"/>
                      <a:ext cx="7289251" cy="585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0A4" w:rsidRPr="00E000A4" w:rsidRDefault="00E000A4" w:rsidP="00B91C7E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E000A4"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  <w:t>Модель измерительной системы</w:t>
      </w:r>
    </w:p>
    <w:p w:rsidR="002363F0" w:rsidRDefault="002363F0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Диапазон измерения всех трех сигналов – от 0 до 100 единиц.</w:t>
      </w:r>
    </w:p>
    <w:p w:rsidR="000B61B8" w:rsidRPr="002363F0" w:rsidRDefault="00C82679" w:rsidP="000B61B8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качестве имитатора неисправностей для каждого сигнала дополнительно вводится сигнал генерации случайных величин по закону равномерного распределения с диапазоном значений от 0 до 1,2 единиц.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Фактом неисправности измерительного канала</w:t>
      </w:r>
      <w:r w:rsidR="000B61B8" w:rsidRP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должно считаться п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ревышение этими сигналами порога в 1 единицу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C8267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FF5509" w:rsidRPr="00FF5509" w:rsidRDefault="00FF5509" w:rsidP="00C826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FF550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Задача</w:t>
      </w:r>
    </w:p>
    <w:p w:rsidR="00FF550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Задача состоит в создании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набора из трех видеокадров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кадра верхнего уровня с обобщенной диагностикой и двух детальных кадров. Один с отображением измеряемых виличин, другой с диагностикой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измерительных каналов.</w:t>
      </w:r>
    </w:p>
    <w:p w:rsidR="000B61B8" w:rsidRDefault="000B61B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Кадры должны быть организованы на основе блоков «Субмодель» и должны размещаться в одном проекте с моделью, однако пользователь кадров не должен иметь возможности переключиться куда-либо внутри проекта кроме трех указанных выше кадров.</w:t>
      </w:r>
    </w:p>
    <w:p w:rsidR="000B61B8" w:rsidRDefault="000B61B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Предполагаемая структура проекта выглядит следующим образом.</w:t>
      </w:r>
    </w:p>
    <w:p w:rsidR="00AF259E" w:rsidRDefault="00AD208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9635" cy="254479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s_str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60" cy="25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88" w:rsidRPr="00AD2088" w:rsidRDefault="00AD2088" w:rsidP="00C82679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AD2088">
        <w:rPr>
          <w:rFonts w:ascii="Times New Roman" w:eastAsia="Times New Roman" w:hAnsi="Times New Roman" w:cs="Times New Roman"/>
          <w:b/>
          <w:noProof/>
          <w:sz w:val="24"/>
          <w:szCs w:val="28"/>
          <w:lang w:val="en-US" w:eastAsia="ru-RU"/>
        </w:rPr>
        <w:t>Структура организации видеокадров в проекте</w:t>
      </w:r>
    </w:p>
    <w:p w:rsidR="00C8267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Кадр верхнего уровня должен содер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жать обобщенную сигнализацию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 превышении измеряемыми величинами порогов и обобщенной диагностики</w:t>
      </w:r>
      <w:r w:rsidR="00ED3FB4" w:rsidRP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виде двух световых табло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норме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оба табло должны иметь зеленый фон.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Увеличение любых двух из трех показаний более 60 единиц должн</w:t>
      </w:r>
      <w:r w:rsidR="00C82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приводить к появлению предупредительной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желтое табло «Измерения»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Увеличение любых двух из трех показаний более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0 единиц должн</w:t>
      </w:r>
      <w:r w:rsidR="00C82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приводить к появлению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аварийной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красное табло «Измерения»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Появление сигнала неисправности в любом из трех каналов должно приводить появлению аварийной диагностической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красное табло «Диагностика»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F52BEB" w:rsidRDefault="00F52BEB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Детальный кадр с показаниями должен отображать все три измеряемых величины в виде аналоговых шкал и в виде цифровых значений. При превышении порогов в 60 и 80 единиц каждая шкала должна изменять свой цвет с зеленого на желтый и на красный соответственно.</w:t>
      </w:r>
      <w:r w:rsidR="005A7C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возникновении сигнала неисправности в каком-либо измерительном канале показания по данному каналу не должны отображаться.</w:t>
      </w:r>
    </w:p>
    <w:p w:rsid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Также на кадре должна присутствовать обобщенная сигнализация по превышению порогов, аналогичная кадру верхнего уровня.</w:t>
      </w:r>
    </w:p>
    <w:p w:rsidR="00ED3FB4" w:rsidRP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 кадре диагностики должны отображаться три световых индикатора, по одному на каждый измерительный канал. При значениях сигнала неисправности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&gt;=1 индикатор соответствующего канала должен менять цвет с зеленого на красный.</w:t>
      </w:r>
    </w:p>
    <w:p w:rsidR="00F830B1" w:rsidRPr="00F830B1" w:rsidRDefault="00C822A4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6447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2" r="42426"/>
                    <a:stretch/>
                  </pic:blipFill>
                  <pic:spPr bwMode="auto">
                    <a:xfrm>
                      <a:off x="0" y="0"/>
                      <a:ext cx="4120931" cy="645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A4" w:rsidRPr="00300A5F" w:rsidRDefault="00300A5F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300A5F"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  <w:t>Эскизы кадров</w:t>
      </w: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Наполнение элементами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Основной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Табло сигнализации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Детальные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Аналоговое показание + цифровик + сигнализация</w:t>
      </w:r>
    </w:p>
    <w:p w:rsid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Связи</w:t>
      </w: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AB7BE1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sectPr w:rsidR="00B73306" w:rsidRPr="00AB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7F"/>
    <w:rsid w:val="000B61B8"/>
    <w:rsid w:val="002363F0"/>
    <w:rsid w:val="00263A84"/>
    <w:rsid w:val="00300A5F"/>
    <w:rsid w:val="005A7C8D"/>
    <w:rsid w:val="006C71B9"/>
    <w:rsid w:val="00725F34"/>
    <w:rsid w:val="00AB7BE1"/>
    <w:rsid w:val="00AD2088"/>
    <w:rsid w:val="00AF259E"/>
    <w:rsid w:val="00AF502A"/>
    <w:rsid w:val="00B73306"/>
    <w:rsid w:val="00B91C7E"/>
    <w:rsid w:val="00C13911"/>
    <w:rsid w:val="00C822A4"/>
    <w:rsid w:val="00C82679"/>
    <w:rsid w:val="00DA701C"/>
    <w:rsid w:val="00E000A4"/>
    <w:rsid w:val="00ED3FB4"/>
    <w:rsid w:val="00EE397F"/>
    <w:rsid w:val="00F52BEB"/>
    <w:rsid w:val="00F830B1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62288-FE8D-41C0-A75B-A412E36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14</cp:revision>
  <dcterms:created xsi:type="dcterms:W3CDTF">2014-10-16T19:15:00Z</dcterms:created>
  <dcterms:modified xsi:type="dcterms:W3CDTF">2014-10-21T20:07:00Z</dcterms:modified>
</cp:coreProperties>
</file>