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A84" w:rsidRPr="00B73306" w:rsidRDefault="00B73306" w:rsidP="00B73306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B73306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Пример создания простого видеокадра</w:t>
      </w:r>
    </w:p>
    <w:p w:rsidR="00B91C7E" w:rsidRDefault="0046062F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ся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общее 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представление о процессе создания видеокадров в SimInTech.</w:t>
      </w:r>
    </w:p>
    <w:p w:rsidR="00C82679" w:rsidRPr="00C82679" w:rsidRDefault="00C82679" w:rsidP="00C8267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C8267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Модель</w:t>
      </w:r>
    </w:p>
    <w:p w:rsidR="00B91C7E" w:rsidRDefault="00C8267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ана упрощенная модель, имитирующая некий измерительный комплекс</w:t>
      </w:r>
      <w:r w:rsidR="00E000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регистрирующий сигналы </w:t>
      </w:r>
      <w:r w:rsidR="00E000A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A</w:t>
      </w:r>
      <w:r w:rsidR="00E000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E000A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</w:t>
      </w:r>
      <w:r w:rsidR="00E000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E000A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</w:t>
      </w:r>
      <w:r w:rsidR="00B91C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B91C7E" w:rsidRDefault="003E51E4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76C4BD" wp14:editId="3A667E2C">
            <wp:extent cx="6579959" cy="54425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638" t="9232" r="15378" b="29451"/>
                    <a:stretch/>
                  </pic:blipFill>
                  <pic:spPr bwMode="auto">
                    <a:xfrm>
                      <a:off x="0" y="0"/>
                      <a:ext cx="6580808" cy="54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0A4" w:rsidRPr="00E000A4" w:rsidRDefault="00E000A4" w:rsidP="00B91C7E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E000A4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Модель измерительной системы</w:t>
      </w:r>
    </w:p>
    <w:p w:rsidR="002363F0" w:rsidRDefault="002363F0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Диапазон измерения всех трех сигналов – от 0 до 100 единиц.</w:t>
      </w:r>
    </w:p>
    <w:p w:rsidR="000B61B8" w:rsidRPr="002363F0" w:rsidRDefault="00C82679" w:rsidP="000B61B8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1,2 единиц.</w:t>
      </w:r>
      <w:r w:rsidR="000B61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Фактом неисправности измерительного канала</w:t>
      </w:r>
      <w:r w:rsidR="000B61B8" w:rsidRPr="000B61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B61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должно считаться превышение этими сигналами порога в 1 единицу.</w:t>
      </w:r>
    </w:p>
    <w:p w:rsidR="00C82679" w:rsidRDefault="00C82679" w:rsidP="00C8267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FF5509" w:rsidRPr="00FF5509" w:rsidRDefault="00FF5509" w:rsidP="00C8267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FF550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Задача</w:t>
      </w:r>
    </w:p>
    <w:p w:rsidR="00FF5509" w:rsidRDefault="00C82679" w:rsidP="00C8267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Задача состоит в создании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набора из трех видеокадров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  <w:r w:rsidR="00FF55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кадра верхнего уровня с обобщенной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сигнализацией</w:t>
      </w:r>
      <w:r w:rsidR="00FF55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двух детальных кадров. Один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детальный кадр </w:t>
      </w:r>
      <w:r w:rsidR="00FF55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отображением измеряемых ве</w:t>
      </w:r>
      <w:r w:rsidR="00FF55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личин, другой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="00FF55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 диагностикой</w:t>
      </w:r>
      <w:r w:rsidR="000B61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F55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измерительных каналов.</w:t>
      </w:r>
    </w:p>
    <w:p w:rsidR="000B61B8" w:rsidRDefault="000B61B8" w:rsidP="00C8267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Кадры должны быть организованы на основе блоков «Субмодель» и должны размещаться в одном проекте с моделью, однако пользователь кадров не должен иметь возможности переключиться куда-либо внутри проекта кроме трех указанных выше кадров.</w:t>
      </w:r>
    </w:p>
    <w:p w:rsidR="000B61B8" w:rsidRDefault="000B61B8" w:rsidP="00C8267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Предполагаемая структура проекта выглядит следующим образом.</w:t>
      </w:r>
    </w:p>
    <w:p w:rsidR="00AF259E" w:rsidRDefault="00AD2088" w:rsidP="00C82679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9635" cy="2544792"/>
            <wp:effectExtent l="0" t="0" r="571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s_stru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60" cy="25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88" w:rsidRPr="00AD2088" w:rsidRDefault="00AD2088" w:rsidP="00C82679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AD2088"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  <w:t>Структура организации видеокадров в проекте</w:t>
      </w:r>
    </w:p>
    <w:p w:rsidR="00C82679" w:rsidRDefault="00C82679" w:rsidP="00C8267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Кадр верхнего уровня должен содер</w:t>
      </w:r>
      <w:r w:rsidR="00F52BE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жать обобщенную сигнализацию</w:t>
      </w:r>
      <w:r w:rsidR="00ED3F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52BE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 превышении измеряемыми величинами порогов и обобщенной диагностики</w:t>
      </w:r>
      <w:r w:rsidR="00ED3FB4" w:rsidRPr="00ED3F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D3F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виде двух световых табло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 «Измерения» и «Диагностика»</w:t>
      </w:r>
      <w:r w:rsidR="00F52BE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ED3FB4" w:rsidRDefault="00ED3FB4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норме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оба табло должны иметь зеленый фон.</w:t>
      </w:r>
    </w:p>
    <w:p w:rsidR="00B91C7E" w:rsidRDefault="00B91C7E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Увеличение любых двух из трех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измеряемых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показаний более 60 единиц должн</w:t>
      </w:r>
      <w:r w:rsidR="00C8267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приводить к появлению предупредительной сигнализации</w:t>
      </w:r>
      <w:r w:rsidR="00ED3F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желтое табло «Измерения»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B91C7E" w:rsidRDefault="00B91C7E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Увеличение любых двух из трех показаний более 80 единиц должн</w:t>
      </w:r>
      <w:r w:rsidR="00C8267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приводить к появлению аварийной сигнализации</w:t>
      </w:r>
      <w:r w:rsidR="00ED3F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красное табло «Измерения»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B91C7E" w:rsidRDefault="00B91C7E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Появление сигнала неисправности в любом из трех каналов должно приводить 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появлению аварийной диагностической сигнализации</w:t>
      </w:r>
      <w:r w:rsidR="00ED3F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красное табло «Диагностика»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F52BEB" w:rsidRDefault="00F52BEB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Детальный кадр с показаниями должен отображать все три измеряемых величины в виде аналоговых шкал и в виде цифровых значений. При превышении</w:t>
      </w:r>
      <w:r w:rsidR="00A617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порогов в 60 и 80 единиц каждым сигналом соответсвтующая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шкала должна изменять свой цвет с зеленого на желтый и на красный соответственно.</w:t>
      </w:r>
      <w:r w:rsidR="005A7C8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 возникновении сигнала неисправности в каком-либо измерительном канале показания по данному каналу не должны отображаться.</w:t>
      </w:r>
    </w:p>
    <w:p w:rsidR="00ED3FB4" w:rsidRDefault="00ED3FB4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Также на кадре должна присутствовать обобщенная сигнализация по превышению порогов, аналогичная кадру верхнего уровня.</w:t>
      </w:r>
    </w:p>
    <w:p w:rsidR="00ED3FB4" w:rsidRDefault="00ED3FB4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 кадре диагностики должны отображаться три световых индикатора, по одному на каждый измерительный канал. При значениях сигнала неисправности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&gt;=1 индикатор соответствующего канала должен менять цвет с зеленого на красный.</w:t>
      </w:r>
    </w:p>
    <w:p w:rsidR="004C4987" w:rsidRPr="004C4987" w:rsidRDefault="004C4987" w:rsidP="00B91C7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Ниже представлены эскизы видеокадров.</w:t>
      </w:r>
    </w:p>
    <w:p w:rsidR="004C4987" w:rsidRPr="004C4987" w:rsidRDefault="00C822A4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4800" cy="64477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42" r="42426"/>
                    <a:stretch/>
                  </pic:blipFill>
                  <pic:spPr bwMode="auto">
                    <a:xfrm>
                      <a:off x="0" y="0"/>
                      <a:ext cx="4120931" cy="645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A4" w:rsidRPr="00300A5F" w:rsidRDefault="00300A5F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300A5F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Эскизы кадров</w:t>
      </w:r>
    </w:p>
    <w:p w:rsidR="004C4987" w:rsidRDefault="00425414" w:rsidP="004C4987">
      <w:pPr>
        <w:tabs>
          <w:tab w:val="left" w:pos="16098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Создание н</w:t>
      </w:r>
      <w:r w:rsidR="004C498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абора сигналов</w:t>
      </w:r>
      <w:r w:rsidR="004C498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ab/>
      </w:r>
    </w:p>
    <w:p w:rsidR="00BA278B" w:rsidRDefault="0046062F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606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того, чтобы иметь возможность визуализировать значения, генерируемые в расчетной модели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</w:t>
      </w:r>
      <w:r w:rsidRPr="004606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нам нужно создать под </w:t>
      </w:r>
      <w:r w:rsidR="00BA27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хранение </w:t>
      </w:r>
      <w:r w:rsidRPr="004606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эти</w:t>
      </w:r>
      <w:r w:rsidR="00BA27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х</w:t>
      </w:r>
      <w:r w:rsidRPr="004606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значени</w:t>
      </w:r>
      <w:r w:rsidR="00BA27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й</w:t>
      </w:r>
      <w:r w:rsidRPr="004606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необходимое количество сигналов проекта.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 случае, когда для записи, хранения и передачи </w:t>
      </w:r>
      <w:r w:rsidR="00BA27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расчетных величин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используется база данных, </w:t>
      </w:r>
      <w:r w:rsidR="00BA278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и </w:t>
      </w:r>
      <w:r w:rsidR="00BA27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требуемые сигналы уже присутствуют в этой базе, данный этап может быть пропущен. В остальном никаких отличий между этими двумя случаями нет. </w:t>
      </w:r>
    </w:p>
    <w:p w:rsidR="00BA278B" w:rsidRDefault="00BA278B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Нам будет необходимо иметь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сигналы для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аналоговы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значени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й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регистрируемы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по каналам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A, B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а также сопутствующие им сигналы, имитирующие сигнализацию неисправно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сти измеристельного канала. Также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нам понадобятся два обобщенных сигнала: один с информацией о превышении уставок для табло «Сигнализация» и один с информацией о наличии неисправноти для табло «Неисправность». Сигналы проекта создаются и конфигурируются 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окне редактора сигналов, вызываемом через меню 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в главном окне: </w:t>
      </w:r>
      <w:r w:rsidR="00795C21" w:rsidRPr="00795C2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«ГО: Сервис</w:t>
      </w:r>
      <w:r w:rsidR="00795C2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795C21" w:rsidRPr="00795C2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Сигналы…»</w:t>
      </w:r>
      <w:r w:rsidR="00795C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0C2E00" w:rsidRDefault="000C2E00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Перечень необходимых сигналов и их параметры приведены на рисунке ниже.</w:t>
      </w:r>
    </w:p>
    <w:p w:rsidR="000C2E00" w:rsidRDefault="00EA58CB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F90124" wp14:editId="38830CB5">
            <wp:extent cx="7448550" cy="3686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2" w:rsidRDefault="007D6D3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85B6F1" wp14:editId="163B0F2D">
            <wp:extent cx="7648575" cy="36861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CB" w:rsidRDefault="00EA58CB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EA58CB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Сигналы проекта</w:t>
      </w:r>
    </w:p>
    <w:p w:rsidR="003E51E4" w:rsidRDefault="00EA58CB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Теперь нужно дополнить блок-схему модели блоками записи значений в сигналы проекта. Для этого используются блоки </w:t>
      </w:r>
      <w:r w:rsidR="003E51E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3695" cy="34480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1E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3E51E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«Запись в список сигналов» из вкладки «Данные» в главном окне проекта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0359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E51E4" w:rsidRPr="00C81203" w:rsidRDefault="003E51E4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указания сигнала, в который должно записываться, подключаемое к блоку значение</w:t>
      </w:r>
      <w:r w:rsidR="000359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имя этого сигнала нужно вписать с поле свойства «Имена сигналов» </w:t>
      </w:r>
      <w:r w:rsidR="00C8120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(вкладка «Свойства») </w:t>
      </w:r>
      <w:r w:rsidR="000359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данного блока.</w:t>
      </w:r>
      <w:r w:rsidR="00C8120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Окно свойств блока вызывается по двойному клику ЛКМ на этом блоке.</w:t>
      </w:r>
    </w:p>
    <w:p w:rsidR="000359E2" w:rsidRDefault="00830A58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60B2CB" wp14:editId="4BD9FCE9">
            <wp:extent cx="6588760" cy="601145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5" t="21806" r="61698" b="19742"/>
                    <a:stretch/>
                  </pic:blipFill>
                  <pic:spPr bwMode="auto">
                    <a:xfrm>
                      <a:off x="0" y="0"/>
                      <a:ext cx="6590493" cy="601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E2" w:rsidRPr="000359E2" w:rsidRDefault="000359E2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0359E2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 xml:space="preserve">Пример указания </w:t>
      </w:r>
      <w:r w:rsidR="00830A58"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  <w:t xml:space="preserve">имени </w:t>
      </w:r>
      <w:r w:rsidRPr="000359E2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сигнала для записи расчетных значений</w:t>
      </w:r>
      <w:r w:rsidR="00830A58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 xml:space="preserve"> с помощью блока «Запись в блок сигналов»</w:t>
      </w:r>
    </w:p>
    <w:p w:rsidR="00EA58CB" w:rsidRDefault="00EA58CB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результате наша схема должна выгдядеть так.</w:t>
      </w:r>
    </w:p>
    <w:p w:rsidR="003E51E4" w:rsidRDefault="003E51E4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3583E3" wp14:editId="3C11809E">
            <wp:extent cx="6599208" cy="54512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06" t="12152" r="31454" b="7000"/>
                    <a:stretch/>
                  </pic:blipFill>
                  <pic:spPr bwMode="auto">
                    <a:xfrm>
                      <a:off x="0" y="0"/>
                      <a:ext cx="6600347" cy="545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\</w:t>
      </w:r>
    </w:p>
    <w:p w:rsidR="003E51E4" w:rsidRPr="003E51E4" w:rsidRDefault="003E51E4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3E51E4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Расчетная модель проекта с блоками для записи расчетных значений в сигналы проекта</w:t>
      </w:r>
    </w:p>
    <w:p w:rsidR="004C4987" w:rsidRPr="004C4987" w:rsidRDefault="004C4987">
      <w:pP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4C498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Создание структуры видеокадров</w:t>
      </w:r>
    </w:p>
    <w:p w:rsidR="004C4987" w:rsidRDefault="004C498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Добавим в схемное окно редактируемого проекта четыре блока «Субмодель». В один из этих блоков нужно перенести расчетную модель.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проекта. Для переноса модели достаточно выделить все ее элементы, включая </w:t>
      </w:r>
      <w:r w:rsidR="004254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линии связи, затем вырезать их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из основного окна проекта, открыть блок «Субмодель» по двойному клику ЛКМ</w:t>
      </w:r>
      <w:r w:rsidRPr="004C49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нем и встав</w:t>
      </w:r>
      <w:r w:rsidR="004254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ить содержимое буфера обмена </w:t>
      </w:r>
      <w:r w:rsidR="00C8120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открывшуюся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страниц</w:t>
      </w:r>
      <w:r w:rsidR="004254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субмодели.</w:t>
      </w:r>
    </w:p>
    <w:p w:rsidR="00425414" w:rsidRDefault="00425414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Затем изменим имена оставшихся трех блоков «Субмодель», которые будут выполнять роль видеокадров. Для этого нужно вы</w:t>
      </w:r>
      <w:r w:rsidR="00C8120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де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лить один из блоков, по клику ПКМ вызвать контекстное меню и выбрать в нем пункт «Свойства объекта». В открывшемся окне свойств, на вкадке «Общие», в строке свойства «Имя / Nam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нужно вписать следующие имена для субмоделей: page1, page2_1, page2_2. Эти имена будут исп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ль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оваться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например, при организации переходов между видеокадрами.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2210AA" w:rsidRDefault="002210AA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Также изменим фон окна для субмоделей 2_1 и 2_2 с белого на серый – свойство «Цвет фона субмодели  / ModelColor», чтобы пользователю было проще отличить детальные кадры от основного.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изменения фона основной страницы проекта можно воспользоваться свойством «Цвет фона…» в меню «Вид» схемного окна проекта.</w:t>
      </w:r>
    </w:p>
    <w:p w:rsidR="003308A0" w:rsidRDefault="002210AA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Кроме того, можно изменить внешний вид 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самих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«Субмодель» </w:t>
      </w:r>
      <w:r>
        <w:rPr>
          <w:noProof/>
          <w:lang w:eastAsia="ru-RU"/>
        </w:rPr>
        <w:drawing>
          <wp:inline distT="0" distB="0" distL="0" distR="0" wp14:anchorId="6BA7ABA5" wp14:editId="04D414F2">
            <wp:extent cx="931380" cy="63816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197" t="71777" r="41915" b="13408"/>
                    <a:stretch/>
                  </pic:blipFill>
                  <pic:spPr bwMode="auto">
                    <a:xfrm>
                      <a:off x="0" y="0"/>
                      <a:ext cx="932961" cy="63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на основной странице.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этого нужно в поле свойства «графическое изображение / 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Graphics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кликнуть по кнопке </w:t>
      </w:r>
      <w:r w:rsidR="003308A0">
        <w:rPr>
          <w:noProof/>
          <w:lang w:eastAsia="ru-RU"/>
        </w:rPr>
        <w:drawing>
          <wp:inline distT="0" distB="0" distL="0" distR="0" wp14:anchorId="2B2826B0" wp14:editId="52938C26">
            <wp:extent cx="207034" cy="181155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954" t="62088" r="4763" b="35214"/>
                    <a:stretch/>
                  </pic:blipFill>
                  <pic:spPr bwMode="auto">
                    <a:xfrm>
                      <a:off x="0" y="0"/>
                      <a:ext cx="207359" cy="18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8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Откроется окно графического редактора со вставленным по умолчанию растровым изображением для блока «Субмодель». Его можно выделить и удалить. А вместо него, например, ставить из панели примитивов текст с кратким названием блока. </w:t>
      </w:r>
    </w:p>
    <w:p w:rsidR="003308A0" w:rsidRDefault="008036A9" w:rsidP="004C4987">
      <w:pPr>
        <w:tabs>
          <w:tab w:val="left" w:pos="9278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02B942" wp14:editId="1F578C0C">
            <wp:extent cx="5831457" cy="42950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6" t="16354" r="66877" b="41881"/>
                    <a:stretch/>
                  </pic:blipFill>
                  <pic:spPr bwMode="auto">
                    <a:xfrm>
                      <a:off x="0" y="0"/>
                      <a:ext cx="5833125" cy="429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8A0" w:rsidRPr="008036A9" w:rsidRDefault="003308A0" w:rsidP="004C4987">
      <w:pPr>
        <w:tabs>
          <w:tab w:val="left" w:pos="9278"/>
        </w:tabs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8036A9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Редактирование изображения для блока «Субмодель»</w:t>
      </w:r>
    </w:p>
    <w:p w:rsidR="008036A9" w:rsidRDefault="008036A9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8036A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 желании можно дополнить получившееся изображение в схемном окне проекта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поясняющими </w:t>
      </w:r>
      <w:r w:rsidRPr="008036A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статическими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надписями и рисунками.</w:t>
      </w:r>
    </w:p>
    <w:p w:rsidR="008036A9" w:rsidRPr="008036A9" w:rsidRDefault="00B833E6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7F154D" wp14:editId="4459E8D1">
            <wp:extent cx="7239000" cy="4314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A0" w:rsidRPr="008036A9" w:rsidRDefault="003308A0" w:rsidP="004C4987">
      <w:pPr>
        <w:tabs>
          <w:tab w:val="left" w:pos="9278"/>
        </w:tabs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</w:pPr>
      <w:r w:rsidRPr="008036A9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Пример оформления главной страницы проекта</w:t>
      </w:r>
    </w:p>
    <w:p w:rsidR="004C4987" w:rsidRPr="00B91672" w:rsidRDefault="00B91672" w:rsidP="004C4987">
      <w:pPr>
        <w:tabs>
          <w:tab w:val="left" w:pos="9278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B91672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Кадр диагностики</w:t>
      </w:r>
    </w:p>
    <w:p w:rsidR="004C4987" w:rsidRDefault="00B91672" w:rsidP="002210AA">
      <w:pPr>
        <w:tabs>
          <w:tab w:val="left" w:pos="9278"/>
          <w:tab w:val="center" w:pos="1251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Откроем блок «page2_2». Открывшаяся страница является будущим кадром диагностики. </w:t>
      </w:r>
    </w:p>
    <w:p w:rsidR="002210AA" w:rsidRDefault="00B91672" w:rsidP="005261CE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Создадим световое табло сигнализации для измерительного канала «А». В качестве табло добавим из панели примитивов в </w:t>
      </w:r>
      <w:r w:rsidR="002210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страницу проекта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залитый круг и через окно свойств переименуем его из FillCircle в diag_lampA. Цвет по умолчанию – зеленый. Дальнейшуюю логику опишем в скрипте данной страницы проекта. Для перехода к скрипту нужно выбрать в левой </w:t>
      </w:r>
      <w:r w:rsidR="005261C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части окна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верти</w:t>
      </w:r>
      <w:r w:rsidR="002210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кальн</w:t>
      </w:r>
      <w:r w:rsidR="005261C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ую вкладку «Параметры». </w:t>
      </w:r>
    </w:p>
    <w:p w:rsidR="002210AA" w:rsidRDefault="00B833E6" w:rsidP="005261CE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B3909F" wp14:editId="50943FC1">
            <wp:extent cx="7239000" cy="4314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E6" w:rsidRPr="00531DF8" w:rsidRDefault="00B833E6" w:rsidP="005261CE">
      <w:pPr>
        <w:tabs>
          <w:tab w:val="left" w:pos="9278"/>
        </w:tabs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</w:pPr>
      <w:r w:rsidRPr="00531DF8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 xml:space="preserve">Световое табло для сигнализации о неисправности измерительного канала </w:t>
      </w:r>
      <w:r w:rsidRPr="00531DF8"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  <w:t>A</w:t>
      </w:r>
    </w:p>
    <w:p w:rsidR="005261CE" w:rsidRDefault="005261CE" w:rsidP="005261CE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открывшемся редакторе нужно написать следуюший скрипт.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5261CE" w:rsidTr="002207A4">
        <w:tc>
          <w:tcPr>
            <w:tcW w:w="18278" w:type="dxa"/>
            <w:tcMar>
              <w:left w:w="0" w:type="dxa"/>
              <w:right w:w="0" w:type="dxa"/>
            </w:tcMar>
          </w:tcPr>
          <w:p w:rsidR="005261CE" w:rsidRPr="005261CE" w:rsidRDefault="005261CE" w:rsidP="005261CE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diagA &gt;=1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diag_lampA.color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diag_lampA.color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(0,206,0)</w:t>
            </w:r>
          </w:p>
        </w:tc>
      </w:tr>
    </w:tbl>
    <w:p w:rsidR="005261CE" w:rsidRDefault="000428B0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Таким образом</w:t>
      </w:r>
      <w:r w:rsidR="006C4CF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 значениях случайно изменяющегося диагностического сигнала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diagA больше, либо равных 1 цвет заливки нашего табло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будет становиться красным, в противном случае – зеленым.</w:t>
      </w:r>
    </w:p>
    <w:p w:rsidR="000428B0" w:rsidRPr="000428B0" w:rsidRDefault="000428B0" w:rsidP="004C4987">
      <w:pPr>
        <w:tabs>
          <w:tab w:val="left" w:pos="9278"/>
        </w:tabs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Добавим на кадр оставшиеся табло для измерительных каналов B и С и запишем для них аналогичные условия.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2207A4" w:rsidTr="00CD7C45">
        <w:tc>
          <w:tcPr>
            <w:tcW w:w="18278" w:type="dxa"/>
            <w:tcMar>
              <w:left w:w="0" w:type="dxa"/>
              <w:right w:w="0" w:type="dxa"/>
            </w:tcMar>
          </w:tcPr>
          <w:p w:rsidR="002207A4" w:rsidRPr="005261CE" w:rsidRDefault="002207A4" w:rsidP="00CD7C4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diagA &gt;=1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diag_lampA.color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diag_lampA.color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(0,206,0)</w:t>
            </w:r>
          </w:p>
          <w:p w:rsidR="002207A4" w:rsidRPr="005261CE" w:rsidRDefault="002207A4" w:rsidP="00CD7C4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diagB &gt;=1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diag_lampB.color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diag_lampB.color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(0,206,0)</w:t>
            </w:r>
          </w:p>
          <w:p w:rsidR="002207A4" w:rsidRPr="005261CE" w:rsidRDefault="002207A4" w:rsidP="00CD7C4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diagC &gt;=1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diag_lampC.color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diag_lampC.color =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(0,206,0)</w:t>
            </w:r>
          </w:p>
        </w:tc>
      </w:tr>
    </w:tbl>
    <w:p w:rsidR="007D6D32" w:rsidRDefault="007D6D32" w:rsidP="007D6D3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Также запишем расчет обобщенного сигнала неисправности для будущего табло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обобщенной диагностики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кадре page1.</w:t>
      </w:r>
    </w:p>
    <w:tbl>
      <w:tblPr>
        <w:tblStyle w:val="a4"/>
        <w:tblpPr w:leftFromText="180" w:rightFromText="180" w:vertAnchor="text" w:horzAnchor="margin" w:tblpX="-284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62"/>
      </w:tblGrid>
      <w:tr w:rsidR="007D6D32" w:rsidTr="007D6D32">
        <w:tc>
          <w:tcPr>
            <w:tcW w:w="18562" w:type="dxa"/>
            <w:tcMar>
              <w:left w:w="0" w:type="dxa"/>
              <w:right w:w="0" w:type="dxa"/>
            </w:tcMar>
          </w:tcPr>
          <w:p w:rsidR="007D6D32" w:rsidRPr="005261CE" w:rsidRDefault="007D6D32" w:rsidP="007D6D32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(diagA&gt;=1)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(diagB&gt;=1)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OR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(diagC&gt;=1)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diag_res = 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2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5261CE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261CE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diag_res = 0;</w:t>
            </w:r>
          </w:p>
        </w:tc>
      </w:tr>
    </w:tbl>
    <w:p w:rsidR="007D6D32" w:rsidRDefault="007D6D32" w:rsidP="007D6D3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504F8" w:rsidRDefault="00373182" w:rsidP="004C4987">
      <w:pPr>
        <w:tabs>
          <w:tab w:val="left" w:pos="9278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Проверить работ</w:t>
      </w:r>
      <w:r w:rsidR="00B504F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у табло можно перейдя обратно во вкладку «Схема» и запустив расчет. Для этого 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переведем </w:t>
      </w:r>
      <w:r w:rsidR="00B504F8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хемное окно из режима «Редактирование» в режим «Индикация» по кнопке 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6F27C6" wp14:editId="7A559F88">
            <wp:extent cx="221468" cy="189042"/>
            <wp:effectExtent l="19050" t="0" r="713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496" t="6586" r="64113" b="8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8" cy="1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624FC" wp14:editId="4F55A5B2">
            <wp:extent cx="205154" cy="211408"/>
            <wp:effectExtent l="19050" t="0" r="4396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2674" t="6226" r="64201" b="8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1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</w:t>
      </w:r>
      <w:r w:rsidR="00B504F8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хемного окна и запустим расчет проекта по горячей клавише «F9» или по кнопке 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C288D0" wp14:editId="790763A8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</w:t>
      </w:r>
      <w:r w:rsidR="00B504F8">
        <w:rPr>
          <w:rFonts w:ascii="Times New Roman" w:hAnsi="Times New Roman" w:cs="Times New Roman"/>
          <w:noProof/>
          <w:sz w:val="28"/>
          <w:szCs w:val="28"/>
          <w:lang w:eastAsia="ru-RU"/>
        </w:rPr>
        <w:t>г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лавного окна.</w:t>
      </w:r>
      <w:r w:rsidR="00B504F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продолжения работы расчет нужно остановить сочетанием горячих клавиш Shift+F9 или по кнопке 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64C2C8" wp14:editId="01914169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панели инструментов </w:t>
      </w:r>
      <w:r w:rsidR="00B504F8">
        <w:rPr>
          <w:rFonts w:ascii="Times New Roman" w:hAnsi="Times New Roman" w:cs="Times New Roman"/>
          <w:noProof/>
          <w:sz w:val="28"/>
          <w:szCs w:val="28"/>
          <w:lang w:eastAsia="ru-RU"/>
        </w:rPr>
        <w:t>г</w:t>
      </w:r>
      <w:r w:rsidR="00B504F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лавного окна. </w:t>
      </w:r>
    </w:p>
    <w:p w:rsidR="00B504F8" w:rsidRDefault="00B504F8" w:rsidP="004C4987">
      <w:pPr>
        <w:tabs>
          <w:tab w:val="left" w:pos="9278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дополнить данный кадр текстом с названием и некоторыми статическими изображениями.</w:t>
      </w:r>
    </w:p>
    <w:p w:rsidR="00B504F8" w:rsidRPr="00B504F8" w:rsidRDefault="008F31C5" w:rsidP="004C4987">
      <w:pPr>
        <w:tabs>
          <w:tab w:val="left" w:pos="9278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8EC2CE" wp14:editId="446755A1">
            <wp:extent cx="5238750" cy="4314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8" w:rsidRPr="00B504F8" w:rsidRDefault="00B504F8" w:rsidP="004C4987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</w:pPr>
      <w:r w:rsidRPr="00B504F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Вид кадра </w:t>
      </w:r>
      <w:r w:rsidRPr="00B504F8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page2_2</w:t>
      </w:r>
    </w:p>
    <w:p w:rsidR="00AF502A" w:rsidRPr="008F31C5" w:rsidRDefault="008F31C5">
      <w:pP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8F31C5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t xml:space="preserve">Кадр </w:t>
      </w:r>
      <w:r w:rsidRPr="008F31C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измеряемых показаний</w:t>
      </w:r>
    </w:p>
    <w:p w:rsidR="008F31C5" w:rsidRDefault="008F31C5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Данный кадр должен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отображать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значения сигналов signal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A,</w:t>
      </w:r>
      <w:r w:rsidRPr="008F31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signal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8F31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signal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 в аналоговом и цифровом представлениях. Кроме того, значения сигналов должны отображаться только в том случае, если нет факта неисправности соответствующего канала. Также на этом кадре должн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отображаться обобщенная сигнализация об одновременном переходе порогов в 60 и в 80 единиц более чем в одном канале.</w:t>
      </w:r>
    </w:p>
    <w:p w:rsidR="00B42967" w:rsidRPr="00B42967" w:rsidRDefault="00B4296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отображения значений сигналов в аналоговом формате воспользуемся готовым шкальным примитивом «Линейный прибор» из панели примитивов.</w:t>
      </w:r>
    </w:p>
    <w:p w:rsidR="00B42967" w:rsidRDefault="00B4296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81208D" wp14:editId="438E453F">
            <wp:extent cx="8570605" cy="402336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174" t="16234" r="14951" b="44646"/>
                    <a:stretch/>
                  </pic:blipFill>
                  <pic:spPr bwMode="auto">
                    <a:xfrm>
                      <a:off x="0" y="0"/>
                      <a:ext cx="8572427" cy="402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67" w:rsidRDefault="00B42967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B42967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Добавление примитива «Линейный прибор»</w:t>
      </w:r>
    </w:p>
    <w:p w:rsidR="00B42967" w:rsidRDefault="00B4296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свойствах данного примитива нужно установить следующие значения</w:t>
      </w:r>
      <w:r w:rsidR="008A481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основных свойств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B42967" w:rsidRDefault="00B42967" w:rsidP="00B429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 xml:space="preserve">Имя </w:t>
      </w:r>
      <w:r>
        <w:rPr>
          <w:rFonts w:ascii="Times New Roman" w:hAnsi="Times New Roman" w:cs="Times New Roman"/>
          <w:sz w:val="28"/>
          <w:lang w:val="en-US"/>
        </w:rPr>
        <w:t xml:space="preserve">объекта </w:t>
      </w:r>
      <w:r w:rsidRPr="006469C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BarA</w:t>
      </w:r>
      <w:r w:rsidRPr="006469C0">
        <w:rPr>
          <w:rFonts w:ascii="Times New Roman" w:hAnsi="Times New Roman" w:cs="Times New Roman"/>
          <w:sz w:val="28"/>
        </w:rPr>
        <w:t>»;</w:t>
      </w:r>
    </w:p>
    <w:p w:rsidR="00D62CDC" w:rsidRDefault="00D62CDC" w:rsidP="00B429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Нижний предел «0» (по умолчанию)</w:t>
      </w:r>
      <w:r w:rsidR="008A4812">
        <w:rPr>
          <w:rFonts w:ascii="Times New Roman" w:hAnsi="Times New Roman" w:cs="Times New Roman"/>
          <w:sz w:val="28"/>
        </w:rPr>
        <w:t>;</w:t>
      </w:r>
    </w:p>
    <w:p w:rsidR="00D62CDC" w:rsidRPr="006469C0" w:rsidRDefault="00D62CDC" w:rsidP="00B429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Верхний предел «100» (по умолчанию)</w:t>
      </w:r>
      <w:r w:rsidR="008A4812">
        <w:rPr>
          <w:rFonts w:ascii="Times New Roman" w:hAnsi="Times New Roman" w:cs="Times New Roman"/>
          <w:sz w:val="28"/>
        </w:rPr>
        <w:t>;</w:t>
      </w:r>
    </w:p>
    <w:p w:rsidR="00B42967" w:rsidRPr="00D62CDC" w:rsidRDefault="00D62CDC" w:rsidP="00D62CD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Показывать шкалу </w:t>
      </w:r>
      <w:r w:rsidR="00B42967" w:rsidRPr="006469C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Нет</w:t>
      </w:r>
      <w:r w:rsidR="00B42967" w:rsidRPr="006469C0">
        <w:rPr>
          <w:rFonts w:ascii="Times New Roman" w:hAnsi="Times New Roman" w:cs="Times New Roman"/>
          <w:sz w:val="28"/>
        </w:rPr>
        <w:t>»</w:t>
      </w:r>
      <w:r w:rsidR="00B42967" w:rsidRPr="00D62CDC">
        <w:rPr>
          <w:rFonts w:ascii="Times New Roman" w:hAnsi="Times New Roman" w:cs="Times New Roman"/>
          <w:sz w:val="28"/>
        </w:rPr>
        <w:t>.</w:t>
      </w:r>
    </w:p>
    <w:p w:rsidR="00B42967" w:rsidRDefault="008A481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Примитив «Линейный прибор» имеет шкалу с настраиваемыми рисками и числовыми подписями, но его незльзя настроить таким образом, чтобы шкала полностью перекрывалась рисками. Поэтому мы отключим отображение шкалы в данном примитиве (последнее изменявшееся выше свойство) и возьмем шкалу от другого примитива «Линейная шкала».</w:t>
      </w:r>
    </w:p>
    <w:p w:rsidR="008A4812" w:rsidRDefault="008A481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E7F827" wp14:editId="52FBA3B0">
            <wp:extent cx="8578565" cy="473861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394" t="16387" r="12696" b="37546"/>
                    <a:stretch/>
                  </pic:blipFill>
                  <pic:spPr bwMode="auto">
                    <a:xfrm>
                      <a:off x="0" y="0"/>
                      <a:ext cx="8579044" cy="473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812" w:rsidRDefault="008A4812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8A4812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Добавление примитива «Линейная шкала»</w:t>
      </w:r>
    </w:p>
    <w:p w:rsidR="008A4812" w:rsidRDefault="008A481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8A481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Основные настройки для данного примитива:</w:t>
      </w:r>
    </w:p>
    <w:p w:rsidR="008A4812" w:rsidRDefault="008A4812" w:rsidP="008A481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Штрихи наоборот «Да»;</w:t>
      </w:r>
    </w:p>
    <w:p w:rsidR="001D0564" w:rsidRDefault="001D0564" w:rsidP="001D056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Нижний предел «0» (по умолчанию);</w:t>
      </w:r>
    </w:p>
    <w:p w:rsidR="001D0564" w:rsidRPr="001D0564" w:rsidRDefault="001D0564" w:rsidP="001D056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Верхний предел «100» (по умолчанию);</w:t>
      </w:r>
    </w:p>
    <w:p w:rsidR="008A4812" w:rsidRPr="00D62CDC" w:rsidRDefault="008A4812" w:rsidP="008A481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Координаты точек – см. ниже</w:t>
      </w:r>
      <w:r w:rsidRPr="00D62CDC">
        <w:rPr>
          <w:rFonts w:ascii="Times New Roman" w:hAnsi="Times New Roman" w:cs="Times New Roman"/>
          <w:sz w:val="28"/>
        </w:rPr>
        <w:t>.</w:t>
      </w:r>
    </w:p>
    <w:p w:rsidR="001D0564" w:rsidRDefault="008A481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того, чтобы значения, отображаемые </w:t>
      </w:r>
      <w:r w:rsidR="001D05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линейным прибором правильно </w:t>
      </w:r>
      <w:r w:rsidR="001D056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согласовались </w:t>
      </w:r>
      <w:r w:rsidR="001D05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присоединенной шкале нужно совместить два примитива так, чтобы совпадали их левая и правая границы. Этого можно достичь копированием содержимого свойств «</w:t>
      </w:r>
      <w:r w:rsidR="001D0564">
        <w:rPr>
          <w:rFonts w:ascii="Times New Roman" w:hAnsi="Times New Roman" w:cs="Times New Roman"/>
          <w:sz w:val="28"/>
        </w:rPr>
        <w:t xml:space="preserve">Координаты точек» и «Ширина» из одного примитива в другой либо простыми манипуляциями мышью в схемном окне проекта с включенной привязкой к сетке (меню схемного окна: </w:t>
      </w:r>
      <w:r w:rsidR="001D0564" w:rsidRPr="001D0564">
        <w:rPr>
          <w:rFonts w:ascii="Times New Roman" w:hAnsi="Times New Roman" w:cs="Times New Roman"/>
          <w:b/>
          <w:sz w:val="28"/>
        </w:rPr>
        <w:t>«Вид→Привязка»</w:t>
      </w:r>
      <w:r w:rsidR="001D0564">
        <w:rPr>
          <w:rFonts w:ascii="Times New Roman" w:hAnsi="Times New Roman" w:cs="Times New Roman"/>
          <w:sz w:val="28"/>
        </w:rPr>
        <w:t>). Для отладки можно задать в свойстве «Значение / Va</w:t>
      </w:r>
      <w:r w:rsidR="001D0564">
        <w:rPr>
          <w:rFonts w:ascii="Times New Roman" w:hAnsi="Times New Roman" w:cs="Times New Roman"/>
          <w:sz w:val="28"/>
          <w:lang w:val="en-US"/>
        </w:rPr>
        <w:t>l</w:t>
      </w:r>
      <w:r w:rsidR="001D0564">
        <w:rPr>
          <w:rFonts w:ascii="Times New Roman" w:hAnsi="Times New Roman" w:cs="Times New Roman"/>
          <w:sz w:val="28"/>
        </w:rPr>
        <w:t>ue» линейного прибора</w:t>
      </w:r>
      <w:r w:rsidR="001D0564">
        <w:rPr>
          <w:rFonts w:ascii="Times New Roman" w:hAnsi="Times New Roman" w:cs="Times New Roman"/>
          <w:sz w:val="28"/>
          <w:lang w:val="en-US"/>
        </w:rPr>
        <w:t xml:space="preserve"> какое-нибудь значение.</w:t>
      </w:r>
    </w:p>
    <w:p w:rsidR="001D0564" w:rsidRDefault="001D056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B8340A" wp14:editId="6B1109E3">
            <wp:extent cx="3808067" cy="115250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498" t="35599" r="34125" b="50264"/>
                    <a:stretch/>
                  </pic:blipFill>
                  <pic:spPr bwMode="auto">
                    <a:xfrm>
                      <a:off x="0" y="0"/>
                      <a:ext cx="3808477" cy="115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64" w:rsidRPr="001D0564" w:rsidRDefault="001D0564">
      <w:pPr>
        <w:rPr>
          <w:rFonts w:ascii="Times New Roman" w:hAnsi="Times New Roman" w:cs="Times New Roman"/>
          <w:b/>
          <w:sz w:val="24"/>
        </w:rPr>
      </w:pPr>
      <w:r w:rsidRPr="001D0564">
        <w:rPr>
          <w:rFonts w:ascii="Times New Roman" w:hAnsi="Times New Roman" w:cs="Times New Roman"/>
          <w:b/>
          <w:sz w:val="24"/>
        </w:rPr>
        <w:t>Пример совмещения шкалы и линейного прибора с отключенной шкалой</w:t>
      </w:r>
    </w:p>
    <w:p w:rsidR="00B54C39" w:rsidRDefault="00B54C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нужно связать сигнал </w:t>
      </w:r>
      <w:r>
        <w:rPr>
          <w:rFonts w:ascii="Times New Roman" w:hAnsi="Times New Roman" w:cs="Times New Roman"/>
          <w:sz w:val="28"/>
          <w:lang w:val="en-US"/>
        </w:rPr>
        <w:t>signalA с линейным прибором.</w:t>
      </w:r>
      <w:r>
        <w:rPr>
          <w:rFonts w:ascii="Times New Roman" w:hAnsi="Times New Roman" w:cs="Times New Roman"/>
          <w:sz w:val="28"/>
        </w:rPr>
        <w:t xml:space="preserve"> Это можно сделать различными способами. В данном случае мы воспользуемся записью в скрипте данной страницы проекта.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B54C39" w:rsidTr="00CD7C45">
        <w:tc>
          <w:tcPr>
            <w:tcW w:w="18278" w:type="dxa"/>
            <w:tcMar>
              <w:left w:w="0" w:type="dxa"/>
              <w:right w:w="0" w:type="dxa"/>
            </w:tcMar>
          </w:tcPr>
          <w:p w:rsidR="00B54C39" w:rsidRPr="00B54C39" w:rsidRDefault="00B54C39" w:rsidP="00CD7C4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54C39">
              <w:rPr>
                <w:rFonts w:ascii="Courier New" w:hAnsi="Courier New" w:cs="Courier New"/>
                <w:sz w:val="28"/>
              </w:rPr>
              <w:t>barA.value = signalA;</w:t>
            </w:r>
          </w:p>
        </w:tc>
      </w:tr>
    </w:tbl>
    <w:p w:rsidR="00B54C39" w:rsidRDefault="00B54C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Работу кадра, как и ранее, можно проверить запустив расчет.</w:t>
      </w:r>
    </w:p>
    <w:p w:rsidR="000A2F5D" w:rsidRDefault="000A2F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 xml:space="preserve">учета </w:t>
      </w:r>
      <w:r>
        <w:rPr>
          <w:rFonts w:ascii="Times New Roman" w:hAnsi="Times New Roman" w:cs="Times New Roman"/>
          <w:sz w:val="28"/>
        </w:rPr>
        <w:t>неисправности канала</w:t>
      </w:r>
      <w:r w:rsidR="00FD3775">
        <w:rPr>
          <w:rFonts w:ascii="Times New Roman" w:hAnsi="Times New Roman" w:cs="Times New Roman"/>
          <w:sz w:val="28"/>
        </w:rPr>
        <w:t xml:space="preserve"> придется ввести промежуточную переменную signalAd, которая будет равна значению сигнала при отсутствии неисправности и «-1» при ее наличии. Таким образом не будет отображаться шкала и результирующее значение не будет вносить вклад при оценке количества сигналов, превысивших пороги.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FD3775" w:rsidTr="00CD7C45">
        <w:tc>
          <w:tcPr>
            <w:tcW w:w="18278" w:type="dxa"/>
            <w:tcMar>
              <w:left w:w="0" w:type="dxa"/>
              <w:right w:w="0" w:type="dxa"/>
            </w:tcMar>
          </w:tcPr>
          <w:p w:rsidR="00FD3775" w:rsidRDefault="00FD3775" w:rsidP="00CD7C4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FD3775">
              <w:rPr>
                <w:rFonts w:ascii="Courier New" w:hAnsi="Courier New" w:cs="Courier New"/>
                <w:b/>
                <w:sz w:val="28"/>
              </w:rPr>
              <w:t>if</w:t>
            </w:r>
            <w:r w:rsidRPr="00FD3775">
              <w:rPr>
                <w:rFonts w:ascii="Courier New" w:hAnsi="Courier New" w:cs="Courier New"/>
                <w:sz w:val="28"/>
              </w:rPr>
              <w:t xml:space="preserve"> diagA &gt;=1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then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signalAd=-1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else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signalAd = signalA;</w:t>
            </w:r>
          </w:p>
          <w:p w:rsidR="00FD3775" w:rsidRPr="00B54C39" w:rsidRDefault="00FD3775" w:rsidP="00CD7C4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54C39">
              <w:rPr>
                <w:rFonts w:ascii="Courier New" w:hAnsi="Courier New" w:cs="Courier New"/>
                <w:sz w:val="28"/>
              </w:rPr>
              <w:t>barA.value = signalA</w:t>
            </w:r>
            <w:r>
              <w:rPr>
                <w:rFonts w:ascii="Courier New" w:hAnsi="Courier New" w:cs="Courier New"/>
                <w:sz w:val="28"/>
                <w:lang w:val="en-US"/>
              </w:rPr>
              <w:t>d</w:t>
            </w:r>
            <w:r w:rsidRPr="00B54C39">
              <w:rPr>
                <w:rFonts w:ascii="Courier New" w:hAnsi="Courier New" w:cs="Courier New"/>
                <w:sz w:val="28"/>
              </w:rPr>
              <w:t>;</w:t>
            </w:r>
          </w:p>
        </w:tc>
      </w:tr>
    </w:tbl>
    <w:p w:rsidR="00544081" w:rsidRDefault="0054408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Также мы должны закрашивать шкалу различными цветами</w:t>
      </w:r>
      <w:r>
        <w:rPr>
          <w:rFonts w:ascii="Times New Roman" w:hAnsi="Times New Roman" w:cs="Times New Roman"/>
          <w:sz w:val="28"/>
        </w:rPr>
        <w:t xml:space="preserve"> (свойство barcolor примитива barA)</w:t>
      </w:r>
      <w:r>
        <w:rPr>
          <w:rFonts w:ascii="Times New Roman" w:hAnsi="Times New Roman" w:cs="Times New Roman"/>
          <w:sz w:val="28"/>
          <w:lang w:val="en-US"/>
        </w:rPr>
        <w:t xml:space="preserve"> по достижении порогов в 60 и 80 единиц. Для этого скрипт нужно дополнить следующим кодом.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544081" w:rsidTr="00490067">
        <w:tc>
          <w:tcPr>
            <w:tcW w:w="18278" w:type="dxa"/>
            <w:tcMar>
              <w:left w:w="0" w:type="dxa"/>
              <w:right w:w="0" w:type="dxa"/>
            </w:tcMar>
          </w:tcPr>
          <w:p w:rsidR="00544081" w:rsidRPr="00544081" w:rsidRDefault="00544081" w:rsidP="00544081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signalA&gt;=80</w:t>
            </w:r>
          </w:p>
          <w:p w:rsidR="00544081" w:rsidRPr="00544081" w:rsidRDefault="00544081" w:rsidP="00544081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barA.barcolor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val="en-US" w:eastAsia="ru-RU"/>
              </w:rPr>
              <w:t>красный</w:t>
            </w:r>
          </w:p>
          <w:p w:rsidR="00544081" w:rsidRPr="00544081" w:rsidRDefault="00544081" w:rsidP="00544081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 xml:space="preserve">else </w:t>
            </w:r>
          </w:p>
          <w:p w:rsidR="00544081" w:rsidRPr="00544081" w:rsidRDefault="00544081" w:rsidP="00544081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signalA&gt;=60 </w:t>
            </w:r>
          </w:p>
          <w:p w:rsidR="00544081" w:rsidRPr="00544081" w:rsidRDefault="00544081" w:rsidP="00544081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barA.barcolor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(240,240,0)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//желтый</w:t>
            </w:r>
          </w:p>
          <w:p w:rsidR="00544081" w:rsidRPr="00544081" w:rsidRDefault="00544081" w:rsidP="00544081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barA.barcolor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(0,128,128);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//цвет по умолчанию</w:t>
            </w:r>
          </w:p>
        </w:tc>
      </w:tr>
    </w:tbl>
    <w:p w:rsidR="00544081" w:rsidRPr="00544081" w:rsidRDefault="0054408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случае можно использовать исходный сигнал, т.к. здесь определяется только цвет шкалы, а ее видимость определена ранее, поэтому нет необходимости применять какую-либо уникальную расцветку шкалы для случая неисправности измерительного канала.</w:t>
      </w:r>
    </w:p>
    <w:p w:rsidR="00B54C39" w:rsidRDefault="00B54C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оставшихся </w:t>
      </w:r>
      <w:r>
        <w:rPr>
          <w:rFonts w:ascii="Times New Roman" w:hAnsi="Times New Roman" w:cs="Times New Roman"/>
          <w:sz w:val="28"/>
          <w:lang w:val="en-US"/>
        </w:rPr>
        <w:t xml:space="preserve">измерительных </w:t>
      </w:r>
      <w:r>
        <w:rPr>
          <w:rFonts w:ascii="Times New Roman" w:hAnsi="Times New Roman" w:cs="Times New Roman"/>
          <w:sz w:val="28"/>
        </w:rPr>
        <w:t xml:space="preserve">каналов </w:t>
      </w:r>
      <w:r>
        <w:rPr>
          <w:rFonts w:ascii="Times New Roman" w:hAnsi="Times New Roman" w:cs="Times New Roman"/>
          <w:sz w:val="28"/>
          <w:lang w:val="en-US"/>
        </w:rPr>
        <w:t xml:space="preserve">B и C скопируем </w:t>
      </w:r>
      <w:r>
        <w:rPr>
          <w:rFonts w:ascii="Times New Roman" w:hAnsi="Times New Roman" w:cs="Times New Roman"/>
          <w:sz w:val="28"/>
        </w:rPr>
        <w:t xml:space="preserve">этот виртуальный прибор, переименуем копии линейных приборов в </w:t>
      </w:r>
      <w:r>
        <w:rPr>
          <w:rFonts w:ascii="Times New Roman" w:hAnsi="Times New Roman" w:cs="Times New Roman"/>
          <w:sz w:val="28"/>
          <w:lang w:val="en-US"/>
        </w:rPr>
        <w:t>BarB и BarC соответсвенно</w:t>
      </w:r>
      <w:r>
        <w:rPr>
          <w:rFonts w:ascii="Times New Roman" w:hAnsi="Times New Roman" w:cs="Times New Roman"/>
          <w:sz w:val="28"/>
        </w:rPr>
        <w:t xml:space="preserve"> и добавим строки связи линейных приборов с сигналами в скрипт кадра.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B54C39" w:rsidTr="00CD7C45">
        <w:tc>
          <w:tcPr>
            <w:tcW w:w="18278" w:type="dxa"/>
            <w:tcMar>
              <w:left w:w="0" w:type="dxa"/>
              <w:right w:w="0" w:type="dxa"/>
            </w:tcMar>
          </w:tcPr>
          <w:p w:rsidR="00FD3775" w:rsidRPr="00FD3775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FD3775">
              <w:rPr>
                <w:rFonts w:ascii="Courier New" w:hAnsi="Courier New" w:cs="Courier New"/>
                <w:b/>
                <w:sz w:val="28"/>
              </w:rPr>
              <w:t>if</w:t>
            </w:r>
            <w:r w:rsidRPr="00FD3775">
              <w:rPr>
                <w:rFonts w:ascii="Courier New" w:hAnsi="Courier New" w:cs="Courier New"/>
                <w:sz w:val="28"/>
              </w:rPr>
              <w:t xml:space="preserve"> diagA &gt;=1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then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signalAd=-1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else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signalAd = signalA; </w:t>
            </w:r>
          </w:p>
          <w:p w:rsidR="00FD3775" w:rsidRPr="00FD3775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FD3775">
              <w:rPr>
                <w:rFonts w:ascii="Courier New" w:hAnsi="Courier New" w:cs="Courier New"/>
                <w:b/>
                <w:sz w:val="28"/>
              </w:rPr>
              <w:t>if</w:t>
            </w:r>
            <w:r w:rsidRPr="00FD3775">
              <w:rPr>
                <w:rFonts w:ascii="Courier New" w:hAnsi="Courier New" w:cs="Courier New"/>
                <w:sz w:val="28"/>
              </w:rPr>
              <w:t xml:space="preserve"> diagB &gt;=1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then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signalBd=-1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else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signalBd = signalB;</w:t>
            </w:r>
          </w:p>
          <w:p w:rsidR="00FD3775" w:rsidRPr="00FD3775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FD3775">
              <w:rPr>
                <w:rFonts w:ascii="Courier New" w:hAnsi="Courier New" w:cs="Courier New"/>
                <w:b/>
                <w:sz w:val="28"/>
              </w:rPr>
              <w:t>if</w:t>
            </w:r>
            <w:r w:rsidRPr="00FD3775">
              <w:rPr>
                <w:rFonts w:ascii="Courier New" w:hAnsi="Courier New" w:cs="Courier New"/>
                <w:sz w:val="28"/>
              </w:rPr>
              <w:t xml:space="preserve"> diagC &gt;=1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then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signalCd=-1 </w:t>
            </w:r>
            <w:r w:rsidRPr="00FD3775">
              <w:rPr>
                <w:rFonts w:ascii="Courier New" w:hAnsi="Courier New" w:cs="Courier New"/>
                <w:b/>
                <w:sz w:val="28"/>
              </w:rPr>
              <w:t>else</w:t>
            </w:r>
            <w:r w:rsidRPr="00FD3775">
              <w:rPr>
                <w:rFonts w:ascii="Courier New" w:hAnsi="Courier New" w:cs="Courier New"/>
                <w:sz w:val="28"/>
              </w:rPr>
              <w:t xml:space="preserve"> signalCd = signalC;</w:t>
            </w:r>
          </w:p>
          <w:p w:rsidR="00FD3775" w:rsidRPr="00FD3775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</w:p>
          <w:p w:rsidR="00FD3775" w:rsidRPr="00FD3775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FD3775">
              <w:rPr>
                <w:rFonts w:ascii="Courier New" w:hAnsi="Courier New" w:cs="Courier New"/>
                <w:sz w:val="28"/>
              </w:rPr>
              <w:t>barA.value = signalAd;</w:t>
            </w:r>
          </w:p>
          <w:p w:rsidR="00FD3775" w:rsidRPr="00FD3775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FD3775">
              <w:rPr>
                <w:rFonts w:ascii="Courier New" w:hAnsi="Courier New" w:cs="Courier New"/>
                <w:sz w:val="28"/>
              </w:rPr>
              <w:t>barB.value = signalBd;</w:t>
            </w:r>
          </w:p>
          <w:p w:rsidR="00B54C39" w:rsidRDefault="00FD3775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>
              <w:rPr>
                <w:rFonts w:ascii="Courier New" w:hAnsi="Courier New" w:cs="Courier New"/>
                <w:sz w:val="28"/>
              </w:rPr>
              <w:t>barC.value = signalCd;</w:t>
            </w:r>
          </w:p>
          <w:p w:rsidR="008101C4" w:rsidRDefault="008101C4" w:rsidP="00FD3775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signalA&gt;=80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barA.barcolor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val="en-US" w:eastAsia="ru-RU"/>
              </w:rPr>
              <w:t>красный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 xml:space="preserve">else 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signalA&gt;=60 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barA.barcolor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(240,240,0)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//желтый</w:t>
            </w:r>
          </w:p>
          <w:p w:rsidR="008101C4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barA.barcolor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(0,128,128);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//цвет по умолчанию</w:t>
            </w:r>
          </w:p>
          <w:p w:rsidR="008101C4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B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&gt;=80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B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val="en-US" w:eastAsia="ru-RU"/>
              </w:rPr>
              <w:t>красный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 xml:space="preserve">else 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B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&gt;=60 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B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(240,240,0)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//желтый</w:t>
            </w:r>
          </w:p>
          <w:p w:rsidR="008101C4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B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(0,128,128);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//цвет по умолчанию</w:t>
            </w:r>
          </w:p>
          <w:p w:rsidR="008101C4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C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&gt;=80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C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val="en-US" w:eastAsia="ru-RU"/>
              </w:rPr>
              <w:t>красный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 xml:space="preserve">else 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signal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C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&gt;=60 </w:t>
            </w:r>
          </w:p>
          <w:p w:rsidR="008101C4" w:rsidRPr="00544081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C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(240,240,0)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//желтый</w:t>
            </w:r>
          </w:p>
          <w:p w:rsidR="008101C4" w:rsidRPr="00FD3775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bar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C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.barcolor = </w:t>
            </w:r>
            <w:r w:rsidRPr="00544081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rgbtocolor</w:t>
            </w:r>
            <w:r w:rsidRPr="00544081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>(0,128,128);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</w:t>
            </w:r>
            <w:r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//цвет по умолчанию</w:t>
            </w:r>
          </w:p>
        </w:tc>
      </w:tr>
    </w:tbl>
    <w:p w:rsidR="001D0564" w:rsidRDefault="001D05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видно, получивши</w:t>
      </w:r>
      <w:r w:rsidR="00B54C39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ся виртуальны</w:t>
      </w:r>
      <w:r w:rsidR="00B54C39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прибор</w:t>
      </w:r>
      <w:r w:rsidR="00B54C39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состо</w:t>
      </w:r>
      <w:r w:rsidR="00B54C39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>т из нескольких графических примитивов, что затрудняет манипуляции с ним. Поэтому для отображения значений сигналов в цифровом формате мы воспользуемся графическими контейнерами.</w:t>
      </w:r>
      <w:r w:rsidR="00B54C39">
        <w:rPr>
          <w:rFonts w:ascii="Times New Roman" w:hAnsi="Times New Roman" w:cs="Times New Roman"/>
          <w:sz w:val="28"/>
        </w:rPr>
        <w:t xml:space="preserve"> Для этого добавим в схемное окно примитив «Пустая группа».</w:t>
      </w:r>
    </w:p>
    <w:p w:rsidR="00B54C39" w:rsidRDefault="00B54C3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592004" wp14:editId="30847779">
            <wp:extent cx="5740842" cy="46824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0393" t="16388" r="28209" b="38084"/>
                    <a:stretch/>
                  </pic:blipFill>
                  <pic:spPr bwMode="auto">
                    <a:xfrm>
                      <a:off x="0" y="0"/>
                      <a:ext cx="5741991" cy="468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C39" w:rsidRPr="000A2F5D" w:rsidRDefault="000A2F5D">
      <w:pPr>
        <w:rPr>
          <w:rFonts w:ascii="Times New Roman" w:hAnsi="Times New Roman" w:cs="Times New Roman"/>
          <w:b/>
          <w:sz w:val="24"/>
        </w:rPr>
      </w:pPr>
      <w:r w:rsidRPr="000A2F5D">
        <w:rPr>
          <w:rFonts w:ascii="Times New Roman" w:hAnsi="Times New Roman" w:cs="Times New Roman"/>
          <w:b/>
          <w:sz w:val="24"/>
        </w:rPr>
        <w:t>Добавление примитива «Пустая группа»</w:t>
      </w:r>
    </w:p>
    <w:p w:rsidR="000A2F5D" w:rsidRDefault="000A2F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Сразу изменим фон примитива на черный. Для этого надо вызвать окно свойств группы, кликнув ПКМ на ее изображении и выбрав пункт контекстного меню «Свойства объекта». Цвет фона группы выбирается в одноименном свойстве «Цвет / Color». </w:t>
      </w:r>
      <w:r w:rsidR="00EA5D20">
        <w:rPr>
          <w:rFonts w:ascii="Times New Roman" w:hAnsi="Times New Roman" w:cs="Times New Roman"/>
          <w:sz w:val="28"/>
        </w:rPr>
        <w:t xml:space="preserve">Название группы нужно изменить на «GroupA». </w:t>
      </w:r>
      <w:r>
        <w:rPr>
          <w:rFonts w:ascii="Times New Roman" w:hAnsi="Times New Roman" w:cs="Times New Roman"/>
          <w:sz w:val="28"/>
        </w:rPr>
        <w:t>Затем нужно закрыть окно свойств группы по кнопке «О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». </w:t>
      </w:r>
    </w:p>
    <w:p w:rsidR="00B54C39" w:rsidRPr="00FD3775" w:rsidRDefault="000A2F5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Далее приступим к редактированию содержимого группы. Для этого нужно дважды кликнуть ЛКМ на изображении группы – откроется окно графического редактора.</w:t>
      </w:r>
      <w:r w:rsidR="00FD3775">
        <w:rPr>
          <w:rFonts w:ascii="Times New Roman" w:hAnsi="Times New Roman" w:cs="Times New Roman"/>
          <w:sz w:val="28"/>
          <w:lang w:val="en-US"/>
        </w:rPr>
        <w:t xml:space="preserve"> Для </w:t>
      </w:r>
      <w:r w:rsidR="00FD3775">
        <w:rPr>
          <w:rFonts w:ascii="Times New Roman" w:hAnsi="Times New Roman" w:cs="Times New Roman"/>
          <w:sz w:val="28"/>
        </w:rPr>
        <w:t>отображения значений сигналов в цифровом формате воспользуемся примитивом «Текст».</w:t>
      </w:r>
      <w:r w:rsidR="00FD3775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D0564" w:rsidRDefault="00FD377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8DFE68" wp14:editId="1739D498">
            <wp:extent cx="5819775" cy="6229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5" w:rsidRPr="00FD3775" w:rsidRDefault="00FD3775">
      <w:pPr>
        <w:rPr>
          <w:rFonts w:ascii="Times New Roman" w:hAnsi="Times New Roman" w:cs="Times New Roman"/>
          <w:b/>
          <w:sz w:val="24"/>
        </w:rPr>
      </w:pPr>
      <w:r w:rsidRPr="00FD3775">
        <w:rPr>
          <w:rFonts w:ascii="Times New Roman" w:hAnsi="Times New Roman" w:cs="Times New Roman"/>
          <w:b/>
          <w:sz w:val="24"/>
        </w:rPr>
        <w:t>Окно редактирования содержимого графической группы с добавленным примитивом «Текст»</w:t>
      </w:r>
    </w:p>
    <w:p w:rsidR="001D0564" w:rsidRDefault="009D57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редактирования свойств примитива «Текст» нужно вызвать контекстное меню по лику ПКМ на его изображении и выбрать пункт «Свойства объекта». Нужно установить следующие ключевые свойства данного примитива:</w:t>
      </w:r>
    </w:p>
    <w:p w:rsidR="009D57C3" w:rsidRPr="006469C0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Имя объекта «Textlabel» (по умолчанию);</w:t>
      </w:r>
    </w:p>
    <w:p w:rsidR="00E160F1" w:rsidRPr="00E160F1" w:rsidRDefault="00E160F1" w:rsidP="00E160F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Видимость при выполнении «Да» (по умолчанию);</w:t>
      </w:r>
    </w:p>
    <w:p w:rsidR="009D57C3" w:rsidRPr="006469C0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Текст </w:t>
      </w:r>
      <w:r>
        <w:rPr>
          <w:rFonts w:ascii="Times New Roman" w:hAnsi="Times New Roman" w:cs="Times New Roman"/>
          <w:sz w:val="28"/>
        </w:rPr>
        <w:t>«»;</w:t>
      </w:r>
    </w:p>
    <w:p w:rsidR="009D57C3" w:rsidRPr="006469C0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Способ показа цифр </w:t>
      </w:r>
      <w:r>
        <w:rPr>
          <w:rFonts w:ascii="Times New Roman" w:hAnsi="Times New Roman" w:cs="Times New Roman"/>
          <w:sz w:val="28"/>
        </w:rPr>
        <w:t>«Показывать справа»;</w:t>
      </w:r>
    </w:p>
    <w:p w:rsidR="009D57C3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Прозрачный фон «Да» (по умолчанию);</w:t>
      </w:r>
    </w:p>
    <w:p w:rsidR="009D57C3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Положение точки вставки «Справа»;</w:t>
      </w:r>
    </w:p>
    <w:p w:rsidR="009D57C3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Стиль выравнивания «Справа»;</w:t>
      </w:r>
    </w:p>
    <w:p w:rsidR="009D57C3" w:rsidRPr="006469C0" w:rsidRDefault="009D57C3" w:rsidP="009D57C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Шрифт – см. ниже.</w:t>
      </w:r>
    </w:p>
    <w:p w:rsidR="009D57C3" w:rsidRDefault="009D57C3" w:rsidP="009D57C3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настройки цвета текста нужно открыть настройки шрифта кликом по кнопке </w:t>
      </w:r>
      <w:r>
        <w:rPr>
          <w:noProof/>
          <w:lang w:eastAsia="ru-RU"/>
        </w:rPr>
        <w:drawing>
          <wp:inline distT="0" distB="0" distL="0" distR="0" wp14:anchorId="1E3BDBA8" wp14:editId="79668E99">
            <wp:extent cx="207034" cy="181155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954" t="62088" r="4763" b="35214"/>
                    <a:stretch/>
                  </pic:blipFill>
                  <pic:spPr bwMode="auto">
                    <a:xfrm>
                      <a:off x="0" y="0"/>
                      <a:ext cx="207359" cy="18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в поле свойства «Шрифт». Откроется соответствующее окно, в к</w:t>
      </w:r>
      <w:r w:rsidR="007847B8">
        <w:rPr>
          <w:rFonts w:ascii="Times New Roman" w:hAnsi="Times New Roman" w:cs="Times New Roman"/>
          <w:sz w:val="28"/>
        </w:rPr>
        <w:t>отором нужно выбрать белый цвет.</w:t>
      </w:r>
    </w:p>
    <w:p w:rsidR="007847B8" w:rsidRPr="009D57C3" w:rsidRDefault="007847B8" w:rsidP="009D57C3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88339D" wp14:editId="4B53DA09">
            <wp:extent cx="4086225" cy="3095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C3" w:rsidRPr="007847B8" w:rsidRDefault="007847B8">
      <w:pPr>
        <w:rPr>
          <w:rFonts w:ascii="Times New Roman" w:hAnsi="Times New Roman" w:cs="Times New Roman"/>
          <w:b/>
          <w:sz w:val="28"/>
        </w:rPr>
      </w:pPr>
      <w:r w:rsidRPr="007847B8">
        <w:rPr>
          <w:rFonts w:ascii="Times New Roman" w:hAnsi="Times New Roman" w:cs="Times New Roman"/>
          <w:b/>
          <w:sz w:val="24"/>
        </w:rPr>
        <w:t>Выбор цвета текста для примитива «Текст»</w:t>
      </w:r>
    </w:p>
    <w:p w:rsidR="007847B8" w:rsidRDefault="007847B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Затем нужно закрыть все окна настройки примитива «Текст», сместить сам примитив в правую часть окна графиче</w:t>
      </w:r>
      <w:r w:rsidRPr="007847B8">
        <w:rPr>
          <w:rFonts w:ascii="Times New Roman" w:hAnsi="Times New Roman" w:cs="Times New Roman"/>
          <w:sz w:val="28"/>
        </w:rPr>
        <w:t>ск</w:t>
      </w:r>
      <w:r>
        <w:rPr>
          <w:rFonts w:ascii="Times New Roman" w:hAnsi="Times New Roman" w:cs="Times New Roman"/>
          <w:sz w:val="28"/>
        </w:rPr>
        <w:t>о</w:t>
      </w:r>
      <w:r w:rsidRPr="007847B8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редактора и сузить окно редактора так, чтобы было достаточно места для отображения будущих значений. Также нужно добавить </w:t>
      </w:r>
      <w:r w:rsidR="00E160F1">
        <w:rPr>
          <w:rFonts w:ascii="Times New Roman" w:hAnsi="Times New Roman" w:cs="Times New Roman"/>
          <w:sz w:val="28"/>
        </w:rPr>
        <w:t xml:space="preserve">в центр нашей группы ещё один </w:t>
      </w:r>
      <w:r>
        <w:rPr>
          <w:rFonts w:ascii="Times New Roman" w:hAnsi="Times New Roman" w:cs="Times New Roman"/>
          <w:sz w:val="28"/>
        </w:rPr>
        <w:t xml:space="preserve">текстовый примитив с текстом «XXXX», который будет отображаться </w:t>
      </w:r>
      <w:r>
        <w:rPr>
          <w:rFonts w:ascii="Times New Roman" w:hAnsi="Times New Roman" w:cs="Times New Roman"/>
          <w:sz w:val="28"/>
          <w:lang w:val="en-US"/>
        </w:rPr>
        <w:t>при появлении неисправности. Свойства для данного примитива:</w:t>
      </w:r>
    </w:p>
    <w:p w:rsidR="007847B8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Имя объекта «Textlabel1» (по умолчанию);</w:t>
      </w:r>
    </w:p>
    <w:p w:rsidR="00E160F1" w:rsidRPr="00E160F1" w:rsidRDefault="00E160F1" w:rsidP="00E160F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Видимость при выполнении «Нет»;</w:t>
      </w:r>
    </w:p>
    <w:p w:rsidR="007847B8" w:rsidRPr="006469C0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Текст </w:t>
      </w:r>
      <w:r>
        <w:rPr>
          <w:rFonts w:ascii="Times New Roman" w:hAnsi="Times New Roman" w:cs="Times New Roman"/>
          <w:sz w:val="28"/>
        </w:rPr>
        <w:t>«XXXX»;</w:t>
      </w:r>
    </w:p>
    <w:p w:rsidR="007847B8" w:rsidRPr="006469C0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Способ показа цифр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Не показывать</w:t>
      </w:r>
      <w:r>
        <w:rPr>
          <w:rFonts w:ascii="Times New Roman" w:hAnsi="Times New Roman" w:cs="Times New Roman"/>
          <w:sz w:val="28"/>
        </w:rPr>
        <w:t>» (по умолчанию);</w:t>
      </w:r>
    </w:p>
    <w:p w:rsidR="007847B8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Прозрачный фон «Да» (по умолчанию);</w:t>
      </w:r>
    </w:p>
    <w:p w:rsidR="007847B8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Положение точки вставки «По центру»;</w:t>
      </w:r>
    </w:p>
    <w:p w:rsidR="007847B8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Стиль выравнивания «По центру»;</w:t>
      </w:r>
    </w:p>
    <w:p w:rsidR="007847B8" w:rsidRPr="006469C0" w:rsidRDefault="007847B8" w:rsidP="007847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Шрифт – пурпурный цвет.</w:t>
      </w:r>
    </w:p>
    <w:p w:rsidR="00E160F1" w:rsidRDefault="00E160F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5DE4D8" wp14:editId="72EA5EC3">
            <wp:extent cx="5829300" cy="2447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B8" w:rsidRPr="00E160F1" w:rsidRDefault="00E160F1">
      <w:pPr>
        <w:rPr>
          <w:rFonts w:ascii="Times New Roman" w:hAnsi="Times New Roman" w:cs="Times New Roman"/>
          <w:b/>
          <w:sz w:val="24"/>
        </w:rPr>
      </w:pPr>
      <w:r w:rsidRPr="00E160F1">
        <w:rPr>
          <w:rFonts w:ascii="Times New Roman" w:hAnsi="Times New Roman" w:cs="Times New Roman"/>
          <w:b/>
          <w:sz w:val="24"/>
        </w:rPr>
        <w:t>Вид содержимого группы</w:t>
      </w:r>
    </w:p>
    <w:p w:rsidR="007847B8" w:rsidRDefault="00E160F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возможности передавать значения сигналов в свойства графических примитивов, находящихся внутри группы нужно создать в этой группе глобальные (общие) свойства. Эти свойства с одной стороны</w:t>
      </w:r>
      <w:r w:rsidR="008D27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будут входить в перечень свойств графической группы, доступных в схемном окне проекта и смогут принимать значения сигналов проекта, а с другой стороны</w:t>
      </w:r>
      <w:r w:rsidR="008D27B7">
        <w:rPr>
          <w:rFonts w:ascii="Times New Roman" w:hAnsi="Times New Roman" w:cs="Times New Roman"/>
          <w:sz w:val="28"/>
        </w:rPr>
        <w:t>,</w:t>
      </w:r>
      <w:r w:rsidRPr="00E160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связываться внутри группы со свойствами графических примитивов.</w:t>
      </w:r>
      <w:r w:rsidR="008D27B7">
        <w:rPr>
          <w:rFonts w:ascii="Times New Roman" w:hAnsi="Times New Roman" w:cs="Times New Roman"/>
          <w:sz w:val="28"/>
        </w:rPr>
        <w:t xml:space="preserve"> Для добавления глобальных свойств используется соответствующий редактор, вызываемый из меню окна графического редактора при редактировании соответствующей группы: </w:t>
      </w:r>
      <w:r w:rsidR="008D27B7" w:rsidRPr="008D27B7">
        <w:rPr>
          <w:rFonts w:ascii="Times New Roman" w:hAnsi="Times New Roman" w:cs="Times New Roman"/>
          <w:b/>
          <w:sz w:val="28"/>
        </w:rPr>
        <w:t>«</w:t>
      </w:r>
      <w:r w:rsidR="008D27B7">
        <w:rPr>
          <w:rFonts w:ascii="Times New Roman" w:hAnsi="Times New Roman" w:cs="Times New Roman"/>
          <w:b/>
          <w:sz w:val="28"/>
        </w:rPr>
        <w:t xml:space="preserve">ГР: </w:t>
      </w:r>
      <w:r w:rsidR="008D27B7" w:rsidRPr="008D27B7">
        <w:rPr>
          <w:rFonts w:ascii="Times New Roman" w:hAnsi="Times New Roman" w:cs="Times New Roman"/>
          <w:b/>
          <w:sz w:val="28"/>
        </w:rPr>
        <w:t>Сервис→Глобальные свойства»</w:t>
      </w:r>
      <w:r w:rsidR="008D27B7">
        <w:rPr>
          <w:rFonts w:ascii="Times New Roman" w:hAnsi="Times New Roman" w:cs="Times New Roman"/>
          <w:sz w:val="28"/>
        </w:rPr>
        <w:t>. Поскольку для отображения мы будем использовать переменную signalAd и подобные ей, в значениях которых уже закодирован факт неисправности измерительного канала, то нам нужно получить только это значение, для которого достаточно одного глобального свойства. Параметры добавляемого глобального свойства приведены на скриншоте ниже.</w:t>
      </w:r>
    </w:p>
    <w:p w:rsidR="008D27B7" w:rsidRDefault="008D27B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688D24" wp14:editId="46AD4BD5">
            <wp:extent cx="6105525" cy="2524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B7" w:rsidRPr="0042004B" w:rsidRDefault="008D27B7">
      <w:pPr>
        <w:rPr>
          <w:rFonts w:ascii="Times New Roman" w:hAnsi="Times New Roman" w:cs="Times New Roman"/>
          <w:b/>
          <w:sz w:val="24"/>
        </w:rPr>
      </w:pPr>
      <w:r w:rsidRPr="0042004B">
        <w:rPr>
          <w:rFonts w:ascii="Times New Roman" w:hAnsi="Times New Roman" w:cs="Times New Roman"/>
          <w:b/>
          <w:sz w:val="24"/>
        </w:rPr>
        <w:t>Параметры глобального свойства для отображения измеряемых значений в цифровом формате</w:t>
      </w:r>
    </w:p>
    <w:p w:rsidR="007847B8" w:rsidRDefault="0042004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добавления глобального свойства нужно описать связи и логику отображения внутри редактируемой группы.</w:t>
      </w:r>
      <w:r w:rsidR="00CD7C45">
        <w:rPr>
          <w:rFonts w:ascii="Times New Roman" w:hAnsi="Times New Roman" w:cs="Times New Roman"/>
          <w:sz w:val="28"/>
        </w:rPr>
        <w:t>н</w:t>
      </w:r>
    </w:p>
    <w:p w:rsidR="0042004B" w:rsidRPr="0042004B" w:rsidRDefault="0042004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Связь между глобальным свойством val и свойством </w:t>
      </w:r>
      <w:r w:rsidR="00CD7C45">
        <w:rPr>
          <w:rFonts w:ascii="Times New Roman" w:hAnsi="Times New Roman" w:cs="Times New Roman"/>
          <w:sz w:val="28"/>
          <w:lang w:val="en-US"/>
        </w:rPr>
        <w:t xml:space="preserve">values </w:t>
      </w:r>
      <w:r>
        <w:rPr>
          <w:rFonts w:ascii="Times New Roman" w:hAnsi="Times New Roman" w:cs="Times New Roman"/>
          <w:sz w:val="28"/>
        </w:rPr>
        <w:t xml:space="preserve">текстового примитива </w:t>
      </w:r>
      <w:r w:rsidR="00CD7C45">
        <w:rPr>
          <w:rFonts w:ascii="Times New Roman" w:hAnsi="Times New Roman" w:cs="Times New Roman"/>
          <w:sz w:val="28"/>
        </w:rPr>
        <w:t xml:space="preserve">TextLabel </w:t>
      </w:r>
      <w:r>
        <w:rPr>
          <w:rFonts w:ascii="Times New Roman" w:hAnsi="Times New Roman" w:cs="Times New Roman"/>
          <w:sz w:val="28"/>
          <w:lang w:val="en-US"/>
        </w:rPr>
        <w:t>можно з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  <w:lang w:val="en-US"/>
        </w:rPr>
        <w:t>дать с помощью редактора связей</w:t>
      </w:r>
      <w:r>
        <w:rPr>
          <w:rFonts w:ascii="Times New Roman" w:hAnsi="Times New Roman" w:cs="Times New Roman"/>
          <w:sz w:val="28"/>
        </w:rPr>
        <w:t xml:space="preserve">: </w:t>
      </w:r>
      <w:r w:rsidRPr="0042004B">
        <w:rPr>
          <w:rFonts w:ascii="Times New Roman" w:hAnsi="Times New Roman" w:cs="Times New Roman"/>
          <w:b/>
          <w:sz w:val="28"/>
        </w:rPr>
        <w:t>«ГР: Сервис</w:t>
      </w:r>
      <w:r>
        <w:rPr>
          <w:rFonts w:ascii="Times New Roman" w:hAnsi="Times New Roman" w:cs="Times New Roman"/>
          <w:b/>
          <w:sz w:val="28"/>
        </w:rPr>
        <w:t>→</w:t>
      </w:r>
      <w:r w:rsidRPr="0042004B">
        <w:rPr>
          <w:rFonts w:ascii="Times New Roman" w:hAnsi="Times New Roman" w:cs="Times New Roman"/>
          <w:b/>
          <w:sz w:val="28"/>
        </w:rPr>
        <w:t>Связи…»</w:t>
      </w:r>
      <w:r>
        <w:rPr>
          <w:rFonts w:ascii="Times New Roman" w:hAnsi="Times New Roman" w:cs="Times New Roman"/>
          <w:sz w:val="28"/>
        </w:rPr>
        <w:t>.</w:t>
      </w:r>
    </w:p>
    <w:p w:rsidR="0042004B" w:rsidRDefault="00CD7C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В левой части окна во вкладке </w:t>
      </w:r>
      <w:r>
        <w:rPr>
          <w:rFonts w:ascii="Times New Roman" w:hAnsi="Times New Roman" w:cs="Times New Roman"/>
          <w:sz w:val="28"/>
        </w:rPr>
        <w:t>«Объект» нужно найти свойство «Values» (объект «TextLabel»</w:t>
      </w:r>
      <w:r>
        <w:rPr>
          <w:rFonts w:ascii="Times New Roman" w:hAnsi="Times New Roman" w:cs="Times New Roman"/>
          <w:sz w:val="28"/>
          <w:lang w:val="en-US"/>
        </w:rPr>
        <w:t xml:space="preserve"> при этом должен быть выделен</w:t>
      </w:r>
      <w:r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  <w:lang w:val="en-US"/>
        </w:rPr>
        <w:t xml:space="preserve">и перетащить его в колонку </w:t>
      </w:r>
      <w:r>
        <w:rPr>
          <w:rFonts w:ascii="Times New Roman" w:hAnsi="Times New Roman" w:cs="Times New Roman"/>
          <w:sz w:val="28"/>
        </w:rPr>
        <w:t>«Приемник» в правой части окна. Затем нужно открыть вкладку «Общее свойство» и перетащить свойство «val»</w:t>
      </w:r>
      <w:r>
        <w:rPr>
          <w:rFonts w:ascii="Times New Roman" w:hAnsi="Times New Roman" w:cs="Times New Roman"/>
          <w:sz w:val="28"/>
          <w:lang w:val="en-US"/>
        </w:rPr>
        <w:t xml:space="preserve"> в колонку </w:t>
      </w:r>
      <w:r>
        <w:rPr>
          <w:rFonts w:ascii="Times New Roman" w:hAnsi="Times New Roman" w:cs="Times New Roman"/>
          <w:sz w:val="28"/>
        </w:rPr>
        <w:t>«Источник» напротив заполенной ранее ячейки.</w:t>
      </w:r>
    </w:p>
    <w:p w:rsidR="0042004B" w:rsidRDefault="00CD7C4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5E17E4" wp14:editId="714F0ADF">
            <wp:extent cx="5524500" cy="4086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4B" w:rsidRPr="00CD7C45" w:rsidRDefault="00CD7C45">
      <w:pPr>
        <w:rPr>
          <w:rFonts w:ascii="Times New Roman" w:hAnsi="Times New Roman" w:cs="Times New Roman"/>
          <w:b/>
          <w:sz w:val="24"/>
        </w:rPr>
      </w:pPr>
      <w:r w:rsidRPr="00CD7C45">
        <w:rPr>
          <w:rFonts w:ascii="Times New Roman" w:hAnsi="Times New Roman" w:cs="Times New Roman"/>
          <w:b/>
          <w:sz w:val="24"/>
        </w:rPr>
        <w:t>Окно редактора связей</w:t>
      </w:r>
    </w:p>
    <w:p w:rsidR="0061246A" w:rsidRDefault="00CD7C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Остальную логику отображения внутри группы нужно описать с помощью скрипта. Для этого нужно открыть соответствующий редактор, вызвав его из меню: </w:t>
      </w:r>
      <w:r w:rsidRPr="00CD7C45">
        <w:rPr>
          <w:rFonts w:ascii="Times New Roman" w:hAnsi="Times New Roman" w:cs="Times New Roman"/>
          <w:b/>
          <w:sz w:val="28"/>
        </w:rPr>
        <w:t>«ГР: Сер</w:t>
      </w:r>
      <w:r w:rsidR="0061246A">
        <w:rPr>
          <w:rFonts w:ascii="Times New Roman" w:hAnsi="Times New Roman" w:cs="Times New Roman"/>
          <w:b/>
          <w:sz w:val="28"/>
        </w:rPr>
        <w:t>в</w:t>
      </w:r>
      <w:r w:rsidRPr="00CD7C45">
        <w:rPr>
          <w:rFonts w:ascii="Times New Roman" w:hAnsi="Times New Roman" w:cs="Times New Roman"/>
          <w:b/>
          <w:sz w:val="28"/>
        </w:rPr>
        <w:t>ис</w:t>
      </w:r>
      <w:r>
        <w:rPr>
          <w:rFonts w:ascii="Times New Roman" w:hAnsi="Times New Roman" w:cs="Times New Roman"/>
          <w:b/>
          <w:sz w:val="28"/>
        </w:rPr>
        <w:t>→</w:t>
      </w:r>
      <w:r w:rsidRPr="00CD7C45">
        <w:rPr>
          <w:rFonts w:ascii="Times New Roman" w:hAnsi="Times New Roman" w:cs="Times New Roman"/>
          <w:b/>
          <w:sz w:val="28"/>
        </w:rPr>
        <w:t>Скрипт»</w:t>
      </w:r>
      <w:r>
        <w:rPr>
          <w:rFonts w:ascii="Times New Roman" w:hAnsi="Times New Roman" w:cs="Times New Roman"/>
          <w:sz w:val="28"/>
        </w:rPr>
        <w:t>.</w:t>
      </w:r>
      <w:r w:rsidR="0061246A">
        <w:rPr>
          <w:rFonts w:ascii="Times New Roman" w:hAnsi="Times New Roman" w:cs="Times New Roman"/>
          <w:sz w:val="28"/>
        </w:rPr>
        <w:t xml:space="preserve"> Нужно написать код, который будет изменять значения свойства «Visible»</w:t>
      </w:r>
      <w:r w:rsidR="0061246A">
        <w:rPr>
          <w:rFonts w:ascii="Times New Roman" w:hAnsi="Times New Roman" w:cs="Times New Roman"/>
          <w:sz w:val="28"/>
          <w:lang w:val="en-US"/>
        </w:rPr>
        <w:t xml:space="preserve"> двух наших текстовых примитивов на противополо</w:t>
      </w:r>
      <w:r w:rsidR="0061246A">
        <w:rPr>
          <w:rFonts w:ascii="Times New Roman" w:hAnsi="Times New Roman" w:cs="Times New Roman"/>
          <w:sz w:val="28"/>
        </w:rPr>
        <w:t>ж</w:t>
      </w:r>
      <w:r w:rsidR="0061246A">
        <w:rPr>
          <w:rFonts w:ascii="Times New Roman" w:hAnsi="Times New Roman" w:cs="Times New Roman"/>
          <w:sz w:val="28"/>
          <w:lang w:val="en-US"/>
        </w:rPr>
        <w:t xml:space="preserve">ные </w:t>
      </w:r>
      <w:r w:rsidR="0061246A">
        <w:rPr>
          <w:rFonts w:ascii="Times New Roman" w:hAnsi="Times New Roman" w:cs="Times New Roman"/>
          <w:sz w:val="28"/>
        </w:rPr>
        <w:t xml:space="preserve">при изменении значения val на «-1» и обратно. </w:t>
      </w:r>
    </w:p>
    <w:p w:rsidR="0061246A" w:rsidRDefault="0061246A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1C66D6" wp14:editId="40F5AC94">
            <wp:extent cx="6248400" cy="4953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A" w:rsidRPr="0061246A" w:rsidRDefault="0061246A">
      <w:pPr>
        <w:rPr>
          <w:rFonts w:ascii="Times New Roman" w:hAnsi="Times New Roman" w:cs="Times New Roman"/>
          <w:b/>
          <w:sz w:val="28"/>
        </w:rPr>
      </w:pPr>
      <w:r w:rsidRPr="0061246A">
        <w:rPr>
          <w:rFonts w:ascii="Times New Roman" w:hAnsi="Times New Roman" w:cs="Times New Roman"/>
          <w:b/>
          <w:sz w:val="24"/>
        </w:rPr>
        <w:t>Окно редактирования скриптов</w:t>
      </w:r>
      <w:r w:rsidRPr="0061246A">
        <w:rPr>
          <w:rFonts w:ascii="Times New Roman" w:hAnsi="Times New Roman" w:cs="Times New Roman"/>
          <w:b/>
          <w:sz w:val="28"/>
        </w:rPr>
        <w:t xml:space="preserve"> </w:t>
      </w:r>
    </w:p>
    <w:p w:rsidR="00CD7C45" w:rsidRDefault="006124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Предлагаемый код скрипта приведен ниже.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61246A" w:rsidTr="00490067">
        <w:tc>
          <w:tcPr>
            <w:tcW w:w="18278" w:type="dxa"/>
            <w:tcMar>
              <w:left w:w="0" w:type="dxa"/>
              <w:right w:w="0" w:type="dxa"/>
            </w:tcMar>
          </w:tcPr>
          <w:p w:rsid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>if</w:t>
            </w:r>
            <w:r w:rsidRPr="0061246A">
              <w:rPr>
                <w:rFonts w:ascii="Courier New" w:hAnsi="Courier New" w:cs="Courier New"/>
                <w:sz w:val="28"/>
              </w:rPr>
              <w:t xml:space="preserve"> val &lt; 0 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 xml:space="preserve">then 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>begin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61246A">
              <w:rPr>
                <w:rFonts w:ascii="Courier New" w:hAnsi="Courier New" w:cs="Courier New"/>
                <w:sz w:val="28"/>
              </w:rPr>
              <w:t>textlabel.visible = 0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61246A">
              <w:rPr>
                <w:rFonts w:ascii="Courier New" w:hAnsi="Courier New" w:cs="Courier New"/>
                <w:sz w:val="28"/>
              </w:rPr>
              <w:t>textlabel1.visible = 1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>end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>else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>begin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61246A">
              <w:rPr>
                <w:rFonts w:ascii="Courier New" w:hAnsi="Courier New" w:cs="Courier New"/>
                <w:sz w:val="28"/>
              </w:rPr>
              <w:t>textlabel.visible = 1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61246A">
              <w:rPr>
                <w:rFonts w:ascii="Courier New" w:hAnsi="Courier New" w:cs="Courier New"/>
                <w:sz w:val="28"/>
              </w:rPr>
              <w:t>textlabel1.visible = 0</w:t>
            </w:r>
          </w:p>
          <w:p w:rsidR="0061246A" w:rsidRPr="0061246A" w:rsidRDefault="0061246A" w:rsidP="006124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sz w:val="28"/>
              </w:rPr>
            </w:pPr>
            <w:r w:rsidRPr="0061246A">
              <w:rPr>
                <w:rFonts w:ascii="Courier New" w:hAnsi="Courier New" w:cs="Courier New"/>
                <w:b/>
                <w:sz w:val="28"/>
              </w:rPr>
              <w:t>end</w:t>
            </w:r>
          </w:p>
        </w:tc>
      </w:tr>
    </w:tbl>
    <w:p w:rsidR="0061246A" w:rsidRDefault="006124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закрыть все окна, связанные с графическим редактором и окно самого графического редактора с подтверждением вносимых изменений.</w:t>
      </w:r>
    </w:p>
    <w:p w:rsidR="00544081" w:rsidRDefault="0054408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498293" wp14:editId="02040942">
            <wp:extent cx="6134100" cy="6343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81" w:rsidRPr="00544081" w:rsidRDefault="00544081">
      <w:pPr>
        <w:rPr>
          <w:rFonts w:ascii="Times New Roman" w:hAnsi="Times New Roman" w:cs="Times New Roman"/>
          <w:b/>
          <w:sz w:val="24"/>
        </w:rPr>
      </w:pPr>
      <w:r w:rsidRPr="00544081">
        <w:rPr>
          <w:rFonts w:ascii="Times New Roman" w:hAnsi="Times New Roman" w:cs="Times New Roman"/>
          <w:b/>
          <w:sz w:val="24"/>
          <w:lang w:val="en-US"/>
        </w:rPr>
        <w:t xml:space="preserve">Окно свойств группы </w:t>
      </w:r>
      <w:r w:rsidRPr="00544081">
        <w:rPr>
          <w:rFonts w:ascii="Times New Roman" w:hAnsi="Times New Roman" w:cs="Times New Roman"/>
          <w:b/>
          <w:sz w:val="24"/>
        </w:rPr>
        <w:t>«GroupA»</w:t>
      </w:r>
      <w:r w:rsidRPr="00544081">
        <w:rPr>
          <w:rFonts w:ascii="Times New Roman" w:hAnsi="Times New Roman" w:cs="Times New Roman"/>
          <w:b/>
          <w:sz w:val="24"/>
          <w:lang w:val="en-US"/>
        </w:rPr>
        <w:t xml:space="preserve"> с глобальным свойством </w:t>
      </w:r>
      <w:r w:rsidRPr="00544081">
        <w:rPr>
          <w:rFonts w:ascii="Times New Roman" w:hAnsi="Times New Roman" w:cs="Times New Roman"/>
          <w:b/>
          <w:sz w:val="24"/>
        </w:rPr>
        <w:t>«val»</w:t>
      </w:r>
    </w:p>
    <w:p w:rsidR="00CD7C45" w:rsidRDefault="00EA5D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Новый виртуальный показывающий прибор готов, но ещё не связан с показаниями, которые он должен отображать. Дополним скрипт текущей страницы проекта</w:t>
      </w:r>
      <w:r w:rsidR="008101C4">
        <w:rPr>
          <w:rFonts w:ascii="Times New Roman" w:hAnsi="Times New Roman" w:cs="Times New Roman"/>
          <w:sz w:val="28"/>
          <w:lang w:val="en-US"/>
        </w:rPr>
        <w:t xml:space="preserve"> следующим ко</w:t>
      </w:r>
      <w:r w:rsidR="008101C4">
        <w:rPr>
          <w:rFonts w:ascii="Times New Roman" w:hAnsi="Times New Roman" w:cs="Times New Roman"/>
          <w:sz w:val="28"/>
        </w:rPr>
        <w:t>д</w:t>
      </w:r>
      <w:r w:rsidR="008101C4">
        <w:rPr>
          <w:rFonts w:ascii="Times New Roman" w:hAnsi="Times New Roman" w:cs="Times New Roman"/>
          <w:sz w:val="28"/>
          <w:lang w:val="en-US"/>
        </w:rPr>
        <w:t>ом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4"/>
        <w:tblpPr w:leftFromText="180" w:rightFromText="180" w:vertAnchor="text" w:horzAnchor="margin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8101C4" w:rsidRPr="008101C4" w:rsidTr="00490067">
        <w:tc>
          <w:tcPr>
            <w:tcW w:w="18278" w:type="dxa"/>
            <w:tcMar>
              <w:left w:w="0" w:type="dxa"/>
              <w:right w:w="0" w:type="dxa"/>
            </w:tcMar>
          </w:tcPr>
          <w:p w:rsidR="008101C4" w:rsidRPr="008101C4" w:rsidRDefault="008101C4" w:rsidP="008101C4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8101C4">
              <w:rPr>
                <w:rFonts w:ascii="Courier New" w:hAnsi="Courier New" w:cs="Courier New"/>
                <w:sz w:val="28"/>
              </w:rPr>
              <w:t>groupA.val = signalAd;</w:t>
            </w:r>
          </w:p>
        </w:tc>
      </w:tr>
    </w:tbl>
    <w:p w:rsidR="008101C4" w:rsidRDefault="008101C4">
      <w:pPr>
        <w:rPr>
          <w:rFonts w:ascii="Times New Roman" w:hAnsi="Times New Roman" w:cs="Times New Roman"/>
          <w:sz w:val="28"/>
        </w:rPr>
      </w:pPr>
    </w:p>
    <w:p w:rsidR="00CD7C45" w:rsidRPr="00462B6A" w:rsidRDefault="00462B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можно проверить работу показывающего прибора, запустив расчет. </w:t>
      </w:r>
    </w:p>
    <w:p w:rsidR="00A25140" w:rsidRDefault="00A2514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ED4904" wp14:editId="3AF97AB9">
            <wp:extent cx="4603408" cy="866306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4639" t="59394" r="31716" b="29980"/>
                    <a:stretch/>
                  </pic:blipFill>
                  <pic:spPr bwMode="auto">
                    <a:xfrm>
                      <a:off x="0" y="0"/>
                      <a:ext cx="4603720" cy="8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25140" w:rsidRPr="00A25140" w:rsidRDefault="00A25140">
      <w:pPr>
        <w:rPr>
          <w:rFonts w:ascii="Times New Roman" w:hAnsi="Times New Roman" w:cs="Times New Roman"/>
          <w:b/>
          <w:sz w:val="32"/>
        </w:rPr>
      </w:pPr>
      <w:r w:rsidRPr="00A25140">
        <w:rPr>
          <w:rFonts w:ascii="Times New Roman" w:hAnsi="Times New Roman" w:cs="Times New Roman"/>
          <w:b/>
          <w:noProof/>
          <w:sz w:val="24"/>
          <w:lang w:eastAsia="ru-RU"/>
        </w:rPr>
        <w:t>Пример внешнеого вида шкального и цифрового приборов</w:t>
      </w:r>
    </w:p>
    <w:p w:rsidR="00CD7C45" w:rsidRDefault="00A25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отладки нужно сделать копии группы «</w:t>
      </w:r>
      <w:r w:rsidRPr="00462B6A">
        <w:rPr>
          <w:rFonts w:ascii="Times New Roman" w:hAnsi="Times New Roman" w:cs="Times New Roman"/>
          <w:sz w:val="28"/>
        </w:rPr>
        <w:t>Group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 переименовать копии в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462B6A">
        <w:rPr>
          <w:rFonts w:ascii="Times New Roman" w:hAnsi="Times New Roman" w:cs="Times New Roman"/>
          <w:sz w:val="28"/>
        </w:rPr>
        <w:t>Group</w:t>
      </w:r>
      <w:r>
        <w:rPr>
          <w:rFonts w:ascii="Times New Roman" w:hAnsi="Times New Roman" w:cs="Times New Roman"/>
          <w:sz w:val="28"/>
        </w:rPr>
        <w:t>B»</w:t>
      </w:r>
      <w:r w:rsidRPr="00462B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и </w:t>
      </w:r>
      <w:r>
        <w:rPr>
          <w:rFonts w:ascii="Times New Roman" w:hAnsi="Times New Roman" w:cs="Times New Roman"/>
          <w:sz w:val="28"/>
        </w:rPr>
        <w:t>«</w:t>
      </w:r>
      <w:r w:rsidRPr="00462B6A">
        <w:rPr>
          <w:rFonts w:ascii="Times New Roman" w:hAnsi="Times New Roman" w:cs="Times New Roman"/>
          <w:sz w:val="28"/>
        </w:rPr>
        <w:t>Group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». </w:t>
      </w:r>
      <w:r w:rsidR="00462B6A">
        <w:rPr>
          <w:rFonts w:ascii="Times New Roman" w:hAnsi="Times New Roman" w:cs="Times New Roman"/>
          <w:sz w:val="28"/>
        </w:rPr>
        <w:t>Также нужно внести соответствующие дополнения в скрипт.</w:t>
      </w:r>
    </w:p>
    <w:tbl>
      <w:tblPr>
        <w:tblStyle w:val="a4"/>
        <w:tblpPr w:leftFromText="180" w:rightFromText="180" w:vertAnchor="text" w:horzAnchor="margin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462B6A" w:rsidRPr="008101C4" w:rsidTr="00490067">
        <w:tc>
          <w:tcPr>
            <w:tcW w:w="18278" w:type="dxa"/>
            <w:tcMar>
              <w:left w:w="0" w:type="dxa"/>
              <w:right w:w="0" w:type="dxa"/>
            </w:tcMar>
          </w:tcPr>
          <w:p w:rsidR="00462B6A" w:rsidRDefault="00462B6A" w:rsidP="00490067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8101C4">
              <w:rPr>
                <w:rFonts w:ascii="Courier New" w:hAnsi="Courier New" w:cs="Courier New"/>
                <w:sz w:val="28"/>
              </w:rPr>
              <w:t>groupA.val = signalAd;</w:t>
            </w:r>
          </w:p>
          <w:p w:rsidR="00462B6A" w:rsidRDefault="00462B6A" w:rsidP="00490067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sz w:val="28"/>
              </w:rPr>
            </w:pPr>
            <w:r w:rsidRPr="008101C4">
              <w:rPr>
                <w:rFonts w:ascii="Courier New" w:hAnsi="Courier New" w:cs="Courier New"/>
                <w:sz w:val="28"/>
              </w:rPr>
              <w:t>group</w:t>
            </w:r>
            <w:r>
              <w:rPr>
                <w:rFonts w:ascii="Courier New" w:hAnsi="Courier New" w:cs="Courier New"/>
                <w:sz w:val="28"/>
              </w:rPr>
              <w:t>B</w:t>
            </w:r>
            <w:r w:rsidRPr="008101C4">
              <w:rPr>
                <w:rFonts w:ascii="Courier New" w:hAnsi="Courier New" w:cs="Courier New"/>
                <w:sz w:val="28"/>
              </w:rPr>
              <w:t>.val = signal</w:t>
            </w:r>
            <w:r>
              <w:rPr>
                <w:rFonts w:ascii="Courier New" w:hAnsi="Courier New" w:cs="Courier New"/>
                <w:sz w:val="28"/>
                <w:lang w:val="en-US"/>
              </w:rPr>
              <w:t>B</w:t>
            </w:r>
            <w:r w:rsidRPr="008101C4">
              <w:rPr>
                <w:rFonts w:ascii="Courier New" w:hAnsi="Courier New" w:cs="Courier New"/>
                <w:sz w:val="28"/>
              </w:rPr>
              <w:t>d;</w:t>
            </w:r>
          </w:p>
          <w:p w:rsidR="00462B6A" w:rsidRPr="008101C4" w:rsidRDefault="00462B6A" w:rsidP="00462B6A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8101C4">
              <w:rPr>
                <w:rFonts w:ascii="Courier New" w:hAnsi="Courier New" w:cs="Courier New"/>
                <w:sz w:val="28"/>
              </w:rPr>
              <w:t>group</w:t>
            </w:r>
            <w:r>
              <w:rPr>
                <w:rFonts w:ascii="Courier New" w:hAnsi="Courier New" w:cs="Courier New"/>
                <w:sz w:val="28"/>
                <w:lang w:val="en-US"/>
              </w:rPr>
              <w:t>C</w:t>
            </w:r>
            <w:r w:rsidRPr="008101C4">
              <w:rPr>
                <w:rFonts w:ascii="Courier New" w:hAnsi="Courier New" w:cs="Courier New"/>
                <w:sz w:val="28"/>
              </w:rPr>
              <w:t>.val = signal</w:t>
            </w:r>
            <w:r>
              <w:rPr>
                <w:rFonts w:ascii="Courier New" w:hAnsi="Courier New" w:cs="Courier New"/>
                <w:sz w:val="28"/>
                <w:lang w:val="en-US"/>
              </w:rPr>
              <w:t>C</w:t>
            </w:r>
            <w:r w:rsidRPr="008101C4">
              <w:rPr>
                <w:rFonts w:ascii="Courier New" w:hAnsi="Courier New" w:cs="Courier New"/>
                <w:sz w:val="28"/>
              </w:rPr>
              <w:t>d;</w:t>
            </w:r>
          </w:p>
        </w:tc>
      </w:tr>
    </w:tbl>
    <w:p w:rsidR="00462B6A" w:rsidRDefault="00462B6A">
      <w:pPr>
        <w:rPr>
          <w:rFonts w:ascii="Times New Roman" w:hAnsi="Times New Roman" w:cs="Times New Roman"/>
          <w:sz w:val="28"/>
        </w:rPr>
      </w:pPr>
    </w:p>
    <w:p w:rsidR="00462B6A" w:rsidRPr="001D0564" w:rsidRDefault="00462B6A">
      <w:pPr>
        <w:rPr>
          <w:rFonts w:ascii="Times New Roman" w:hAnsi="Times New Roman" w:cs="Times New Roman"/>
          <w:sz w:val="28"/>
        </w:rPr>
      </w:pPr>
    </w:p>
    <w:p w:rsidR="008F31C5" w:rsidRPr="00462B6A" w:rsidRDefault="008A4812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textWrapping" w:clear="all"/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По условиям примера на текущем кадре должны также отображаться факты 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одновременного </w:t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превышения 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двух и более каналах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уставк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в 60 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единиц </w:t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 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аналогичная сигнализации для уставки в </w:t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80</w:t>
      </w:r>
      <w:r w:rsidR="00A251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единиц.</w:t>
      </w:r>
      <w:r w:rsidR="00462B6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62B6A" w:rsidRDefault="00A25140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Создадим два табло на основе примитивов FillCircle и переименуем их соответственно в «lamp_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yell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lamp_red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». Для организации засветки каждого из этих табло дополним скрипт следующим кодом:</w:t>
      </w:r>
    </w:p>
    <w:tbl>
      <w:tblPr>
        <w:tblStyle w:val="a4"/>
        <w:tblpPr w:leftFromText="180" w:rightFromText="180" w:vertAnchor="text" w:horzAnchor="margin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95"/>
      </w:tblGrid>
      <w:tr w:rsidR="00A25140" w:rsidRPr="008101C4" w:rsidTr="00BB0C37">
        <w:tc>
          <w:tcPr>
            <w:tcW w:w="18995" w:type="dxa"/>
            <w:tcMar>
              <w:left w:w="0" w:type="dxa"/>
              <w:right w:w="0" w:type="dxa"/>
            </w:tcMar>
          </w:tcPr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((signalAd&gt;=80)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AND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(signalBd&gt;=80))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OR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((signalAd&gt;=80)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AND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(signalCd&gt;=80))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OR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((signalBd&gt;=80)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AND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(signalCd&gt;=80))</w:t>
            </w:r>
          </w:p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mes_res = 2 </w:t>
            </w:r>
          </w:p>
          <w:p w:rsidR="00A25140" w:rsidRPr="00BB0C37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 xml:space="preserve">else </w:t>
            </w:r>
          </w:p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((signalAd&gt;=60)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AND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(signalBd&gt;=60))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OR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((signalAd&gt;=60)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AND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(signalCd&gt;=60))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OR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((signalBd&gt;=60) </w:t>
            </w: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AND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(signalCd&gt;=60)) </w:t>
            </w:r>
          </w:p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mes_res = 1 </w:t>
            </w:r>
          </w:p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mes_res = 0;</w:t>
            </w:r>
          </w:p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</w:p>
          <w:p w:rsidR="00BB0C37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mes_res &gt;= 1 </w:t>
            </w:r>
          </w:p>
          <w:p w:rsidR="00BB0C37" w:rsidRPr="00BB0C37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lamp_yell.color = rgbtocolor(240,240,0)</w:t>
            </w:r>
            <w:r w:rsidR="00BB0C37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 </w:t>
            </w:r>
            <w:r w:rsidR="00BB0C37"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="00BB0C37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val="en-US" w:eastAsia="ru-RU"/>
              </w:rPr>
              <w:t>желтый</w:t>
            </w:r>
          </w:p>
          <w:p w:rsidR="00A25140" w:rsidRPr="00A25140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lamp_yell.color = rgbtocolor(128,128,0); </w:t>
            </w:r>
            <w:r w:rsidR="00BB0C37"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="00BB0C37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приглушенный желтый</w:t>
            </w:r>
          </w:p>
          <w:p w:rsidR="00BB0C37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if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mes_res = 2 </w:t>
            </w:r>
          </w:p>
          <w:p w:rsidR="00BB0C37" w:rsidRDefault="00A25140" w:rsidP="00A25140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then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lamp_red.color = rgbtocolor(240,0,0) </w:t>
            </w:r>
            <w:r w:rsidR="00BB0C37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   </w:t>
            </w:r>
            <w:r w:rsidR="00BB0C37"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="00BB0C37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красный</w:t>
            </w:r>
          </w:p>
          <w:p w:rsidR="00A25140" w:rsidRPr="00A25140" w:rsidRDefault="00A25140" w:rsidP="00BB0C37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BB0C37">
              <w:rPr>
                <w:rFonts w:ascii="Courier New" w:hAnsi="Courier New" w:cs="Courier New"/>
                <w:b/>
                <w:noProof/>
                <w:sz w:val="28"/>
                <w:szCs w:val="28"/>
                <w:lang w:val="en-US" w:eastAsia="ru-RU"/>
              </w:rPr>
              <w:t>else</w:t>
            </w:r>
            <w:r w:rsidRPr="00A25140"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  <w:t xml:space="preserve"> lamp_red.color = rgbtocolor(108,0,0);</w:t>
            </w:r>
            <w:r w:rsidR="00BB0C37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   </w:t>
            </w:r>
            <w:r w:rsidR="00BB0C37" w:rsidRPr="00544081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//</w:t>
            </w:r>
            <w:r w:rsidR="00BB0C37">
              <w:rPr>
                <w:rFonts w:ascii="Courier New" w:hAnsi="Courier New" w:cs="Courier New"/>
                <w:noProof/>
                <w:color w:val="385623" w:themeColor="accent6" w:themeShade="80"/>
                <w:sz w:val="28"/>
                <w:szCs w:val="28"/>
                <w:lang w:eastAsia="ru-RU"/>
              </w:rPr>
              <w:t>приглушенный красный</w:t>
            </w:r>
          </w:p>
        </w:tc>
      </w:tr>
    </w:tbl>
    <w:p w:rsidR="00A25140" w:rsidRPr="00A25140" w:rsidRDefault="00A25140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462B6A" w:rsidRDefault="00462B6A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B0C37" w:rsidRDefault="00BB0C3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B0C37" w:rsidRDefault="00BB0C3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B0C37" w:rsidRDefault="00BB0C3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B0C37" w:rsidRDefault="00BB0C3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B0C37" w:rsidRDefault="00BB0C37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462B6A" w:rsidRDefault="00462B6A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D30ACE" w:rsidRDefault="00D30ACE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:rsidR="00D30ACE" w:rsidRDefault="00D30ACE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:rsidR="00D30ACE" w:rsidRDefault="00D30ACE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:rsidR="00D30ACE" w:rsidRDefault="00D30ACE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:rsidR="00D30ACE" w:rsidRDefault="00D30ACE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:rsidR="00D30ACE" w:rsidRPr="00D30ACE" w:rsidRDefault="00D30ACE" w:rsidP="008F31C5">
      <w:pPr>
        <w:tabs>
          <w:tab w:val="left" w:pos="9278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0ACE">
        <w:rPr>
          <w:rFonts w:ascii="Times New Roman" w:hAnsi="Times New Roman" w:cs="Times New Roman"/>
          <w:noProof/>
          <w:sz w:val="28"/>
          <w:szCs w:val="28"/>
          <w:lang w:eastAsia="ru-RU"/>
        </w:rPr>
        <w:t>Получившийся кадр можно дополнить пояснящими подписями.</w:t>
      </w:r>
    </w:p>
    <w:p w:rsidR="00D30ACE" w:rsidRDefault="00D30ACE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BA61DB" wp14:editId="0E48F750">
            <wp:extent cx="5438775" cy="4314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C5" w:rsidRPr="008F31C5" w:rsidRDefault="008F31C5" w:rsidP="008F31C5">
      <w:pPr>
        <w:tabs>
          <w:tab w:val="left" w:pos="9278"/>
        </w:tabs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504F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Вид кадра </w:t>
      </w:r>
      <w:r w:rsidRPr="00B504F8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page2_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1</w:t>
      </w:r>
    </w:p>
    <w:p w:rsidR="008F31C5" w:rsidRDefault="00D30ACE">
      <w:pP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D30AC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Кадр верхнего уровня</w:t>
      </w:r>
    </w:p>
    <w:p w:rsidR="00D30ACE" w:rsidRDefault="00D30ACE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30AC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Перейдем в субмодель </w:t>
      </w:r>
      <w:r w:rsidRPr="00D30AC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«page1»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  <w:r w:rsidRPr="00D30AC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Данная страница проекта должна стать </w:t>
      </w:r>
      <w:r w:rsidRPr="00D30AC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кадром с обобщенной сигнализацией. Для этого мы создадим еще один виртуальный показывающий прибор на основе графической группы.</w:t>
      </w:r>
      <w:r w:rsidR="00447B7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Для эт</w:t>
      </w:r>
      <w:r w:rsidR="00447B7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ого добавим в текущую страницу проекта примтив «пустая группа» и откроем его для редактирования двойным кликом ЛКМ. В октрывшемся окне графического редакторе добавим графический примитив «залитый прямоугольник» и примтив «Текст».</w:t>
      </w:r>
    </w:p>
    <w:p w:rsidR="00447B7B" w:rsidRDefault="00447B7B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D42B4" wp14:editId="1F7C4B3C">
            <wp:extent cx="5819775" cy="622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7B" w:rsidRPr="00447B7B" w:rsidRDefault="00447B7B">
      <w:pPr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</w:pPr>
      <w:r w:rsidRPr="00447B7B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Вид редактируемой группы</w:t>
      </w:r>
    </w:p>
    <w:p w:rsidR="00D30ACE" w:rsidRDefault="005E1F5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текстового примтива следует установить следующие свойства:</w:t>
      </w:r>
    </w:p>
    <w:p w:rsidR="005E1F56" w:rsidRDefault="005E1F56" w:rsidP="005E1F5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Имя «TextLabel»;</w:t>
      </w:r>
    </w:p>
    <w:p w:rsidR="005E1F56" w:rsidRDefault="005E1F56" w:rsidP="005E1F5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Положение точки вставки «По центру»;</w:t>
      </w:r>
    </w:p>
    <w:p w:rsidR="005E1F56" w:rsidRDefault="005E1F56" w:rsidP="005E1F5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Стиль выравнивания «По центру»;</w:t>
      </w:r>
    </w:p>
    <w:p w:rsidR="005E1F56" w:rsidRPr="006469C0" w:rsidRDefault="005E1F56" w:rsidP="005E1F5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Шрифт – </w:t>
      </w:r>
      <w:r>
        <w:rPr>
          <w:rFonts w:ascii="Times New Roman" w:hAnsi="Times New Roman" w:cs="Times New Roman"/>
          <w:sz w:val="28"/>
        </w:rPr>
        <w:t xml:space="preserve">белый </w:t>
      </w:r>
      <w:r>
        <w:rPr>
          <w:rFonts w:ascii="Times New Roman" w:hAnsi="Times New Roman" w:cs="Times New Roman"/>
          <w:sz w:val="28"/>
        </w:rPr>
        <w:t>цвет.</w:t>
      </w:r>
    </w:p>
    <w:p w:rsidR="005E1F56" w:rsidRDefault="005E1F5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Свойства для залитого прямоугольника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:rsidR="005E1F56" w:rsidRDefault="005E1F56" w:rsidP="005E1F5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Имя «</w:t>
      </w:r>
      <w:r>
        <w:rPr>
          <w:rFonts w:ascii="Times New Roman" w:hAnsi="Times New Roman" w:cs="Times New Roman"/>
          <w:sz w:val="28"/>
        </w:rPr>
        <w:t>FillRect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;</w:t>
      </w:r>
    </w:p>
    <w:p w:rsidR="005E1F56" w:rsidRPr="006469C0" w:rsidRDefault="005E1F56" w:rsidP="005E1F5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Форма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прямоугольная</w:t>
      </w:r>
      <w:r>
        <w:rPr>
          <w:rFonts w:ascii="Times New Roman" w:hAnsi="Times New Roman" w:cs="Times New Roman"/>
          <w:sz w:val="28"/>
        </w:rPr>
        <w:t>.</w:t>
      </w:r>
    </w:p>
    <w:p w:rsidR="005E1F56" w:rsidRDefault="005E1F5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Путем последовательных итераций с уменьшением окна графического редактора, его закрытием и повторным открытием следует добиться такого размещения объектов внутри группы, чтобы прямоугольник занимал всю область графического редактора, но не выходил за границы графической группы, а текст был в центре группы.</w:t>
      </w:r>
    </w:p>
    <w:p w:rsidR="005E1F56" w:rsidRDefault="005E1F5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32EF67" wp14:editId="513D53D2">
            <wp:extent cx="6725920" cy="361722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3565" t="57902" r="19651" b="6930"/>
                    <a:stretch/>
                  </pic:blipFill>
                  <pic:spPr bwMode="auto">
                    <a:xfrm>
                      <a:off x="0" y="0"/>
                      <a:ext cx="6726974" cy="361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F56" w:rsidRPr="00C50D06" w:rsidRDefault="00C50D06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C50D06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Вид отформатированной группы в схемном окне и в графическом редакторе</w:t>
      </w:r>
    </w:p>
    <w:p w:rsidR="00D30ACE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 виртуальный прибор должен быть расчитан на работу от одного внешнего сигнала, принимающего значения «0» - норма, «1» - предупредительная сигнализация и «2» - аварийная сигнализация. При этом должен меняться как цвет фонового прямоугольника, так и текст надписи. Для передачи значений внешнего сигнала нужно создать </w:t>
      </w:r>
      <w:r w:rsidR="007D6D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два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глобальн</w:t>
      </w:r>
      <w:r w:rsidR="007D6D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ых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</w:t>
      </w:r>
      <w:r w:rsidR="007D6D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а: первое для засветки табло и выбора варианта текста, а второе для вставки своего варианта текста для аварийного значения сигнала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7D6D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Параметры глобальных свойств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приведены на скриншоте ниже.</w:t>
      </w:r>
    </w:p>
    <w:p w:rsidR="00C50D06" w:rsidRDefault="00C11711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97EF8F" wp14:editId="61DB9373">
            <wp:extent cx="6105525" cy="25241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11" w:rsidRPr="00C11711" w:rsidRDefault="00C11711">
      <w:pPr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</w:pPr>
      <w:r w:rsidRPr="00C11711"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  <w:t xml:space="preserve">Глобальные свойства </w:t>
      </w:r>
      <w:r w:rsidRPr="00C11711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для табло обобщенной сигнализации</w:t>
      </w:r>
    </w:p>
    <w:p w:rsidR="00C50D06" w:rsidRPr="007D6D32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Описание связей внутри группы и логику работы мы реализуем в скрипте группы.</w:t>
      </w:r>
      <w:r w:rsidR="007D6D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tbl>
      <w:tblPr>
        <w:tblStyle w:val="a4"/>
        <w:tblpPr w:leftFromText="180" w:rightFromText="180" w:vertAnchor="text" w:horzAnchor="margin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8"/>
      </w:tblGrid>
      <w:tr w:rsidR="00C50D06" w:rsidTr="00490067">
        <w:tc>
          <w:tcPr>
            <w:tcW w:w="18278" w:type="dxa"/>
            <w:tcMar>
              <w:left w:w="0" w:type="dxa"/>
              <w:right w:w="0" w:type="dxa"/>
            </w:tcMar>
          </w:tcPr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if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(switch = 0) 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 xml:space="preserve">then 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begin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fillrect.color = </w:t>
            </w: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rgbtocolor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(0, 128, 0)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  //зеленый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textlabel.text = "НОРМА"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end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else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</w:t>
            </w: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if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(switch = 1)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 xml:space="preserve">then 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begin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fillrect.color = </w:t>
            </w: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rgbtocolor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(255, 235, 0)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//желтый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textlabel.text = "ПС"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end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else if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(switch = 2) 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then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begin</w:t>
            </w:r>
          </w:p>
          <w:p w:rsidR="00C50D06" w:rsidRPr="00C50D06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</w:pP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fillrect.color = </w:t>
            </w: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rgbtocolor</w:t>
            </w: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(220, 0, 0)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   //красный</w:t>
            </w:r>
          </w:p>
          <w:p w:rsidR="00C50D06" w:rsidRPr="00C11711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C50D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 xml:space="preserve">textlabel.text = </w:t>
            </w:r>
            <w:r w:rsidR="00C11711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t>alarm_text</w:t>
            </w:r>
          </w:p>
          <w:p w:rsidR="00C50D06" w:rsidRPr="005261CE" w:rsidRDefault="00C50D06" w:rsidP="00C50D06">
            <w:pPr>
              <w:shd w:val="clear" w:color="auto" w:fill="AAF571"/>
              <w:spacing w:line="360" w:lineRule="auto"/>
              <w:rPr>
                <w:rFonts w:ascii="Courier New" w:hAnsi="Courier New" w:cs="Courier New"/>
                <w:noProof/>
                <w:sz w:val="28"/>
                <w:szCs w:val="28"/>
                <w:lang w:val="en-US" w:eastAsia="ru-RU"/>
              </w:rPr>
            </w:pPr>
            <w:r w:rsidRPr="00C50D06">
              <w:rPr>
                <w:rFonts w:ascii="Courier New" w:hAnsi="Courier New" w:cs="Courier New"/>
                <w:b/>
                <w:noProof/>
                <w:sz w:val="28"/>
                <w:szCs w:val="28"/>
                <w:lang w:eastAsia="ru-RU"/>
              </w:rPr>
              <w:t>end;</w:t>
            </w:r>
          </w:p>
        </w:tc>
      </w:tr>
    </w:tbl>
    <w:p w:rsidR="00C50D06" w:rsidRDefault="00C50D06" w:rsidP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 w:rsidP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 w:rsidP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Pr="00C11711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Теперь можно закончить редактирование группы и описать связи в схемном окне проекта. 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В нашем случае это можно сделать с помощью редактора связей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Редактор связей н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а уровне схемного окна проекта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вызвать из меню главного окна: </w:t>
      </w:r>
      <w:r w:rsidR="00C11711" w:rsidRPr="00C1171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«ГО: Сервис→Связи…»</w:t>
      </w:r>
      <w:r w:rsidR="00C117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C50D06" w:rsidRDefault="00C11711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1E838" wp14:editId="7241C006">
            <wp:extent cx="5524500" cy="4086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06" w:rsidRPr="00C11711" w:rsidRDefault="00C11711">
      <w:pPr>
        <w:rPr>
          <w:rFonts w:ascii="Times New Roman" w:eastAsia="Times New Roman" w:hAnsi="Times New Roman" w:cs="Times New Roman"/>
          <w:b/>
          <w:noProof/>
          <w:sz w:val="24"/>
          <w:szCs w:val="28"/>
          <w:lang w:val="en-US" w:eastAsia="ru-RU"/>
        </w:rPr>
      </w:pPr>
      <w:r w:rsidRPr="00C11711">
        <w:rPr>
          <w:rFonts w:ascii="Times New Roman" w:eastAsia="Times New Roman" w:hAnsi="Times New Roman" w:cs="Times New Roman"/>
          <w:b/>
          <w:noProof/>
          <w:sz w:val="24"/>
          <w:szCs w:val="28"/>
          <w:lang w:eastAsia="ru-RU"/>
        </w:rPr>
        <w:t>Связи для двух табло обобщенной сигнализации на кадре page1</w:t>
      </w:r>
    </w:p>
    <w:p w:rsidR="00C50D06" w:rsidRDefault="00111D5B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Кадр можно дополнить поясняющими подписями.</w:t>
      </w:r>
    </w:p>
    <w:p w:rsidR="00111D5B" w:rsidRDefault="00111D5B">
      <w:pP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CFCC13" wp14:editId="57231FA9">
            <wp:extent cx="7581900" cy="3733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5B" w:rsidRPr="00111D5B" w:rsidRDefault="00111D5B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1D5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 xml:space="preserve">Вид кадра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t xml:space="preserve">обобщенной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 xml:space="preserve">сигнализации </w:t>
      </w:r>
      <w:r w:rsidRPr="00111D5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page1</w:t>
      </w: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50D06" w:rsidRDefault="00C50D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6C4CF1" w:rsidRDefault="006C4CF1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Навигация</w:t>
      </w:r>
    </w:p>
    <w:p w:rsidR="00B73306" w:rsidRPr="00B73306" w:rsidRDefault="00111D5B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Внешний вид окон</w:t>
      </w:r>
      <w:bookmarkStart w:id="0" w:name="_GoBack"/>
      <w:bookmarkEnd w:id="0"/>
    </w:p>
    <w:p w:rsidR="00B73306" w:rsidRPr="00B73306" w:rsidRDefault="00B733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73306" w:rsidRPr="00B73306" w:rsidRDefault="00B73306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B73306" w:rsidRPr="00AB7BE1" w:rsidRDefault="00B73306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sectPr w:rsidR="00B73306" w:rsidRPr="00AB7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7F"/>
    <w:rsid w:val="000359E2"/>
    <w:rsid w:val="000428B0"/>
    <w:rsid w:val="000A2F5D"/>
    <w:rsid w:val="000B61B8"/>
    <w:rsid w:val="000C2E00"/>
    <w:rsid w:val="00111D5B"/>
    <w:rsid w:val="001D0564"/>
    <w:rsid w:val="002207A4"/>
    <w:rsid w:val="002210AA"/>
    <w:rsid w:val="002363F0"/>
    <w:rsid w:val="00263A84"/>
    <w:rsid w:val="00300A5F"/>
    <w:rsid w:val="003308A0"/>
    <w:rsid w:val="00373182"/>
    <w:rsid w:val="003E51E4"/>
    <w:rsid w:val="0042004B"/>
    <w:rsid w:val="00425414"/>
    <w:rsid w:val="00447B7B"/>
    <w:rsid w:val="0046062F"/>
    <w:rsid w:val="00462B6A"/>
    <w:rsid w:val="004C4987"/>
    <w:rsid w:val="005261CE"/>
    <w:rsid w:val="00531DF8"/>
    <w:rsid w:val="00544081"/>
    <w:rsid w:val="005A7C8D"/>
    <w:rsid w:val="005E1F56"/>
    <w:rsid w:val="0061246A"/>
    <w:rsid w:val="006C4CF1"/>
    <w:rsid w:val="006C71B9"/>
    <w:rsid w:val="00725F34"/>
    <w:rsid w:val="007847B8"/>
    <w:rsid w:val="00795C21"/>
    <w:rsid w:val="007D6D32"/>
    <w:rsid w:val="008036A9"/>
    <w:rsid w:val="008101C4"/>
    <w:rsid w:val="00830A58"/>
    <w:rsid w:val="008A4812"/>
    <w:rsid w:val="008D27B7"/>
    <w:rsid w:val="008F31C5"/>
    <w:rsid w:val="009D57C3"/>
    <w:rsid w:val="00A25140"/>
    <w:rsid w:val="00A6172B"/>
    <w:rsid w:val="00AB7BE1"/>
    <w:rsid w:val="00AD2088"/>
    <w:rsid w:val="00AF259E"/>
    <w:rsid w:val="00AF502A"/>
    <w:rsid w:val="00B42967"/>
    <w:rsid w:val="00B504F8"/>
    <w:rsid w:val="00B54C39"/>
    <w:rsid w:val="00B73306"/>
    <w:rsid w:val="00B833E6"/>
    <w:rsid w:val="00B91672"/>
    <w:rsid w:val="00B91C7E"/>
    <w:rsid w:val="00BA278B"/>
    <w:rsid w:val="00BB0C37"/>
    <w:rsid w:val="00C11711"/>
    <w:rsid w:val="00C13911"/>
    <w:rsid w:val="00C50D06"/>
    <w:rsid w:val="00C81203"/>
    <w:rsid w:val="00C822A4"/>
    <w:rsid w:val="00C82679"/>
    <w:rsid w:val="00CD7C45"/>
    <w:rsid w:val="00D30ACE"/>
    <w:rsid w:val="00D62CDC"/>
    <w:rsid w:val="00DA701C"/>
    <w:rsid w:val="00E000A4"/>
    <w:rsid w:val="00E160F1"/>
    <w:rsid w:val="00E73763"/>
    <w:rsid w:val="00EA58CB"/>
    <w:rsid w:val="00EA5D20"/>
    <w:rsid w:val="00ED3FB4"/>
    <w:rsid w:val="00EE397F"/>
    <w:rsid w:val="00F52BEB"/>
    <w:rsid w:val="00F830B1"/>
    <w:rsid w:val="00FD3775"/>
    <w:rsid w:val="00FF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F62288-FE8D-41C0-A75B-A412E364A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01C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Черезстрочный с заголовком серый"/>
    <w:basedOn w:val="a1"/>
    <w:uiPriority w:val="99"/>
    <w:rsid w:val="00DA701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table" w:styleId="a4">
    <w:name w:val="Table Grid"/>
    <w:basedOn w:val="a1"/>
    <w:uiPriority w:val="39"/>
    <w:rsid w:val="005261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42967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33EC01-A552-453C-BD8D-067FE1825C4A}">
  <we:reference id="wa104099688" version="1.2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C23A7-B919-4C03-844C-DF08098A2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</TotalTime>
  <Pages>1</Pages>
  <Words>3214</Words>
  <Characters>18325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 lich</dc:creator>
  <cp:keywords/>
  <dc:description/>
  <cp:lastModifiedBy>so lich</cp:lastModifiedBy>
  <cp:revision>27</cp:revision>
  <dcterms:created xsi:type="dcterms:W3CDTF">2014-10-16T19:15:00Z</dcterms:created>
  <dcterms:modified xsi:type="dcterms:W3CDTF">2014-10-25T20:01:00Z</dcterms:modified>
</cp:coreProperties>
</file>