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C9C" w:rsidRPr="00F7435F" w:rsidRDefault="002C28B6" w:rsidP="00F7435F">
      <w:pPr>
        <w:pBdr>
          <w:bottom w:val="single" w:sz="12" w:space="1" w:color="auto"/>
        </w:pBdr>
        <w:spacing w:after="160" w:line="259" w:lineRule="auto"/>
        <w:rPr>
          <w:rFonts w:ascii="Times New Roman" w:eastAsia="Times New Roman" w:hAnsi="Times New Roman" w:cs="Times New Roman"/>
          <w:b/>
          <w:color w:val="0000FF"/>
          <w:sz w:val="36"/>
          <w:szCs w:val="36"/>
          <w:lang w:eastAsia="ru-RU"/>
        </w:rPr>
      </w:pPr>
      <w:r w:rsidRPr="00F7435F">
        <w:rPr>
          <w:rFonts w:ascii="Times New Roman" w:eastAsia="Times New Roman" w:hAnsi="Times New Roman" w:cs="Times New Roman"/>
          <w:b/>
          <w:color w:val="0000FF"/>
          <w:sz w:val="36"/>
          <w:szCs w:val="36"/>
          <w:lang w:eastAsia="ru-RU"/>
        </w:rPr>
        <w:t>Набор изображений</w:t>
      </w:r>
      <w:r w:rsidR="007C30F0" w:rsidRPr="00F7435F">
        <w:rPr>
          <w:rFonts w:ascii="Times New Roman" w:eastAsia="Times New Roman" w:hAnsi="Times New Roman" w:cs="Times New Roman"/>
          <w:b/>
          <w:color w:val="0000FF"/>
          <w:sz w:val="36"/>
          <w:szCs w:val="36"/>
          <w:lang w:eastAsia="ru-RU"/>
        </w:rPr>
        <w:t xml:space="preserve"> </w:t>
      </w:r>
      <w:r w:rsidR="00941C9C" w:rsidRPr="00F7435F">
        <w:rPr>
          <w:rFonts w:ascii="Times New Roman" w:eastAsia="Times New Roman" w:hAnsi="Times New Roman" w:cs="Times New Roman"/>
          <w:b/>
          <w:color w:val="0000FF"/>
          <w:sz w:val="36"/>
          <w:szCs w:val="36"/>
          <w:lang w:eastAsia="ru-RU"/>
        </w:rPr>
        <w:t>(</w:t>
      </w:r>
      <w:r w:rsidR="007C30F0" w:rsidRPr="00F7435F">
        <w:rPr>
          <w:rFonts w:ascii="Times New Roman" w:eastAsia="Times New Roman" w:hAnsi="Times New Roman" w:cs="Times New Roman"/>
          <w:b/>
          <w:color w:val="0000FF"/>
          <w:sz w:val="36"/>
          <w:szCs w:val="36"/>
          <w:lang w:eastAsia="ru-RU"/>
        </w:rPr>
        <w:t>Image</w:t>
      </w:r>
      <w:r w:rsidR="000C6DA5" w:rsidRPr="00F7435F">
        <w:rPr>
          <w:rFonts w:ascii="Times New Roman" w:eastAsia="Times New Roman" w:hAnsi="Times New Roman" w:cs="Times New Roman"/>
          <w:b/>
          <w:color w:val="0000FF"/>
          <w:sz w:val="36"/>
          <w:szCs w:val="36"/>
          <w:lang w:eastAsia="ru-RU"/>
        </w:rPr>
        <w:t>L</w:t>
      </w:r>
      <w:r w:rsidRPr="00F7435F">
        <w:rPr>
          <w:rFonts w:ascii="Times New Roman" w:eastAsia="Times New Roman" w:hAnsi="Times New Roman" w:cs="Times New Roman"/>
          <w:b/>
          <w:color w:val="0000FF"/>
          <w:sz w:val="36"/>
          <w:szCs w:val="36"/>
          <w:lang w:eastAsia="ru-RU"/>
        </w:rPr>
        <w:t>st</w:t>
      </w:r>
      <w:r w:rsidR="00941C9C" w:rsidRPr="00F7435F">
        <w:rPr>
          <w:rFonts w:ascii="Times New Roman" w:eastAsia="Times New Roman" w:hAnsi="Times New Roman" w:cs="Times New Roman"/>
          <w:b/>
          <w:color w:val="0000FF"/>
          <w:sz w:val="36"/>
          <w:szCs w:val="36"/>
          <w:lang w:eastAsia="ru-RU"/>
        </w:rPr>
        <w:t>)</w:t>
      </w:r>
    </w:p>
    <w:p w:rsidR="00591935" w:rsidRDefault="00591935" w:rsidP="00941C9C">
      <w:pPr>
        <w:rPr>
          <w:rFonts w:ascii="Times New Roman" w:hAnsi="Times New Roman" w:cs="Times New Roman"/>
          <w:noProof/>
          <w:sz w:val="28"/>
          <w:szCs w:val="28"/>
          <w:lang w:val="en-US" w:eastAsia="ru-RU"/>
        </w:rPr>
      </w:pPr>
      <w:r>
        <w:rPr>
          <w:rFonts w:ascii="Times New Roman" w:hAnsi="Times New Roman" w:cs="Times New Roman"/>
          <w:noProof/>
          <w:sz w:val="28"/>
          <w:szCs w:val="28"/>
          <w:lang w:eastAsia="ru-RU"/>
        </w:rPr>
        <w:drawing>
          <wp:inline distT="0" distB="0" distL="0" distR="0">
            <wp:extent cx="1522512" cy="996286"/>
            <wp:effectExtent l="19050" t="0" r="1488"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139" t="11434" r="80493" b="75525"/>
                    <a:stretch>
                      <a:fillRect/>
                    </a:stretch>
                  </pic:blipFill>
                  <pic:spPr bwMode="auto">
                    <a:xfrm>
                      <a:off x="0" y="0"/>
                      <a:ext cx="1522512" cy="996286"/>
                    </a:xfrm>
                    <a:prstGeom prst="rect">
                      <a:avLst/>
                    </a:prstGeom>
                    <a:noFill/>
                    <a:ln w="9525">
                      <a:noFill/>
                      <a:miter lim="800000"/>
                      <a:headEnd/>
                      <a:tailEnd/>
                    </a:ln>
                  </pic:spPr>
                </pic:pic>
              </a:graphicData>
            </a:graphic>
          </wp:inline>
        </w:drawing>
      </w:r>
    </w:p>
    <w:p w:rsidR="00A70186" w:rsidRPr="00F7435F" w:rsidRDefault="00A70186" w:rsidP="00941C9C">
      <w:pPr>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Данный примитив позволяет создавать табло</w:t>
      </w:r>
      <w:r w:rsidR="00192F17" w:rsidRPr="00F7435F">
        <w:rPr>
          <w:rFonts w:ascii="Times New Roman" w:hAnsi="Times New Roman" w:cs="Times New Roman"/>
          <w:noProof/>
          <w:sz w:val="28"/>
          <w:szCs w:val="28"/>
          <w:lang w:eastAsia="ru-RU"/>
        </w:rPr>
        <w:t>, в котором выбор на отображение части или кадра изображения и переключение между этими частями осуществдяется с помощью</w:t>
      </w:r>
      <w:r w:rsidRPr="00F7435F">
        <w:rPr>
          <w:rFonts w:ascii="Times New Roman" w:hAnsi="Times New Roman" w:cs="Times New Roman"/>
          <w:noProof/>
          <w:sz w:val="28"/>
          <w:szCs w:val="28"/>
          <w:lang w:eastAsia="ru-RU"/>
        </w:rPr>
        <w:t xml:space="preserve"> </w:t>
      </w:r>
      <w:r w:rsidR="00192F17" w:rsidRPr="00F7435F">
        <w:rPr>
          <w:rFonts w:ascii="Times New Roman" w:hAnsi="Times New Roman" w:cs="Times New Roman"/>
          <w:noProof/>
          <w:sz w:val="28"/>
          <w:szCs w:val="28"/>
          <w:lang w:eastAsia="ru-RU"/>
        </w:rPr>
        <w:t>указания порядкового номера кадра. Для правильного отображения кадров исходные изображения должны быть соответствующим образом подготовлены, т.е. картинки для кадров должны быть распределены равномерно по ширине исходного изображения. Ниже приведены два примера подобных изображений.</w:t>
      </w:r>
    </w:p>
    <w:p w:rsidR="00192F17" w:rsidRPr="00F7435F" w:rsidRDefault="00192F17" w:rsidP="00941C9C">
      <w:pPr>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drawing>
          <wp:inline distT="0" distB="0" distL="0" distR="0">
            <wp:extent cx="4252328" cy="6934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2328" cy="693480"/>
                    </a:xfrm>
                    <a:prstGeom prst="rect">
                      <a:avLst/>
                    </a:prstGeom>
                  </pic:spPr>
                </pic:pic>
              </a:graphicData>
            </a:graphic>
          </wp:inline>
        </w:drawing>
      </w:r>
    </w:p>
    <w:p w:rsidR="00192F17" w:rsidRPr="00F7435F" w:rsidRDefault="00192F17" w:rsidP="00941C9C">
      <w:pPr>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drawing>
          <wp:inline distT="0" distB="0" distL="0" distR="0">
            <wp:extent cx="1066892" cy="5334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6892" cy="533446"/>
                    </a:xfrm>
                    <a:prstGeom prst="rect">
                      <a:avLst/>
                    </a:prstGeom>
                  </pic:spPr>
                </pic:pic>
              </a:graphicData>
            </a:graphic>
          </wp:inline>
        </w:drawing>
      </w:r>
    </w:p>
    <w:p w:rsidR="00941C9C" w:rsidRPr="00F7435F" w:rsidRDefault="00941C9C" w:rsidP="00941C9C">
      <w:pPr>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Вставка</w:t>
      </w:r>
    </w:p>
    <w:p w:rsidR="00941C9C" w:rsidRPr="00591935" w:rsidRDefault="00941C9C" w:rsidP="007B7B7E">
      <w:pPr>
        <w:tabs>
          <w:tab w:val="center" w:pos="8487"/>
        </w:tabs>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1. Кликнуть в панели примитивов по кнопке</w:t>
      </w:r>
      <w:r w:rsidR="00F7435F" w:rsidRPr="00591935">
        <w:rPr>
          <w:rFonts w:ascii="Times New Roman" w:hAnsi="Times New Roman" w:cs="Times New Roman"/>
          <w:noProof/>
          <w:sz w:val="28"/>
          <w:szCs w:val="28"/>
          <w:lang w:eastAsia="ru-RU"/>
        </w:rPr>
        <w:t xml:space="preserve"> </w:t>
      </w:r>
      <w:r w:rsidR="002C28B6" w:rsidRPr="00F7435F">
        <w:rPr>
          <w:rFonts w:ascii="Times New Roman" w:hAnsi="Times New Roman" w:cs="Times New Roman"/>
          <w:noProof/>
          <w:sz w:val="28"/>
          <w:szCs w:val="28"/>
          <w:lang w:eastAsia="ru-RU"/>
        </w:rPr>
        <w:drawing>
          <wp:inline distT="0" distB="0" distL="0" distR="0">
            <wp:extent cx="221615" cy="228600"/>
            <wp:effectExtent l="0" t="0" r="698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8979" t="55962" r="87289" b="20655"/>
                    <a:stretch/>
                  </pic:blipFill>
                  <pic:spPr bwMode="auto">
                    <a:xfrm>
                      <a:off x="0" y="0"/>
                      <a:ext cx="221675" cy="228662"/>
                    </a:xfrm>
                    <a:prstGeom prst="rect">
                      <a:avLst/>
                    </a:prstGeom>
                    <a:ln>
                      <a:noFill/>
                    </a:ln>
                    <a:extLst>
                      <a:ext uri="{53640926-AAD7-44D8-BBD7-CCE9431645EC}">
                        <a14:shadowObscured xmlns:a14="http://schemas.microsoft.com/office/drawing/2010/main"/>
                      </a:ext>
                    </a:extLst>
                  </pic:spPr>
                </pic:pic>
              </a:graphicData>
            </a:graphic>
          </wp:inline>
        </w:drawing>
      </w:r>
      <w:r w:rsidRPr="00F7435F">
        <w:rPr>
          <w:rFonts w:ascii="Times New Roman" w:hAnsi="Times New Roman" w:cs="Times New Roman"/>
          <w:noProof/>
          <w:sz w:val="28"/>
          <w:szCs w:val="28"/>
          <w:lang w:eastAsia="ru-RU"/>
        </w:rPr>
        <w:t>.</w:t>
      </w:r>
    </w:p>
    <w:p w:rsidR="007C30F0" w:rsidRPr="00F7435F" w:rsidRDefault="0050191C" w:rsidP="0050191C">
      <w:pPr>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2. Кликнуть в поле окна проекта или графического редактора в </w:t>
      </w:r>
      <w:r w:rsidR="007C30F0" w:rsidRPr="00F7435F">
        <w:rPr>
          <w:rFonts w:ascii="Times New Roman" w:hAnsi="Times New Roman" w:cs="Times New Roman"/>
          <w:noProof/>
          <w:sz w:val="28"/>
          <w:szCs w:val="28"/>
          <w:lang w:eastAsia="ru-RU"/>
        </w:rPr>
        <w:t>месте вставки изображения</w:t>
      </w:r>
      <w:r w:rsidRPr="00F7435F">
        <w:rPr>
          <w:rFonts w:ascii="Times New Roman" w:hAnsi="Times New Roman" w:cs="Times New Roman"/>
          <w:noProof/>
          <w:sz w:val="28"/>
          <w:szCs w:val="28"/>
          <w:lang w:eastAsia="ru-RU"/>
        </w:rPr>
        <w:t>.</w:t>
      </w:r>
      <w:r w:rsidR="000E18D2" w:rsidRPr="00F7435F">
        <w:rPr>
          <w:rFonts w:ascii="Times New Roman" w:hAnsi="Times New Roman" w:cs="Times New Roman"/>
          <w:noProof/>
          <w:sz w:val="28"/>
          <w:szCs w:val="28"/>
          <w:lang w:eastAsia="ru-RU"/>
        </w:rPr>
        <w:t xml:space="preserve"> Появится </w:t>
      </w:r>
      <w:r w:rsidR="007C30F0" w:rsidRPr="00F7435F">
        <w:rPr>
          <w:rFonts w:ascii="Times New Roman" w:hAnsi="Times New Roman" w:cs="Times New Roman"/>
          <w:noProof/>
          <w:sz w:val="28"/>
          <w:szCs w:val="28"/>
          <w:lang w:eastAsia="ru-RU"/>
        </w:rPr>
        <w:t>изображение по умолчанию</w:t>
      </w:r>
      <w:r w:rsidR="009460DC" w:rsidRPr="00F7435F">
        <w:rPr>
          <w:rFonts w:ascii="Times New Roman" w:hAnsi="Times New Roman" w:cs="Times New Roman"/>
          <w:noProof/>
          <w:sz w:val="28"/>
          <w:szCs w:val="28"/>
          <w:lang w:eastAsia="ru-RU"/>
        </w:rPr>
        <w:t>, вписанное в квадрат.</w:t>
      </w:r>
      <w:r w:rsidR="007C30F0" w:rsidRPr="00F7435F">
        <w:rPr>
          <w:rFonts w:ascii="Times New Roman" w:hAnsi="Times New Roman" w:cs="Times New Roman"/>
          <w:noProof/>
          <w:sz w:val="28"/>
          <w:szCs w:val="28"/>
          <w:lang w:eastAsia="ru-RU"/>
        </w:rPr>
        <w:t xml:space="preserve"> </w:t>
      </w:r>
    </w:p>
    <w:p w:rsidR="0050191C" w:rsidRPr="00F7435F" w:rsidRDefault="0050191C" w:rsidP="0050191C">
      <w:pPr>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Редактирование</w:t>
      </w:r>
    </w:p>
    <w:p w:rsidR="0050191C" w:rsidRPr="00F7435F" w:rsidRDefault="0050191C" w:rsidP="0050191C">
      <w:pPr>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1. Выделить </w:t>
      </w:r>
      <w:r w:rsidR="009460DC" w:rsidRPr="00F7435F">
        <w:rPr>
          <w:rFonts w:ascii="Times New Roman" w:hAnsi="Times New Roman" w:cs="Times New Roman"/>
          <w:noProof/>
          <w:sz w:val="28"/>
          <w:szCs w:val="28"/>
          <w:lang w:eastAsia="ru-RU"/>
        </w:rPr>
        <w:t>изображение</w:t>
      </w:r>
      <w:r w:rsidRPr="00F7435F">
        <w:rPr>
          <w:rFonts w:ascii="Times New Roman" w:hAnsi="Times New Roman" w:cs="Times New Roman"/>
          <w:noProof/>
          <w:sz w:val="28"/>
          <w:szCs w:val="28"/>
          <w:lang w:eastAsia="ru-RU"/>
        </w:rPr>
        <w:t xml:space="preserve">, кликнув </w:t>
      </w:r>
      <w:r w:rsidR="009460DC" w:rsidRPr="00F7435F">
        <w:rPr>
          <w:rFonts w:ascii="Times New Roman" w:hAnsi="Times New Roman" w:cs="Times New Roman"/>
          <w:noProof/>
          <w:sz w:val="28"/>
          <w:szCs w:val="28"/>
          <w:lang w:eastAsia="ru-RU"/>
        </w:rPr>
        <w:t xml:space="preserve">по нему. </w:t>
      </w:r>
    </w:p>
    <w:p w:rsidR="0050191C" w:rsidRPr="00F7435F" w:rsidRDefault="0050191C" w:rsidP="0050191C">
      <w:pPr>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2. Для перемещения </w:t>
      </w:r>
      <w:r w:rsidR="009460DC" w:rsidRPr="00F7435F">
        <w:rPr>
          <w:rFonts w:ascii="Times New Roman" w:hAnsi="Times New Roman" w:cs="Times New Roman"/>
          <w:noProof/>
          <w:sz w:val="28"/>
          <w:szCs w:val="28"/>
          <w:lang w:eastAsia="ru-RU"/>
        </w:rPr>
        <w:t xml:space="preserve">изображения </w:t>
      </w:r>
      <w:r w:rsidRPr="00F7435F">
        <w:rPr>
          <w:rFonts w:ascii="Times New Roman" w:hAnsi="Times New Roman" w:cs="Times New Roman"/>
          <w:noProof/>
          <w:sz w:val="28"/>
          <w:szCs w:val="28"/>
          <w:lang w:eastAsia="ru-RU"/>
        </w:rPr>
        <w:t>навести на не</w:t>
      </w:r>
      <w:r w:rsidR="009460DC" w:rsidRPr="00F7435F">
        <w:rPr>
          <w:rFonts w:ascii="Times New Roman" w:hAnsi="Times New Roman" w:cs="Times New Roman"/>
          <w:noProof/>
          <w:sz w:val="28"/>
          <w:szCs w:val="28"/>
          <w:lang w:eastAsia="ru-RU"/>
        </w:rPr>
        <w:t>го</w:t>
      </w:r>
      <w:r w:rsidRPr="00F7435F">
        <w:rPr>
          <w:rFonts w:ascii="Times New Roman" w:hAnsi="Times New Roman" w:cs="Times New Roman"/>
          <w:noProof/>
          <w:sz w:val="28"/>
          <w:szCs w:val="28"/>
          <w:lang w:eastAsia="ru-RU"/>
        </w:rPr>
        <w:t xml:space="preserve"> указатель мыши </w:t>
      </w:r>
      <w:r w:rsidR="004905AD">
        <w:rPr>
          <w:rFonts w:ascii="Times New Roman" w:hAnsi="Times New Roman" w:cs="Times New Roman"/>
          <w:noProof/>
          <w:sz w:val="28"/>
          <w:szCs w:val="28"/>
          <w:lang w:eastAsia="ru-RU"/>
        </w:rPr>
        <w:sym w:font="Symbol" w:char="F02D"/>
      </w:r>
      <w:r w:rsidRPr="00F7435F">
        <w:rPr>
          <w:rFonts w:ascii="Times New Roman" w:hAnsi="Times New Roman" w:cs="Times New Roman"/>
          <w:noProof/>
          <w:sz w:val="28"/>
          <w:szCs w:val="28"/>
          <w:lang w:eastAsia="ru-RU"/>
        </w:rPr>
        <w:t xml:space="preserve"> изображение указателя изменится на изображение указывающей руки, нажать ЛКМ и удерживая её переместить </w:t>
      </w:r>
      <w:r w:rsidR="009460DC" w:rsidRPr="00F7435F">
        <w:rPr>
          <w:rFonts w:ascii="Times New Roman" w:hAnsi="Times New Roman" w:cs="Times New Roman"/>
          <w:noProof/>
          <w:sz w:val="28"/>
          <w:szCs w:val="28"/>
          <w:lang w:eastAsia="ru-RU"/>
        </w:rPr>
        <w:t xml:space="preserve">изображение </w:t>
      </w:r>
      <w:r w:rsidRPr="00F7435F">
        <w:rPr>
          <w:rFonts w:ascii="Times New Roman" w:hAnsi="Times New Roman" w:cs="Times New Roman"/>
          <w:noProof/>
          <w:sz w:val="28"/>
          <w:szCs w:val="28"/>
          <w:lang w:eastAsia="ru-RU"/>
        </w:rPr>
        <w:t>на новое место.</w:t>
      </w:r>
    </w:p>
    <w:p w:rsidR="0050191C" w:rsidRPr="00F7435F" w:rsidRDefault="0050191C" w:rsidP="0050191C">
      <w:pPr>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3. Для изменения высоты и ширины </w:t>
      </w:r>
      <w:r w:rsidR="009460DC" w:rsidRPr="00F7435F">
        <w:rPr>
          <w:rFonts w:ascii="Times New Roman" w:hAnsi="Times New Roman" w:cs="Times New Roman"/>
          <w:noProof/>
          <w:sz w:val="28"/>
          <w:szCs w:val="28"/>
          <w:lang w:eastAsia="ru-RU"/>
        </w:rPr>
        <w:t xml:space="preserve">изображения </w:t>
      </w:r>
      <w:r w:rsidRPr="00F7435F">
        <w:rPr>
          <w:rFonts w:ascii="Times New Roman" w:hAnsi="Times New Roman" w:cs="Times New Roman"/>
          <w:noProof/>
          <w:sz w:val="28"/>
          <w:szCs w:val="28"/>
          <w:lang w:eastAsia="ru-RU"/>
        </w:rPr>
        <w:t xml:space="preserve">подвести указатель мыши к </w:t>
      </w:r>
      <w:r w:rsidR="007B7B7E" w:rsidRPr="00F7435F">
        <w:rPr>
          <w:rFonts w:ascii="Times New Roman" w:hAnsi="Times New Roman" w:cs="Times New Roman"/>
          <w:noProof/>
          <w:sz w:val="28"/>
          <w:szCs w:val="28"/>
          <w:lang w:eastAsia="ru-RU"/>
        </w:rPr>
        <w:t>маркеру в одной из вершин прямоугольника, описывающего изображение</w:t>
      </w:r>
      <w:r w:rsidR="009460DC" w:rsidRPr="00F7435F">
        <w:rPr>
          <w:rFonts w:ascii="Times New Roman" w:hAnsi="Times New Roman" w:cs="Times New Roman"/>
          <w:noProof/>
          <w:sz w:val="28"/>
          <w:szCs w:val="28"/>
          <w:lang w:eastAsia="ru-RU"/>
        </w:rPr>
        <w:t xml:space="preserve"> </w:t>
      </w:r>
      <w:r w:rsidRPr="00F7435F">
        <w:rPr>
          <w:rFonts w:ascii="Times New Roman" w:hAnsi="Times New Roman" w:cs="Times New Roman"/>
          <w:noProof/>
          <w:sz w:val="28"/>
          <w:szCs w:val="28"/>
          <w:lang w:eastAsia="ru-RU"/>
        </w:rPr>
        <w:t xml:space="preserve">– изображение указателя изменится на двунаправленную стрелку, нажать ЛКМ и удерживая её переместить маркер на расстояние, соответствующее новому размеру </w:t>
      </w:r>
      <w:r w:rsidR="009460DC" w:rsidRPr="00F7435F">
        <w:rPr>
          <w:rFonts w:ascii="Times New Roman" w:hAnsi="Times New Roman" w:cs="Times New Roman"/>
          <w:noProof/>
          <w:sz w:val="28"/>
          <w:szCs w:val="28"/>
          <w:lang w:eastAsia="ru-RU"/>
        </w:rPr>
        <w:t>изображения</w:t>
      </w:r>
      <w:r w:rsidRPr="00F7435F">
        <w:rPr>
          <w:rFonts w:ascii="Times New Roman" w:hAnsi="Times New Roman" w:cs="Times New Roman"/>
          <w:noProof/>
          <w:sz w:val="28"/>
          <w:szCs w:val="28"/>
          <w:lang w:eastAsia="ru-RU"/>
        </w:rPr>
        <w:t>.</w:t>
      </w:r>
    </w:p>
    <w:p w:rsidR="0050191C" w:rsidRPr="00F7435F" w:rsidRDefault="0050191C" w:rsidP="0050191C">
      <w:pPr>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4. </w:t>
      </w:r>
      <w:r w:rsidR="007B7B7E" w:rsidRPr="00F7435F">
        <w:rPr>
          <w:rFonts w:ascii="Times New Roman" w:hAnsi="Times New Roman" w:cs="Times New Roman"/>
          <w:noProof/>
          <w:sz w:val="28"/>
          <w:szCs w:val="28"/>
          <w:lang w:eastAsia="ru-RU"/>
        </w:rPr>
        <w:t xml:space="preserve">Поворот  для данного примитива не предусмотрен. Если есть необходимость использовать поворот для изображений, то стоит воспользоваться примитивом «Изображение с поворотом / </w:t>
      </w:r>
      <w:r w:rsidR="007B7B7E" w:rsidRPr="00F7435F">
        <w:rPr>
          <w:rFonts w:ascii="Times New Roman" w:hAnsi="Times New Roman" w:cs="Times New Roman"/>
          <w:noProof/>
          <w:sz w:val="28"/>
          <w:szCs w:val="28"/>
          <w:lang w:val="en-US" w:eastAsia="ru-RU"/>
        </w:rPr>
        <w:t>Rotated</w:t>
      </w:r>
      <w:r w:rsidR="007B7B7E" w:rsidRPr="00591935">
        <w:rPr>
          <w:rFonts w:ascii="Times New Roman" w:hAnsi="Times New Roman" w:cs="Times New Roman"/>
          <w:noProof/>
          <w:sz w:val="28"/>
          <w:szCs w:val="28"/>
          <w:lang w:eastAsia="ru-RU"/>
        </w:rPr>
        <w:t xml:space="preserve"> </w:t>
      </w:r>
      <w:r w:rsidR="007B7B7E" w:rsidRPr="00F7435F">
        <w:rPr>
          <w:rFonts w:ascii="Times New Roman" w:hAnsi="Times New Roman" w:cs="Times New Roman"/>
          <w:noProof/>
          <w:sz w:val="28"/>
          <w:szCs w:val="28"/>
          <w:lang w:val="en-US" w:eastAsia="ru-RU"/>
        </w:rPr>
        <w:t>Image</w:t>
      </w:r>
      <w:r w:rsidR="007B7B7E" w:rsidRPr="00F7435F">
        <w:rPr>
          <w:rFonts w:ascii="Times New Roman" w:hAnsi="Times New Roman" w:cs="Times New Roman"/>
          <w:noProof/>
          <w:sz w:val="28"/>
          <w:szCs w:val="28"/>
          <w:lang w:eastAsia="ru-RU"/>
        </w:rPr>
        <w:t>»</w:t>
      </w:r>
      <w:r w:rsidR="00FD18B1" w:rsidRPr="00F7435F">
        <w:rPr>
          <w:rFonts w:ascii="Times New Roman" w:hAnsi="Times New Roman" w:cs="Times New Roman"/>
          <w:noProof/>
          <w:sz w:val="28"/>
          <w:szCs w:val="28"/>
          <w:lang w:eastAsia="ru-RU"/>
        </w:rPr>
        <w:t>,</w:t>
      </w:r>
      <w:r w:rsidR="00FD18B1" w:rsidRPr="00591935">
        <w:rPr>
          <w:rFonts w:ascii="Times New Roman" w:hAnsi="Times New Roman" w:cs="Times New Roman"/>
          <w:noProof/>
          <w:sz w:val="28"/>
          <w:szCs w:val="28"/>
          <w:lang w:eastAsia="ru-RU"/>
        </w:rPr>
        <w:t xml:space="preserve"> </w:t>
      </w:r>
      <w:r w:rsidR="00FD18B1" w:rsidRPr="00F7435F">
        <w:rPr>
          <w:rFonts w:ascii="Times New Roman" w:hAnsi="Times New Roman" w:cs="Times New Roman"/>
          <w:noProof/>
          <w:sz w:val="28"/>
          <w:szCs w:val="28"/>
          <w:lang w:eastAsia="ru-RU"/>
        </w:rPr>
        <w:t xml:space="preserve">либо примитивом «Картинка из файла / </w:t>
      </w:r>
      <w:r w:rsidR="00FD18B1" w:rsidRPr="00F7435F">
        <w:rPr>
          <w:rFonts w:ascii="Times New Roman" w:hAnsi="Times New Roman" w:cs="Times New Roman"/>
          <w:noProof/>
          <w:sz w:val="28"/>
          <w:szCs w:val="28"/>
          <w:lang w:val="en-US" w:eastAsia="ru-RU"/>
        </w:rPr>
        <w:t>MenagedImage</w:t>
      </w:r>
      <w:r w:rsidR="00FD18B1" w:rsidRPr="00F7435F">
        <w:rPr>
          <w:rFonts w:ascii="Times New Roman" w:hAnsi="Times New Roman" w:cs="Times New Roman"/>
          <w:noProof/>
          <w:sz w:val="28"/>
          <w:szCs w:val="28"/>
          <w:lang w:eastAsia="ru-RU"/>
        </w:rPr>
        <w:t>»</w:t>
      </w:r>
      <w:r w:rsidR="007B7B7E" w:rsidRPr="00F7435F">
        <w:rPr>
          <w:rFonts w:ascii="Times New Roman" w:hAnsi="Times New Roman" w:cs="Times New Roman"/>
          <w:noProof/>
          <w:sz w:val="28"/>
          <w:szCs w:val="28"/>
          <w:lang w:eastAsia="ru-RU"/>
        </w:rPr>
        <w:t xml:space="preserve">. </w:t>
      </w:r>
    </w:p>
    <w:p w:rsidR="008E7622" w:rsidRDefault="008E7622" w:rsidP="00941C9C">
      <w:pPr>
        <w:rPr>
          <w:rFonts w:ascii="Times New Roman" w:hAnsi="Times New Roman" w:cs="Times New Roman"/>
          <w:b/>
          <w:i/>
          <w:noProof/>
          <w:sz w:val="28"/>
          <w:szCs w:val="28"/>
          <w:lang w:eastAsia="ru-RU"/>
        </w:rPr>
      </w:pPr>
      <w:bookmarkStart w:id="0" w:name="_GoBack"/>
      <w:r>
        <w:rPr>
          <w:rFonts w:ascii="Times New Roman" w:hAnsi="Times New Roman" w:cs="Times New Roman"/>
          <w:b/>
          <w:i/>
          <w:noProof/>
          <w:sz w:val="28"/>
          <w:szCs w:val="28"/>
          <w:lang w:eastAsia="ru-RU"/>
        </w:rPr>
        <w:drawing>
          <wp:inline distT="0" distB="0" distL="0" distR="0">
            <wp:extent cx="5905500" cy="38576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5.gif"/>
                    <pic:cNvPicPr/>
                  </pic:nvPicPr>
                  <pic:blipFill>
                    <a:blip r:embed="rId12">
                      <a:extLst>
                        <a:ext uri="{28A0092B-C50C-407E-A947-70E740481C1C}">
                          <a14:useLocalDpi xmlns:a14="http://schemas.microsoft.com/office/drawing/2010/main" val="0"/>
                        </a:ext>
                      </a:extLst>
                    </a:blip>
                    <a:stretch>
                      <a:fillRect/>
                    </a:stretch>
                  </pic:blipFill>
                  <pic:spPr>
                    <a:xfrm>
                      <a:off x="0" y="0"/>
                      <a:ext cx="5905500" cy="3857625"/>
                    </a:xfrm>
                    <a:prstGeom prst="rect">
                      <a:avLst/>
                    </a:prstGeom>
                  </pic:spPr>
                </pic:pic>
              </a:graphicData>
            </a:graphic>
          </wp:inline>
        </w:drawing>
      </w:r>
      <w:bookmarkEnd w:id="0"/>
    </w:p>
    <w:p w:rsidR="00941C9C" w:rsidRPr="00F7435F" w:rsidRDefault="00941C9C" w:rsidP="00941C9C">
      <w:pPr>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Свойства</w:t>
      </w:r>
    </w:p>
    <w:p w:rsidR="004D42EE" w:rsidRPr="004D42EE" w:rsidRDefault="009137D4" w:rsidP="000C6DA5">
      <w:pPr>
        <w:tabs>
          <w:tab w:val="left" w:pos="13043"/>
        </w:tabs>
        <w:rPr>
          <w:noProof/>
          <w:lang w:eastAsia="ru-RU"/>
        </w:rPr>
      </w:pPr>
      <w:r>
        <w:rPr>
          <w:noProof/>
          <w:lang w:eastAsia="ru-RU"/>
        </w:rPr>
        <w:drawing>
          <wp:inline distT="0" distB="0" distL="0" distR="0">
            <wp:extent cx="5934075" cy="6381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34075" cy="6381750"/>
                    </a:xfrm>
                    <a:prstGeom prst="rect">
                      <a:avLst/>
                    </a:prstGeom>
                  </pic:spPr>
                </pic:pic>
              </a:graphicData>
            </a:graphic>
          </wp:inline>
        </w:drawing>
      </w:r>
    </w:p>
    <w:p w:rsidR="00941C9C" w:rsidRPr="00EE45C5" w:rsidRDefault="00941C9C" w:rsidP="00ED4941">
      <w:pPr>
        <w:tabs>
          <w:tab w:val="right" w:pos="16975"/>
        </w:tabs>
        <w:rPr>
          <w:i/>
          <w:noProof/>
          <w:lang w:eastAsia="ru-RU"/>
        </w:rPr>
      </w:pPr>
      <w:r>
        <w:rPr>
          <w:noProof/>
          <w:lang w:eastAsia="ru-RU"/>
        </w:rPr>
        <w:t xml:space="preserve"> </w:t>
      </w:r>
      <w:r w:rsidR="00ED4941">
        <w:rPr>
          <w:noProof/>
          <w:lang w:eastAsia="ru-RU"/>
        </w:rPr>
        <w:tab/>
      </w:r>
    </w:p>
    <w:tbl>
      <w:tblPr>
        <w:tblStyle w:val="a9"/>
        <w:tblW w:w="17285" w:type="dxa"/>
        <w:tblLook w:val="04A0" w:firstRow="1" w:lastRow="0" w:firstColumn="1" w:lastColumn="0" w:noHBand="0" w:noVBand="1"/>
      </w:tblPr>
      <w:tblGrid>
        <w:gridCol w:w="2492"/>
        <w:gridCol w:w="1750"/>
        <w:gridCol w:w="2396"/>
        <w:gridCol w:w="3247"/>
        <w:gridCol w:w="7400"/>
      </w:tblGrid>
      <w:tr w:rsidR="00F7435F" w:rsidRPr="00F7435F" w:rsidTr="00870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b w:val="0"/>
                <w:noProof/>
                <w:szCs w:val="22"/>
                <w:lang w:eastAsia="ru-RU"/>
              </w:rPr>
            </w:pPr>
            <w:r w:rsidRPr="00F7435F">
              <w:rPr>
                <w:noProof/>
                <w:szCs w:val="22"/>
                <w:lang w:eastAsia="ru-RU"/>
              </w:rPr>
              <w:t>Название</w:t>
            </w:r>
          </w:p>
        </w:tc>
        <w:tc>
          <w:tcPr>
            <w:tcW w:w="1750" w:type="dxa"/>
          </w:tcPr>
          <w:p w:rsidR="00F7435F" w:rsidRPr="00F7435F" w:rsidRDefault="00F7435F" w:rsidP="00F7435F">
            <w:pPr>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F7435F">
              <w:rPr>
                <w:noProof/>
                <w:szCs w:val="22"/>
                <w:lang w:eastAsia="ru-RU"/>
              </w:rPr>
              <w:t>Имя</w:t>
            </w:r>
          </w:p>
        </w:tc>
        <w:tc>
          <w:tcPr>
            <w:tcW w:w="2396" w:type="dxa"/>
          </w:tcPr>
          <w:p w:rsidR="00F7435F" w:rsidRPr="00F7435F" w:rsidRDefault="00F7435F" w:rsidP="00F7435F">
            <w:pPr>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F7435F">
              <w:rPr>
                <w:noProof/>
                <w:szCs w:val="22"/>
                <w:lang w:eastAsia="ru-RU"/>
              </w:rPr>
              <w:t>Значение по умолчанию</w:t>
            </w:r>
          </w:p>
        </w:tc>
        <w:tc>
          <w:tcPr>
            <w:tcW w:w="3247" w:type="dxa"/>
          </w:tcPr>
          <w:p w:rsidR="00F7435F" w:rsidRPr="00D07008" w:rsidRDefault="00F7435F" w:rsidP="00F7435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Cs w:val="22"/>
              </w:rPr>
            </w:pPr>
            <w:r w:rsidRPr="00D07008">
              <w:rPr>
                <w:rFonts w:ascii="Calibri" w:eastAsia="Times New Roman" w:hAnsi="Calibri" w:cs="Arial"/>
                <w:szCs w:val="22"/>
              </w:rPr>
              <w:t>Допустимые значения</w:t>
            </w:r>
          </w:p>
          <w:p w:rsidR="00F7435F" w:rsidRPr="00F7435F" w:rsidRDefault="00F7435F" w:rsidP="00F7435F">
            <w:pPr>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591935">
              <w:rPr>
                <w:rFonts w:ascii="Calibri" w:eastAsia="Times New Roman" w:hAnsi="Calibri" w:cs="Arial"/>
                <w:szCs w:val="22"/>
              </w:rPr>
              <w:t>{</w:t>
            </w:r>
            <w:r w:rsidRPr="00D07008">
              <w:rPr>
                <w:rFonts w:ascii="Calibri" w:eastAsia="Times New Roman" w:hAnsi="Calibri" w:cs="Arial"/>
                <w:szCs w:val="22"/>
              </w:rPr>
              <w:t>в скрипте</w:t>
            </w:r>
            <w:r w:rsidRPr="00591935">
              <w:rPr>
                <w:rFonts w:ascii="Calibri" w:eastAsia="Times New Roman" w:hAnsi="Calibri" w:cs="Arial"/>
                <w:szCs w:val="22"/>
              </w:rPr>
              <w:t>}</w:t>
            </w:r>
            <w:r w:rsidRPr="00D07008">
              <w:rPr>
                <w:rFonts w:ascii="Calibri" w:eastAsia="Times New Roman" w:hAnsi="Calibri" w:cs="Arial"/>
                <w:szCs w:val="22"/>
              </w:rPr>
              <w:t xml:space="preserve"> в окне свойств</w:t>
            </w:r>
          </w:p>
        </w:tc>
        <w:tc>
          <w:tcPr>
            <w:tcW w:w="7400" w:type="dxa"/>
          </w:tcPr>
          <w:p w:rsidR="00F7435F" w:rsidRPr="00F7435F" w:rsidRDefault="00F7435F" w:rsidP="00F7435F">
            <w:pPr>
              <w:cnfStyle w:val="100000000000" w:firstRow="1" w:lastRow="0" w:firstColumn="0" w:lastColumn="0" w:oddVBand="0" w:evenVBand="0" w:oddHBand="0" w:evenHBand="0" w:firstRowFirstColumn="0" w:firstRowLastColumn="0" w:lastRowFirstColumn="0" w:lastRowLastColumn="0"/>
              <w:rPr>
                <w:noProof/>
                <w:szCs w:val="22"/>
                <w:lang w:eastAsia="ru-RU"/>
              </w:rPr>
            </w:pPr>
            <w:r w:rsidRPr="00F7435F">
              <w:rPr>
                <w:noProof/>
                <w:szCs w:val="22"/>
                <w:lang w:eastAsia="ru-RU"/>
              </w:rPr>
              <w:t>Справка</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tabs>
                <w:tab w:val="right" w:pos="1921"/>
              </w:tabs>
              <w:rPr>
                <w:noProof/>
                <w:szCs w:val="22"/>
                <w:lang w:eastAsia="ru-RU"/>
              </w:rPr>
            </w:pPr>
            <w:r w:rsidRPr="00F7435F">
              <w:rPr>
                <w:noProof/>
                <w:szCs w:val="22"/>
                <w:lang w:eastAsia="ru-RU"/>
              </w:rPr>
              <w:t>Имя объекта</w:t>
            </w:r>
            <w:r w:rsidRPr="00F7435F">
              <w:rPr>
                <w:noProof/>
                <w:szCs w:val="22"/>
                <w:lang w:eastAsia="ru-RU"/>
              </w:rPr>
              <w:tab/>
            </w:r>
          </w:p>
        </w:tc>
        <w:tc>
          <w:tcPr>
            <w:tcW w:w="175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Name</w:t>
            </w:r>
          </w:p>
        </w:tc>
        <w:tc>
          <w:tcPr>
            <w:tcW w:w="2396"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val="en-US" w:eastAsia="ru-RU"/>
              </w:rPr>
              <w:t>ImageList&lt;N&gt;</w:t>
            </w:r>
          </w:p>
        </w:tc>
        <w:tc>
          <w:tcPr>
            <w:tcW w:w="3247"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Непрерывная последовательность цифр и латинских букв</w:t>
            </w:r>
          </w:p>
        </w:tc>
        <w:tc>
          <w:tcPr>
            <w:tcW w:w="740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Данное имя используется для обращения к свойс</w:t>
            </w:r>
            <w:r w:rsidR="00405F89" w:rsidRPr="00F7435F">
              <w:rPr>
                <w:noProof/>
                <w:szCs w:val="22"/>
                <w:lang w:eastAsia="ru-RU"/>
              </w:rPr>
              <w:t>т</w:t>
            </w:r>
            <w:r w:rsidRPr="00F7435F">
              <w:rPr>
                <w:noProof/>
                <w:szCs w:val="22"/>
                <w:lang w:eastAsia="ru-RU"/>
              </w:rPr>
              <w:t>вам объекта, например, в скрипте:</w:t>
            </w:r>
          </w:p>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val="en-US" w:eastAsia="ru-RU"/>
              </w:rPr>
              <w:t>ImageList3.Visible</w:t>
            </w:r>
            <w:r w:rsidRPr="00F7435F">
              <w:rPr>
                <w:noProof/>
                <w:szCs w:val="22"/>
                <w:lang w:eastAsia="ru-RU"/>
              </w:rPr>
              <w:t>.</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Тип элемента</w:t>
            </w:r>
          </w:p>
        </w:tc>
        <w:tc>
          <w:tcPr>
            <w:tcW w:w="175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ClassName</w:t>
            </w:r>
          </w:p>
        </w:tc>
        <w:tc>
          <w:tcPr>
            <w:tcW w:w="2396"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val="en-US" w:eastAsia="ru-RU"/>
              </w:rPr>
              <w:t>ImageLst</w:t>
            </w:r>
          </w:p>
        </w:tc>
        <w:tc>
          <w:tcPr>
            <w:tcW w:w="3247"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Значение предопределено</w:t>
            </w:r>
          </w:p>
        </w:tc>
        <w:tc>
          <w:tcPr>
            <w:tcW w:w="740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Тип объекта, определяющий его внешний вид объекта и набор свойств.</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Подсказка</w:t>
            </w:r>
          </w:p>
        </w:tc>
        <w:tc>
          <w:tcPr>
            <w:tcW w:w="175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Hint</w:t>
            </w:r>
          </w:p>
        </w:tc>
        <w:tc>
          <w:tcPr>
            <w:tcW w:w="2396"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Любой текст</w:t>
            </w:r>
          </w:p>
        </w:tc>
        <w:tc>
          <w:tcPr>
            <w:tcW w:w="740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Текст подсказки, всплывающей при наведении курсора мыши на объект.</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Отображать подсказку при редактировании</w:t>
            </w:r>
          </w:p>
        </w:tc>
        <w:tc>
          <w:tcPr>
            <w:tcW w:w="175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ShowHintOnEdit</w:t>
            </w:r>
          </w:p>
        </w:tc>
        <w:tc>
          <w:tcPr>
            <w:tcW w:w="2396"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Нет</w:t>
            </w:r>
          </w:p>
        </w:tc>
        <w:tc>
          <w:tcPr>
            <w:tcW w:w="3247" w:type="dxa"/>
          </w:tcPr>
          <w:p w:rsidR="00F7435F" w:rsidRPr="00591935" w:rsidRDefault="00F7435F" w:rsidP="00591935">
            <w:pPr>
              <w:spacing w:after="0"/>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591935">
            <w:pPr>
              <w:spacing w:after="0"/>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Включает и отключает отображение всплывающей подсказки в режиме редактирования.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Видимость при выполнении</w:t>
            </w:r>
          </w:p>
        </w:tc>
        <w:tc>
          <w:tcPr>
            <w:tcW w:w="175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Visible</w:t>
            </w:r>
          </w:p>
        </w:tc>
        <w:tc>
          <w:tcPr>
            <w:tcW w:w="2396"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Да</w:t>
            </w:r>
          </w:p>
        </w:tc>
        <w:tc>
          <w:tcPr>
            <w:tcW w:w="3247" w:type="dxa"/>
          </w:tcPr>
          <w:p w:rsidR="00F7435F" w:rsidRPr="00591935" w:rsidRDefault="00F7435F" w:rsidP="00591935">
            <w:pPr>
              <w:spacing w:after="0"/>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591935">
            <w:pPr>
              <w:spacing w:after="0"/>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Включает и отключает отображение объекта в режиме «Индикация» при запуске расчёта.</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Координаты точек</w:t>
            </w:r>
          </w:p>
        </w:tc>
        <w:tc>
          <w:tcPr>
            <w:tcW w:w="175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Points</w:t>
            </w:r>
          </w:p>
        </w:tc>
        <w:tc>
          <w:tcPr>
            <w:tcW w:w="2396"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[(X1,Y1),(X2,Y2)</w:t>
            </w:r>
            <w:r w:rsidRPr="00F7435F">
              <w:rPr>
                <w:noProof/>
                <w:szCs w:val="22"/>
                <w:lang w:eastAsia="ru-RU"/>
              </w:rPr>
              <w:t>,</w:t>
            </w:r>
            <w:r w:rsidRPr="00F7435F">
              <w:rPr>
                <w:noProof/>
                <w:szCs w:val="22"/>
                <w:lang w:val="en-US" w:eastAsia="ru-RU"/>
              </w:rPr>
              <w:t xml:space="preserve"> (X</w:t>
            </w:r>
            <w:r w:rsidRPr="00F7435F">
              <w:rPr>
                <w:noProof/>
                <w:szCs w:val="22"/>
                <w:lang w:eastAsia="ru-RU"/>
              </w:rPr>
              <w:t>3</w:t>
            </w:r>
            <w:r w:rsidRPr="00F7435F">
              <w:rPr>
                <w:noProof/>
                <w:szCs w:val="22"/>
                <w:lang w:val="en-US" w:eastAsia="ru-RU"/>
              </w:rPr>
              <w:t>,Y</w:t>
            </w:r>
            <w:r w:rsidRPr="00F7435F">
              <w:rPr>
                <w:noProof/>
                <w:szCs w:val="22"/>
                <w:lang w:eastAsia="ru-RU"/>
              </w:rPr>
              <w:t>3</w:t>
            </w:r>
            <w:r w:rsidRPr="00F7435F">
              <w:rPr>
                <w:noProof/>
                <w:szCs w:val="22"/>
                <w:lang w:val="en-US" w:eastAsia="ru-RU"/>
              </w:rPr>
              <w:t>)</w:t>
            </w:r>
            <w:r w:rsidRPr="00F7435F">
              <w:rPr>
                <w:noProof/>
                <w:szCs w:val="22"/>
                <w:lang w:eastAsia="ru-RU"/>
              </w:rPr>
              <w:t>, (</w:t>
            </w:r>
            <w:r w:rsidRPr="00F7435F">
              <w:rPr>
                <w:noProof/>
                <w:szCs w:val="22"/>
                <w:lang w:val="en-US" w:eastAsia="ru-RU"/>
              </w:rPr>
              <w:t>X4,Y4</w:t>
            </w:r>
            <w:r w:rsidRPr="00F7435F">
              <w:rPr>
                <w:noProof/>
                <w:szCs w:val="22"/>
                <w:lang w:eastAsia="ru-RU"/>
              </w:rPr>
              <w:t>)</w:t>
            </w:r>
            <w:r w:rsidRPr="00F7435F">
              <w:rPr>
                <w:noProof/>
                <w:szCs w:val="22"/>
                <w:lang w:val="en-US" w:eastAsia="ru-RU"/>
              </w:rPr>
              <w:t>]</w:t>
            </w:r>
          </w:p>
        </w:tc>
        <w:tc>
          <w:tcPr>
            <w:tcW w:w="3247" w:type="dxa"/>
          </w:tcPr>
          <w:p w:rsidR="00F7435F" w:rsidRPr="00F7435F" w:rsidRDefault="00F7435F" w:rsidP="00F7435F">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[(56 , 104), (112 , </w:t>
            </w:r>
            <w:r w:rsidRPr="00F7435F">
              <w:rPr>
                <w:noProof/>
                <w:szCs w:val="22"/>
                <w:lang w:val="en-US" w:eastAsia="ru-RU"/>
              </w:rPr>
              <w:t>src1</w:t>
            </w:r>
            <w:r w:rsidRPr="00F7435F">
              <w:rPr>
                <w:noProof/>
                <w:szCs w:val="22"/>
                <w:lang w:eastAsia="ru-RU"/>
              </w:rPr>
              <w:t>),(</w:t>
            </w:r>
            <w:r w:rsidRPr="00F7435F">
              <w:rPr>
                <w:noProof/>
                <w:szCs w:val="22"/>
                <w:lang w:val="en-US" w:eastAsia="ru-RU"/>
              </w:rPr>
              <w:t>coord3*k4</w:t>
            </w:r>
            <w:r w:rsidRPr="00F7435F">
              <w:rPr>
                <w:noProof/>
                <w:szCs w:val="22"/>
                <w:lang w:eastAsia="ru-RU"/>
              </w:rPr>
              <w:t xml:space="preserve"> , 40)</w:t>
            </w:r>
            <w:r w:rsidRPr="00F7435F">
              <w:rPr>
                <w:noProof/>
                <w:szCs w:val="22"/>
                <w:lang w:val="en-US" w:eastAsia="ru-RU"/>
              </w:rPr>
              <w:t>,</w:t>
            </w:r>
            <w:r w:rsidRPr="00F7435F">
              <w:rPr>
                <w:noProof/>
                <w:szCs w:val="22"/>
                <w:lang w:eastAsia="ru-RU"/>
              </w:rPr>
              <w:t>(44.33</w:t>
            </w:r>
            <w:r w:rsidRPr="00F7435F">
              <w:rPr>
                <w:noProof/>
                <w:szCs w:val="22"/>
                <w:lang w:val="en-US" w:eastAsia="ru-RU"/>
              </w:rPr>
              <w:t>,54,23)</w:t>
            </w:r>
            <w:r w:rsidRPr="00F7435F">
              <w:rPr>
                <w:noProof/>
                <w:szCs w:val="22"/>
                <w:lang w:eastAsia="ru-RU"/>
              </w:rPr>
              <w:t>]</w:t>
            </w:r>
          </w:p>
        </w:tc>
        <w:tc>
          <w:tcPr>
            <w:tcW w:w="7400" w:type="dxa"/>
          </w:tcPr>
          <w:p w:rsidR="00F7435F" w:rsidRPr="00F7435F" w:rsidRDefault="00F7435F" w:rsidP="00F7435F">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Координаты вершин прямоугольника, описывающего изображение.</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Ссылка</w:t>
            </w:r>
          </w:p>
        </w:tc>
        <w:tc>
          <w:tcPr>
            <w:tcW w:w="175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Instance</w:t>
            </w:r>
          </w:p>
        </w:tc>
        <w:tc>
          <w:tcPr>
            <w:tcW w:w="2396"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591935"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Значения, задаваемые в окне «Выбор ссылки».</w:t>
            </w:r>
          </w:p>
        </w:tc>
        <w:tc>
          <w:tcPr>
            <w:tcW w:w="740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Вызов окна «Выбор ссылки». Объект используется в качестве чувствительной области для вызова различных действий: переключения между страницами проекта, управления другими блоками, открытия файлов и пр. </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Ссылка при редактировании</w:t>
            </w:r>
          </w:p>
        </w:tc>
        <w:tc>
          <w:tcPr>
            <w:tcW w:w="175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EditInstance</w:t>
            </w:r>
          </w:p>
        </w:tc>
        <w:tc>
          <w:tcPr>
            <w:tcW w:w="2396"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Нет</w:t>
            </w:r>
          </w:p>
        </w:tc>
        <w:tc>
          <w:tcPr>
            <w:tcW w:w="3247" w:type="dxa"/>
          </w:tcPr>
          <w:p w:rsidR="00F7435F" w:rsidRPr="00591935" w:rsidRDefault="00F7435F" w:rsidP="00591935">
            <w:pPr>
              <w:spacing w:after="0"/>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591935" w:rsidRDefault="00F7435F" w:rsidP="00591935">
            <w:pPr>
              <w:spacing w:after="0"/>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Обработка объектом вызова ссылки в режиме редактирования.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Действие для вывода ссылки</w:t>
            </w:r>
          </w:p>
        </w:tc>
        <w:tc>
          <w:tcPr>
            <w:tcW w:w="175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InstanceMode</w:t>
            </w:r>
          </w:p>
        </w:tc>
        <w:tc>
          <w:tcPr>
            <w:tcW w:w="2396"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Двойной щелчок</w:t>
            </w:r>
          </w:p>
        </w:tc>
        <w:tc>
          <w:tcPr>
            <w:tcW w:w="3247" w:type="dxa"/>
          </w:tcPr>
          <w:p w:rsidR="00F7435F" w:rsidRPr="00591935" w:rsidRDefault="00F7435F" w:rsidP="00591935">
            <w:pPr>
              <w:spacing w:after="0"/>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{0} Двойной щелчок</w:t>
            </w:r>
          </w:p>
          <w:p w:rsidR="00F7435F" w:rsidRPr="00591935" w:rsidRDefault="00F7435F" w:rsidP="00591935">
            <w:pPr>
              <w:spacing w:after="0"/>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{1} Щелчок левой кнопкой</w:t>
            </w:r>
          </w:p>
          <w:p w:rsidR="00F7435F" w:rsidRPr="00591935" w:rsidRDefault="00F7435F" w:rsidP="00591935">
            <w:pPr>
              <w:spacing w:after="0"/>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{2} Щелчок правой кнопкой</w:t>
            </w:r>
          </w:p>
        </w:tc>
        <w:tc>
          <w:tcPr>
            <w:tcW w:w="7400" w:type="dxa"/>
          </w:tcPr>
          <w:p w:rsidR="00F7435F" w:rsidRPr="00F7435F" w:rsidRDefault="00F7435F" w:rsidP="00F7435F">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Выбор варианта активации ссылки.</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Ярлык</w:t>
            </w:r>
          </w:p>
        </w:tc>
        <w:tc>
          <w:tcPr>
            <w:tcW w:w="175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Tag</w:t>
            </w:r>
          </w:p>
        </w:tc>
        <w:tc>
          <w:tcPr>
            <w:tcW w:w="2396"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0</w:t>
            </w:r>
          </w:p>
        </w:tc>
        <w:tc>
          <w:tcPr>
            <w:tcW w:w="3247"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Любое целое число или интерпретируемое выражение</w:t>
            </w:r>
          </w:p>
        </w:tc>
        <w:tc>
          <w:tcPr>
            <w:tcW w:w="740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Метка в виде произвольного числа. Позволяет обращаться ко всем объектам с одинаковым ярлыком при написании скриптов. Например, когда в процессе счета требуется скрыть или показать группу объектов.</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Шаблон автозаполнения</w:t>
            </w:r>
          </w:p>
        </w:tc>
        <w:tc>
          <w:tcPr>
            <w:tcW w:w="175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Template</w:t>
            </w:r>
          </w:p>
        </w:tc>
        <w:tc>
          <w:tcPr>
            <w:tcW w:w="2396"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highlight w:val="cyan"/>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color w:val="5B9BD5" w:themeColor="accent1"/>
                <w:szCs w:val="22"/>
                <w:lang w:eastAsia="ru-RU"/>
              </w:rPr>
              <w:t>Подробнее о шаблонах автозаполнения.</w:t>
            </w:r>
          </w:p>
        </w:tc>
        <w:tc>
          <w:tcPr>
            <w:tcW w:w="740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Заданный в специальном формате текст, позволяющий автоматически создавать связи и присваивать имена сигналам объекта.</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Номер решателя</w:t>
            </w:r>
          </w:p>
        </w:tc>
        <w:tc>
          <w:tcPr>
            <w:tcW w:w="175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Layer</w:t>
            </w:r>
          </w:p>
        </w:tc>
        <w:tc>
          <w:tcPr>
            <w:tcW w:w="2396"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0</w:t>
            </w:r>
          </w:p>
        </w:tc>
        <w:tc>
          <w:tcPr>
            <w:tcW w:w="3247"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Любое целое число или интерпретируемое выражение</w:t>
            </w:r>
          </w:p>
        </w:tc>
        <w:tc>
          <w:tcPr>
            <w:tcW w:w="740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Число, задающее номер расчетного ядра, которое производит расчет математической модели объекта. Применяется при использовании нескольких расчетных программ. </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Скрипт инициализации объекта</w:t>
            </w:r>
          </w:p>
        </w:tc>
        <w:tc>
          <w:tcPr>
            <w:tcW w:w="175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OnInitScript</w:t>
            </w:r>
          </w:p>
        </w:tc>
        <w:tc>
          <w:tcPr>
            <w:tcW w:w="2396"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Текст скрипта</w:t>
            </w:r>
          </w:p>
        </w:tc>
        <w:tc>
          <w:tcPr>
            <w:tcW w:w="740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Текст скрипта, исполняемого непосредственно перед запуском расчёта.</w:t>
            </w:r>
          </w:p>
        </w:tc>
      </w:tr>
      <w:tr w:rsidR="00870A28"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870A28" w:rsidRPr="00F7435F" w:rsidRDefault="00870A28" w:rsidP="00F7435F">
            <w:pPr>
              <w:rPr>
                <w:noProof/>
                <w:szCs w:val="22"/>
                <w:lang w:eastAsia="ru-RU"/>
              </w:rPr>
            </w:pPr>
            <w:r w:rsidRPr="00F7435F">
              <w:rPr>
                <w:noProof/>
                <w:szCs w:val="22"/>
                <w:lang w:eastAsia="ru-RU"/>
              </w:rPr>
              <w:t>Скрипт исполнения объекта</w:t>
            </w:r>
          </w:p>
        </w:tc>
        <w:tc>
          <w:tcPr>
            <w:tcW w:w="1750" w:type="dxa"/>
          </w:tcPr>
          <w:p w:rsidR="00870A28" w:rsidRPr="00F7435F" w:rsidRDefault="00870A28"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OnRunScript</w:t>
            </w:r>
          </w:p>
        </w:tc>
        <w:tc>
          <w:tcPr>
            <w:tcW w:w="2396" w:type="dxa"/>
          </w:tcPr>
          <w:p w:rsidR="00870A28" w:rsidRPr="00F7435F" w:rsidRDefault="00870A28"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870A28" w:rsidRPr="00F7435F" w:rsidRDefault="00870A28"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Текст скрипта</w:t>
            </w:r>
          </w:p>
        </w:tc>
        <w:tc>
          <w:tcPr>
            <w:tcW w:w="7400" w:type="dxa"/>
          </w:tcPr>
          <w:p w:rsidR="00870A28" w:rsidRPr="00B8633B" w:rsidRDefault="00870A28" w:rsidP="00836E3E">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B8633B">
              <w:rPr>
                <w:noProof/>
                <w:lang w:eastAsia="ru-RU"/>
              </w:rPr>
              <w:t>Текст скрипта, исполняемого при выполнении расчёта.</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Ширина</w:t>
            </w:r>
          </w:p>
        </w:tc>
        <w:tc>
          <w:tcPr>
            <w:tcW w:w="175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Width</w:t>
            </w:r>
          </w:p>
        </w:tc>
        <w:tc>
          <w:tcPr>
            <w:tcW w:w="2396"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64</w:t>
            </w:r>
          </w:p>
        </w:tc>
        <w:tc>
          <w:tcPr>
            <w:tcW w:w="3247"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tc>
        <w:tc>
          <w:tcPr>
            <w:tcW w:w="740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Ширина изображения. </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Высота</w:t>
            </w:r>
          </w:p>
        </w:tc>
        <w:tc>
          <w:tcPr>
            <w:tcW w:w="175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Height</w:t>
            </w:r>
          </w:p>
        </w:tc>
        <w:tc>
          <w:tcPr>
            <w:tcW w:w="2396"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64</w:t>
            </w:r>
          </w:p>
        </w:tc>
        <w:tc>
          <w:tcPr>
            <w:tcW w:w="3247"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tc>
        <w:tc>
          <w:tcPr>
            <w:tcW w:w="740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Высота изображения.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val="en-US" w:eastAsia="ru-RU"/>
              </w:rPr>
            </w:pPr>
            <w:r w:rsidRPr="00F7435F">
              <w:rPr>
                <w:noProof/>
                <w:szCs w:val="22"/>
                <w:lang w:eastAsia="ru-RU"/>
              </w:rPr>
              <w:t>Растровое изображение</w:t>
            </w:r>
          </w:p>
        </w:tc>
        <w:tc>
          <w:tcPr>
            <w:tcW w:w="175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val="en-US" w:eastAsia="ru-RU"/>
              </w:rPr>
              <w:t>RasterImage</w:t>
            </w:r>
          </w:p>
        </w:tc>
        <w:tc>
          <w:tcPr>
            <w:tcW w:w="2396"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i/>
                <w:noProof/>
                <w:szCs w:val="22"/>
                <w:lang w:eastAsia="ru-RU"/>
              </w:rPr>
            </w:pPr>
            <w:r w:rsidRPr="00F7435F">
              <w:rPr>
                <w:i/>
                <w:noProof/>
                <w:szCs w:val="22"/>
                <w:lang w:val="en-US" w:eastAsia="ru-RU"/>
              </w:rPr>
              <w:t>&lt;bmp.bmp&gt;</w:t>
            </w:r>
          </w:p>
        </w:tc>
        <w:tc>
          <w:tcPr>
            <w:tcW w:w="3247" w:type="dxa"/>
          </w:tcPr>
          <w:p w:rsidR="00F7435F" w:rsidRPr="00591935"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Имя файла с растровым изображениием в формате </w:t>
            </w:r>
            <w:r w:rsidRPr="00F7435F">
              <w:rPr>
                <w:noProof/>
                <w:szCs w:val="22"/>
                <w:lang w:val="en-US" w:eastAsia="ru-RU"/>
              </w:rPr>
              <w:t>bmp</w:t>
            </w:r>
            <w:r w:rsidRPr="00F7435F">
              <w:rPr>
                <w:noProof/>
                <w:szCs w:val="22"/>
                <w:lang w:eastAsia="ru-RU"/>
              </w:rPr>
              <w:t xml:space="preserve">, </w:t>
            </w:r>
            <w:r w:rsidRPr="00F7435F">
              <w:rPr>
                <w:noProof/>
                <w:szCs w:val="22"/>
                <w:lang w:val="en-US" w:eastAsia="ru-RU"/>
              </w:rPr>
              <w:t>jpg</w:t>
            </w:r>
            <w:r w:rsidRPr="00591935">
              <w:rPr>
                <w:noProof/>
                <w:szCs w:val="22"/>
                <w:lang w:eastAsia="ru-RU"/>
              </w:rPr>
              <w:t xml:space="preserve">, </w:t>
            </w:r>
            <w:r w:rsidRPr="00F7435F">
              <w:rPr>
                <w:noProof/>
                <w:szCs w:val="22"/>
                <w:lang w:val="en-US" w:eastAsia="ru-RU"/>
              </w:rPr>
              <w:t>png</w:t>
            </w:r>
            <w:r w:rsidRPr="00591935">
              <w:rPr>
                <w:noProof/>
                <w:szCs w:val="22"/>
                <w:lang w:eastAsia="ru-RU"/>
              </w:rPr>
              <w:t>.</w:t>
            </w:r>
          </w:p>
        </w:tc>
        <w:tc>
          <w:tcPr>
            <w:tcW w:w="7400" w:type="dxa"/>
          </w:tcPr>
          <w:p w:rsidR="00F7435F" w:rsidRPr="00591935"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Указывается графический файл с растровым изображением, которое должно отображаться внутри объекта.</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Прозрачность</w:t>
            </w:r>
          </w:p>
        </w:tc>
        <w:tc>
          <w:tcPr>
            <w:tcW w:w="175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Transparent</w:t>
            </w:r>
          </w:p>
        </w:tc>
        <w:tc>
          <w:tcPr>
            <w:tcW w:w="2396"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Нет</w:t>
            </w:r>
          </w:p>
        </w:tc>
        <w:tc>
          <w:tcPr>
            <w:tcW w:w="3247" w:type="dxa"/>
          </w:tcPr>
          <w:p w:rsidR="00F7435F" w:rsidRPr="00591935" w:rsidRDefault="00F7435F" w:rsidP="00591935">
            <w:pPr>
              <w:spacing w:after="0"/>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591935">
            <w:pPr>
              <w:spacing w:after="0"/>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Включает и отключает избирательную прозрачность участков изображения, которые совпадают по цвету с цветом, указанным в свойстве «Прозрачный цвет / </w:t>
            </w:r>
            <w:r w:rsidRPr="00F7435F">
              <w:rPr>
                <w:noProof/>
                <w:szCs w:val="22"/>
                <w:lang w:val="en-US" w:eastAsia="ru-RU"/>
              </w:rPr>
              <w:t>TransColor</w:t>
            </w:r>
            <w:r w:rsidRPr="00F7435F">
              <w:rPr>
                <w:noProof/>
                <w:szCs w:val="22"/>
                <w:lang w:eastAsia="ru-RU"/>
              </w:rPr>
              <w:t xml:space="preserve">». Данное свойство может использоваться при создании изображений лицевых панелей виртуальных приборов. </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Прозрачный цвет</w:t>
            </w:r>
          </w:p>
        </w:tc>
        <w:tc>
          <w:tcPr>
            <w:tcW w:w="175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TransColor</w:t>
            </w:r>
          </w:p>
        </w:tc>
        <w:tc>
          <w:tcPr>
            <w:tcW w:w="2396"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i/>
                <w:noProof/>
                <w:szCs w:val="22"/>
                <w:lang w:val="en-US" w:eastAsia="ru-RU"/>
              </w:rPr>
            </w:pPr>
            <w:r w:rsidRPr="00F7435F">
              <w:rPr>
                <w:i/>
                <w:noProof/>
                <w:szCs w:val="22"/>
                <w:lang w:val="en-US" w:eastAsia="ru-RU"/>
              </w:rPr>
              <w:t>&lt;</w:t>
            </w:r>
            <w:r w:rsidRPr="00F7435F">
              <w:rPr>
                <w:i/>
                <w:noProof/>
                <w:szCs w:val="22"/>
                <w:lang w:eastAsia="ru-RU"/>
              </w:rPr>
              <w:t>белый</w:t>
            </w:r>
            <w:r w:rsidRPr="00F7435F">
              <w:rPr>
                <w:i/>
                <w:noProof/>
                <w:szCs w:val="22"/>
                <w:lang w:val="en-US" w:eastAsia="ru-RU"/>
              </w:rPr>
              <w:t>&gt;</w:t>
            </w:r>
          </w:p>
        </w:tc>
        <w:tc>
          <w:tcPr>
            <w:tcW w:w="3247"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Цвет выбирается из стандартной системной палитры.</w:t>
            </w:r>
          </w:p>
        </w:tc>
        <w:tc>
          <w:tcPr>
            <w:tcW w:w="740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Цвет, который будет прозрачным на изображении при включении свойства «Прозрачность / </w:t>
            </w:r>
            <w:r w:rsidRPr="00F7435F">
              <w:rPr>
                <w:noProof/>
                <w:szCs w:val="22"/>
                <w:lang w:val="en-US" w:eastAsia="ru-RU"/>
              </w:rPr>
              <w:t>Transparent</w:t>
            </w:r>
            <w:r w:rsidRPr="00F7435F">
              <w:rPr>
                <w:noProof/>
                <w:szCs w:val="22"/>
                <w:lang w:eastAsia="ru-RU"/>
              </w:rPr>
              <w:t>»</w:t>
            </w:r>
            <w:r w:rsidRPr="00591935">
              <w:rPr>
                <w:noProof/>
                <w:szCs w:val="22"/>
                <w:lang w:eastAsia="ru-RU"/>
              </w:rPr>
              <w:t>.</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Сохранять пропорции</w:t>
            </w:r>
          </w:p>
        </w:tc>
        <w:tc>
          <w:tcPr>
            <w:tcW w:w="175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val="en-US" w:eastAsia="ru-RU"/>
              </w:rPr>
              <w:t>Proportional</w:t>
            </w:r>
          </w:p>
        </w:tc>
        <w:tc>
          <w:tcPr>
            <w:tcW w:w="2396"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eastAsia="ru-RU"/>
              </w:rPr>
              <w:t>Нет</w:t>
            </w:r>
          </w:p>
        </w:tc>
        <w:tc>
          <w:tcPr>
            <w:tcW w:w="3247" w:type="dxa"/>
          </w:tcPr>
          <w:p w:rsidR="00F7435F" w:rsidRPr="00591935" w:rsidRDefault="00F7435F" w:rsidP="00591935">
            <w:pPr>
              <w:spacing w:after="0"/>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591935">
            <w:pPr>
              <w:spacing w:after="0"/>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Включает и отключает сохранение соотношения ширины и высоты изображения при вписывании его в прямоугольные границы объекта.</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Левый край исходника</w:t>
            </w:r>
          </w:p>
        </w:tc>
        <w:tc>
          <w:tcPr>
            <w:tcW w:w="175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ScrLeft</w:t>
            </w:r>
          </w:p>
        </w:tc>
        <w:tc>
          <w:tcPr>
            <w:tcW w:w="2396"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Смещение изображения внутри описывающего прямугольника влево. Данная опция применяется при ненулевом значении свойства «Ширина исходника», т.е. когда все изображение по ширине не вписывается полностью в прямоугольник примитива. Изображение будет смещаться влево, пока не станет видна правая граница изображения.</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Верхний край исходника</w:t>
            </w:r>
          </w:p>
        </w:tc>
        <w:tc>
          <w:tcPr>
            <w:tcW w:w="175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ScrTop</w:t>
            </w:r>
          </w:p>
        </w:tc>
        <w:tc>
          <w:tcPr>
            <w:tcW w:w="2396"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Смещение изображения внутри описывающего прямугольника вверх. Данная опция применяется при ненулевом значении свойства «Высота исходника», т.е. когда все изображение по высоте не вписывается полностью в прямоугольник примитива. Изображение будет смещаться вверх, пока не станет видна нижняя граница изображения.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Ширина исходника</w:t>
            </w:r>
          </w:p>
        </w:tc>
        <w:tc>
          <w:tcPr>
            <w:tcW w:w="175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ScrWidth</w:t>
            </w:r>
          </w:p>
        </w:tc>
        <w:tc>
          <w:tcPr>
            <w:tcW w:w="2396"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Количество пикселей изображения, которые должны умещаться в прямоугольнике примитива по ширине. </w:t>
            </w:r>
          </w:p>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При значениях меньше, чем ширина изображения в пикселях, в прямоугольнике будет отображаться только левая часть изображения, уклавдывающаяся в указанное количество пикселей. </w:t>
            </w:r>
          </w:p>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При значениях больше, чем ширина изображения в пикселях, изображение будет занимать только левую часть в прямоугольнике примитива. </w:t>
            </w:r>
          </w:p>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Значение «0» отключает данную опцию.</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Высота исходника</w:t>
            </w:r>
          </w:p>
        </w:tc>
        <w:tc>
          <w:tcPr>
            <w:tcW w:w="175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ScrHeight</w:t>
            </w:r>
          </w:p>
        </w:tc>
        <w:tc>
          <w:tcPr>
            <w:tcW w:w="2396"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Количество пикселей изображения, которые должны умещаться в прямоугольнике примитива по высоте. </w:t>
            </w:r>
          </w:p>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При значениях меньше, чем высота изображения в пикселях, в прямоугольнике будет отображаться только верхняя часть изображения, уклавдывающаяся в указанное количество пикселей. </w:t>
            </w:r>
          </w:p>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При значениях больше, чем высота изображения в пикселях, изображение будет занимать только левую часть в прямоугольнике примитива.</w:t>
            </w:r>
          </w:p>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Значение «0» отключает данную опцию.</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Коэффициент прозрачности</w:t>
            </w:r>
          </w:p>
        </w:tc>
        <w:tc>
          <w:tcPr>
            <w:tcW w:w="175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Opacity</w:t>
            </w:r>
          </w:p>
        </w:tc>
        <w:tc>
          <w:tcPr>
            <w:tcW w:w="2396"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1</w:t>
            </w:r>
          </w:p>
        </w:tc>
        <w:tc>
          <w:tcPr>
            <w:tcW w:w="3247"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 xml:space="preserve">float </w:t>
            </w:r>
            <w:r w:rsidRPr="00F7435F">
              <w:rPr>
                <w:noProof/>
                <w:szCs w:val="22"/>
                <w:lang w:eastAsia="ru-RU"/>
              </w:rPr>
              <w:t>от 0 до 1.</w:t>
            </w:r>
          </w:p>
        </w:tc>
        <w:tc>
          <w:tcPr>
            <w:tcW w:w="740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0 – полностью прозрачный объект.</w:t>
            </w:r>
          </w:p>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1 – полностью непрозрачный объект.</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Число кадров</w:t>
            </w:r>
          </w:p>
        </w:tc>
        <w:tc>
          <w:tcPr>
            <w:tcW w:w="1750"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FrameCount</w:t>
            </w:r>
          </w:p>
        </w:tc>
        <w:tc>
          <w:tcPr>
            <w:tcW w:w="2396"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2</w:t>
            </w:r>
          </w:p>
        </w:tc>
        <w:tc>
          <w:tcPr>
            <w:tcW w:w="3247" w:type="dxa"/>
          </w:tcPr>
          <w:p w:rsidR="00F7435F" w:rsidRPr="00F7435F"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Натуральные значения, имена сигналов, математические выражения.</w:t>
            </w:r>
          </w:p>
        </w:tc>
        <w:tc>
          <w:tcPr>
            <w:tcW w:w="7400" w:type="dxa"/>
          </w:tcPr>
          <w:p w:rsidR="00F7435F" w:rsidRPr="00591935" w:rsidRDefault="00F7435F" w:rsidP="00F7435F">
            <w:pPr>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Число равных по ширине частей, на которые будет разбито исходное изображение.</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F7435F">
            <w:pPr>
              <w:rPr>
                <w:noProof/>
                <w:szCs w:val="22"/>
                <w:lang w:eastAsia="ru-RU"/>
              </w:rPr>
            </w:pPr>
            <w:r w:rsidRPr="00F7435F">
              <w:rPr>
                <w:noProof/>
                <w:szCs w:val="22"/>
                <w:lang w:eastAsia="ru-RU"/>
              </w:rPr>
              <w:t>Индекс кадра</w:t>
            </w:r>
          </w:p>
        </w:tc>
        <w:tc>
          <w:tcPr>
            <w:tcW w:w="175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Index</w:t>
            </w:r>
          </w:p>
        </w:tc>
        <w:tc>
          <w:tcPr>
            <w:tcW w:w="2396"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F7435F">
            <w:pPr>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Номер части исходного изображения, которая должна отображаться внутри объекта. Нумерация частей начинается с нуля, номер последнего кадра соответствует числу кадров минус один.</w:t>
            </w:r>
          </w:p>
        </w:tc>
      </w:tr>
    </w:tbl>
    <w:p w:rsidR="004A3A9D" w:rsidRDefault="004A3A9D" w:rsidP="00291478"/>
    <w:sectPr w:rsidR="004A3A9D" w:rsidSect="00CD4ED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CA0" w:rsidRDefault="00164CA0" w:rsidP="00B4444C">
      <w:pPr>
        <w:spacing w:after="0" w:line="240" w:lineRule="auto"/>
      </w:pPr>
      <w:r>
        <w:separator/>
      </w:r>
    </w:p>
  </w:endnote>
  <w:endnote w:type="continuationSeparator" w:id="0">
    <w:p w:rsidR="00164CA0" w:rsidRDefault="00164CA0" w:rsidP="00B4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CA0" w:rsidRDefault="00164CA0" w:rsidP="00B4444C">
      <w:pPr>
        <w:spacing w:after="0" w:line="240" w:lineRule="auto"/>
      </w:pPr>
      <w:r>
        <w:separator/>
      </w:r>
    </w:p>
  </w:footnote>
  <w:footnote w:type="continuationSeparator" w:id="0">
    <w:p w:rsidR="00164CA0" w:rsidRDefault="00164CA0" w:rsidP="00B444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D3D00"/>
    <w:multiLevelType w:val="hybridMultilevel"/>
    <w:tmpl w:val="E4C284E6"/>
    <w:lvl w:ilvl="0" w:tplc="EF7C06E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0F13CD"/>
    <w:multiLevelType w:val="hybridMultilevel"/>
    <w:tmpl w:val="8FE82BD2"/>
    <w:lvl w:ilvl="0" w:tplc="EF7C06E2">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41C9C"/>
    <w:rsid w:val="0000592B"/>
    <w:rsid w:val="00025331"/>
    <w:rsid w:val="00067D90"/>
    <w:rsid w:val="000A0724"/>
    <w:rsid w:val="000C021D"/>
    <w:rsid w:val="000C5C65"/>
    <w:rsid w:val="000C6DA5"/>
    <w:rsid w:val="000E18D2"/>
    <w:rsid w:val="000E2325"/>
    <w:rsid w:val="000E71EA"/>
    <w:rsid w:val="00106827"/>
    <w:rsid w:val="00121AB0"/>
    <w:rsid w:val="001637B7"/>
    <w:rsid w:val="00164C80"/>
    <w:rsid w:val="00164CA0"/>
    <w:rsid w:val="00192F17"/>
    <w:rsid w:val="001B4A5A"/>
    <w:rsid w:val="001C3150"/>
    <w:rsid w:val="00220E7E"/>
    <w:rsid w:val="00291478"/>
    <w:rsid w:val="002C28B6"/>
    <w:rsid w:val="002F3945"/>
    <w:rsid w:val="00323510"/>
    <w:rsid w:val="0032726C"/>
    <w:rsid w:val="003722D5"/>
    <w:rsid w:val="00393B7A"/>
    <w:rsid w:val="00405F89"/>
    <w:rsid w:val="004830DF"/>
    <w:rsid w:val="0048637E"/>
    <w:rsid w:val="004905AD"/>
    <w:rsid w:val="004A3A9D"/>
    <w:rsid w:val="004D42EE"/>
    <w:rsid w:val="0050191C"/>
    <w:rsid w:val="00574F9F"/>
    <w:rsid w:val="00591935"/>
    <w:rsid w:val="005C2BCC"/>
    <w:rsid w:val="005E33B8"/>
    <w:rsid w:val="0060530D"/>
    <w:rsid w:val="0060754A"/>
    <w:rsid w:val="00627E1D"/>
    <w:rsid w:val="006811C2"/>
    <w:rsid w:val="00681C40"/>
    <w:rsid w:val="006A332A"/>
    <w:rsid w:val="00707BCE"/>
    <w:rsid w:val="0071573C"/>
    <w:rsid w:val="00784195"/>
    <w:rsid w:val="007B2856"/>
    <w:rsid w:val="007B7A9A"/>
    <w:rsid w:val="007B7B7E"/>
    <w:rsid w:val="007C30F0"/>
    <w:rsid w:val="00870A28"/>
    <w:rsid w:val="008D2EA2"/>
    <w:rsid w:val="008E7622"/>
    <w:rsid w:val="009137D4"/>
    <w:rsid w:val="00941C9C"/>
    <w:rsid w:val="00945505"/>
    <w:rsid w:val="009460DC"/>
    <w:rsid w:val="0096029E"/>
    <w:rsid w:val="009652BF"/>
    <w:rsid w:val="0096673C"/>
    <w:rsid w:val="009848BB"/>
    <w:rsid w:val="009D79F2"/>
    <w:rsid w:val="00A61281"/>
    <w:rsid w:val="00A70186"/>
    <w:rsid w:val="00A83D04"/>
    <w:rsid w:val="00A9670C"/>
    <w:rsid w:val="00AF57A3"/>
    <w:rsid w:val="00B4444C"/>
    <w:rsid w:val="00C326C4"/>
    <w:rsid w:val="00C74CD9"/>
    <w:rsid w:val="00CA7F2C"/>
    <w:rsid w:val="00CD4EDD"/>
    <w:rsid w:val="00D57C52"/>
    <w:rsid w:val="00D73775"/>
    <w:rsid w:val="00DB2989"/>
    <w:rsid w:val="00DD77AD"/>
    <w:rsid w:val="00DE2CAC"/>
    <w:rsid w:val="00DE66DF"/>
    <w:rsid w:val="00E502CD"/>
    <w:rsid w:val="00ED4941"/>
    <w:rsid w:val="00F23CC9"/>
    <w:rsid w:val="00F44523"/>
    <w:rsid w:val="00F6561F"/>
    <w:rsid w:val="00F7435F"/>
    <w:rsid w:val="00FB5BB7"/>
    <w:rsid w:val="00FD18B1"/>
    <w:rsid w:val="00FD4F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237729-73FB-4786-8BEA-41FF2138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C9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Таблица простая 21"/>
    <w:basedOn w:val="a1"/>
    <w:uiPriority w:val="42"/>
    <w:rsid w:val="00941C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Balloon Text"/>
    <w:basedOn w:val="a"/>
    <w:link w:val="a4"/>
    <w:uiPriority w:val="99"/>
    <w:semiHidden/>
    <w:unhideWhenUsed/>
    <w:rsid w:val="00D57C5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57C52"/>
    <w:rPr>
      <w:rFonts w:ascii="Tahoma" w:hAnsi="Tahoma" w:cs="Tahoma"/>
      <w:sz w:val="16"/>
      <w:szCs w:val="16"/>
    </w:rPr>
  </w:style>
  <w:style w:type="paragraph" w:styleId="a5">
    <w:name w:val="List Paragraph"/>
    <w:basedOn w:val="a"/>
    <w:uiPriority w:val="34"/>
    <w:qFormat/>
    <w:rsid w:val="0032726C"/>
    <w:pPr>
      <w:ind w:left="720"/>
      <w:contextualSpacing/>
    </w:pPr>
  </w:style>
  <w:style w:type="paragraph" w:styleId="a6">
    <w:name w:val="footnote text"/>
    <w:basedOn w:val="a"/>
    <w:link w:val="a7"/>
    <w:uiPriority w:val="99"/>
    <w:semiHidden/>
    <w:unhideWhenUsed/>
    <w:rsid w:val="00B4444C"/>
    <w:pPr>
      <w:spacing w:after="0" w:line="240" w:lineRule="auto"/>
    </w:pPr>
    <w:rPr>
      <w:sz w:val="20"/>
      <w:szCs w:val="20"/>
    </w:rPr>
  </w:style>
  <w:style w:type="character" w:customStyle="1" w:styleId="a7">
    <w:name w:val="Текст сноски Знак"/>
    <w:basedOn w:val="a0"/>
    <w:link w:val="a6"/>
    <w:uiPriority w:val="99"/>
    <w:semiHidden/>
    <w:rsid w:val="00B4444C"/>
    <w:rPr>
      <w:sz w:val="20"/>
      <w:szCs w:val="20"/>
    </w:rPr>
  </w:style>
  <w:style w:type="character" w:styleId="a8">
    <w:name w:val="footnote reference"/>
    <w:basedOn w:val="a0"/>
    <w:uiPriority w:val="99"/>
    <w:semiHidden/>
    <w:unhideWhenUsed/>
    <w:rsid w:val="00B4444C"/>
    <w:rPr>
      <w:vertAlign w:val="superscript"/>
    </w:rPr>
  </w:style>
  <w:style w:type="table" w:customStyle="1" w:styleId="a9">
    <w:name w:val="Черезстрочный с заголовком серый"/>
    <w:basedOn w:val="a1"/>
    <w:uiPriority w:val="99"/>
    <w:rsid w:val="00F7435F"/>
    <w:pPr>
      <w:spacing w:after="0" w:line="240" w:lineRule="auto"/>
    </w:pPr>
    <w:rPr>
      <w:szCs w:val="20"/>
    </w:rPr>
    <w:tblPr>
      <w:tblStyleRowBandSize w:val="1"/>
    </w:tblPr>
    <w:tblStylePr w:type="firstRow">
      <w:pPr>
        <w:jc w:val="left"/>
      </w:pPr>
      <w:rPr>
        <w:b/>
        <w:color w:val="auto"/>
      </w:rPr>
      <w:tblPr/>
      <w:tcPr>
        <w:tcBorders>
          <w:top w:val="nil"/>
          <w:left w:val="nil"/>
          <w:bottom w:val="single" w:sz="4" w:space="0" w:color="808080" w:themeColor="background1" w:themeShade="80"/>
          <w:right w:val="nil"/>
          <w:insideH w:val="nil"/>
          <w:insideV w:val="nil"/>
        </w:tcBorders>
        <w:shd w:val="clear" w:color="auto" w:fill="AEAAAA" w:themeFill="background2" w:themeFillShade="BF"/>
      </w:tcPr>
    </w:tblStylePr>
    <w:tblStylePr w:type="firstCol">
      <w:pPr>
        <w:jc w:val="left"/>
      </w:pPr>
      <w:rPr>
        <w:b/>
      </w:rPr>
    </w:tblStylePr>
    <w:tblStylePr w:type="band1Horz">
      <w:pPr>
        <w:jc w:val="left"/>
      </w:pPr>
      <w:tblPr/>
      <w:tcPr>
        <w:tcBorders>
          <w:bottom w:val="single" w:sz="4" w:space="0" w:color="808080" w:themeColor="background1" w:themeShade="80"/>
        </w:tcBorders>
        <w:shd w:val="clear" w:color="auto" w:fill="F2F2F2" w:themeFill="background1" w:themeFillShade="F2"/>
      </w:tcPr>
    </w:tblStylePr>
    <w:tblStylePr w:type="band2Horz">
      <w:pPr>
        <w:jc w:val="left"/>
      </w:pPr>
      <w:tblPr/>
      <w:tcPr>
        <w:tcBorders>
          <w:bottom w:val="single" w:sz="4" w:space="0" w:color="808080" w:themeColor="background1" w:themeShade="80"/>
        </w:tcBorders>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56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845D-602E-4FD5-9F31-CE88AED66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1126</Words>
  <Characters>6419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polecat spiteking</dc:creator>
  <cp:lastModifiedBy>so lich</cp:lastModifiedBy>
  <cp:revision>23</cp:revision>
  <dcterms:created xsi:type="dcterms:W3CDTF">2014-08-29T18:34:00Z</dcterms:created>
  <dcterms:modified xsi:type="dcterms:W3CDTF">2014-11-01T23:13:00Z</dcterms:modified>
</cp:coreProperties>
</file>