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9C" w:rsidRPr="0041781C" w:rsidRDefault="00941C9C" w:rsidP="0041781C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4178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Прямоугольник (</w:t>
      </w:r>
      <w:proofErr w:type="spellStart"/>
      <w:r w:rsidRPr="004178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Rectangle</w:t>
      </w:r>
      <w:proofErr w:type="spellEnd"/>
      <w:r w:rsidRPr="0041781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6207B6" w:rsidRPr="006207B6" w:rsidRDefault="006207B6" w:rsidP="00941C9C">
      <w:pPr>
        <w:rPr>
          <w:rFonts w:ascii="Times New Roman" w:hAnsi="Times New Roman" w:cs="Times New Roman"/>
          <w:b/>
          <w:noProof/>
          <w:sz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419600" cy="203661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157" t="11794" r="49329" b="61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36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41781C" w:rsidRDefault="00941C9C" w:rsidP="00941C9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:rsidR="00941C9C" w:rsidRPr="0041781C" w:rsidRDefault="00941C9C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07818" cy="207819"/>
            <wp:effectExtent l="0" t="0" r="1905" b="190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27987" t="36836" r="68512" b="41896"/>
                    <a:stretch/>
                  </pic:blipFill>
                  <pic:spPr bwMode="auto">
                    <a:xfrm>
                      <a:off x="0" y="0"/>
                      <a:ext cx="207973" cy="20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941C9C" w:rsidRPr="0041781C" w:rsidRDefault="00941C9C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 квадрат без заливки.</w:t>
      </w:r>
    </w:p>
    <w:p w:rsidR="00941C9C" w:rsidRPr="0041781C" w:rsidRDefault="00941C9C" w:rsidP="00941C9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:rsidR="00941C9C" w:rsidRPr="0041781C" w:rsidRDefault="00941C9C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>1. Выделить прямоугольник, кликнув по его изображению.</w:t>
      </w:r>
    </w:p>
    <w:p w:rsidR="00941C9C" w:rsidRPr="0041781C" w:rsidRDefault="00941C9C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2. Для перемещения прямоугольника навести указатель мыши на поле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прямоугольник на новое место.</w:t>
      </w:r>
    </w:p>
    <w:p w:rsidR="00941C9C" w:rsidRPr="0041781C" w:rsidRDefault="00941C9C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3. Для одновременного изменения ширины и высоты прямоугольника подвести указатель мыши к одной из вершин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7A1296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41781C" w:rsidRDefault="00941C9C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4. Для изменения высоты прямоугольника подвести указатель мыши к маркеру в центре верхней стороны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7A1296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41781C" w:rsidRDefault="00941C9C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noProof/>
          <w:sz w:val="28"/>
          <w:lang w:eastAsia="ru-RU"/>
        </w:rPr>
        <w:t xml:space="preserve">5. Для изменения ширины и для вращения прямоугольника подвести указатель мыши к маркеру в центре правой стороны прямоугольника </w:t>
      </w:r>
      <w:r w:rsidR="007A1296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="007A1296" w:rsidRPr="0041781C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bookmarkStart w:id="0" w:name="_GoBack"/>
      <w:bookmarkEnd w:id="0"/>
      <w:r w:rsidRPr="0041781C">
        <w:rPr>
          <w:rFonts w:ascii="Times New Roman" w:hAnsi="Times New Roman" w:cs="Times New Roman"/>
          <w:noProof/>
          <w:sz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прямоугольника.</w:t>
      </w:r>
    </w:p>
    <w:p w:rsidR="00941C9C" w:rsidRPr="0041781C" w:rsidRDefault="00941C9C" w:rsidP="00941C9C">
      <w:pPr>
        <w:rPr>
          <w:rFonts w:ascii="Times New Roman" w:hAnsi="Times New Roman" w:cs="Times New Roman"/>
          <w:i/>
          <w:noProof/>
          <w:sz w:val="28"/>
          <w:lang w:eastAsia="ru-RU"/>
        </w:rPr>
      </w:pPr>
      <w:r w:rsidRPr="0041781C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:rsidR="00941C9C" w:rsidRPr="00213AF5" w:rsidRDefault="00FE7ACF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9C">
        <w:rPr>
          <w:noProof/>
          <w:lang w:eastAsia="ru-RU"/>
        </w:rPr>
        <w:t xml:space="preserve"> </w:t>
      </w:r>
    </w:p>
    <w:tbl>
      <w:tblPr>
        <w:tblStyle w:val="a6"/>
        <w:tblW w:w="17613" w:type="dxa"/>
        <w:tblLook w:val="04A0"/>
      </w:tblPr>
      <w:tblGrid>
        <w:gridCol w:w="2409"/>
        <w:gridCol w:w="1985"/>
        <w:gridCol w:w="2225"/>
        <w:gridCol w:w="1259"/>
        <w:gridCol w:w="2995"/>
        <w:gridCol w:w="6740"/>
      </w:tblGrid>
      <w:tr w:rsidR="00213AF5" w:rsidRPr="00F7203C" w:rsidTr="00360456">
        <w:trPr>
          <w:cnfStyle w:val="10000000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b w:val="0"/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autoSpaceDE w:val="0"/>
              <w:autoSpaceDN w:val="0"/>
              <w:adjustRightInd w:val="0"/>
              <w:cnfStyle w:val="100000000000"/>
              <w:rPr>
                <w:rFonts w:eastAsia="Times New Roman" w:cs="Arial"/>
                <w:szCs w:val="22"/>
              </w:rPr>
            </w:pPr>
            <w:r w:rsidRPr="00F7203C">
              <w:rPr>
                <w:rFonts w:eastAsia="Times New Roman" w:cs="Arial"/>
                <w:szCs w:val="22"/>
              </w:rPr>
              <w:t>Допустимые значения</w:t>
            </w:r>
          </w:p>
          <w:p w:rsidR="00F7203C" w:rsidRPr="00F7203C" w:rsidRDefault="00F7203C" w:rsidP="00F7203C">
            <w:pPr>
              <w:cnfStyle w:val="100000000000"/>
              <w:rPr>
                <w:b w:val="0"/>
                <w:noProof/>
                <w:szCs w:val="22"/>
                <w:lang w:eastAsia="ru-RU"/>
              </w:rPr>
            </w:pPr>
            <w:r w:rsidRPr="006207B6">
              <w:rPr>
                <w:rFonts w:eastAsia="Times New Roman" w:cs="Arial"/>
                <w:szCs w:val="22"/>
              </w:rPr>
              <w:t>{</w:t>
            </w:r>
            <w:r w:rsidRPr="00F7203C">
              <w:rPr>
                <w:rFonts w:eastAsia="Times New Roman" w:cs="Arial"/>
                <w:szCs w:val="22"/>
              </w:rPr>
              <w:t>в скрипте</w:t>
            </w:r>
            <w:r w:rsidRPr="006207B6">
              <w:rPr>
                <w:rFonts w:eastAsia="Times New Roman" w:cs="Arial"/>
                <w:szCs w:val="22"/>
              </w:rPr>
              <w:t>}</w:t>
            </w:r>
            <w:r w:rsidRPr="00F7203C">
              <w:rPr>
                <w:rFonts w:eastAsia="Times New Roman" w:cs="Arial"/>
                <w:szCs w:val="22"/>
              </w:rPr>
              <w:t xml:space="preserve"> в окне свойств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1000000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213AF5" w:rsidRPr="00F7203C" w:rsidTr="00360456">
        <w:trPr>
          <w:cnfStyle w:val="000000100000"/>
        </w:trPr>
        <w:tc>
          <w:tcPr>
            <w:cnfStyle w:val="001000000000"/>
            <w:tcW w:w="2410" w:type="dxa"/>
          </w:tcPr>
          <w:p w:rsidR="00F7203C" w:rsidRPr="00213AF5" w:rsidRDefault="00F7203C" w:rsidP="00F7203C">
            <w:pPr>
              <w:tabs>
                <w:tab w:val="right" w:pos="1921"/>
              </w:tabs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Rectangle&lt;N&gt;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 w:rsidR="000454B8" w:rsidRPr="00F7203C">
              <w:rPr>
                <w:noProof/>
                <w:szCs w:val="22"/>
                <w:lang w:eastAsia="ru-RU"/>
              </w:rPr>
              <w:t>т</w:t>
            </w:r>
            <w:r w:rsidRPr="00F7203C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Point.Visible</w:t>
            </w:r>
            <w:r w:rsidRPr="00F7203C">
              <w:rPr>
                <w:noProof/>
                <w:szCs w:val="22"/>
                <w:lang w:eastAsia="ru-RU"/>
              </w:rPr>
              <w:t>.</w:t>
            </w:r>
          </w:p>
        </w:tc>
      </w:tr>
      <w:tr w:rsidR="00213AF5" w:rsidRPr="00F7203C" w:rsidTr="00360456">
        <w:trPr>
          <w:cnfStyle w:val="00000001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Rectangle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213AF5" w:rsidRPr="00F7203C" w:rsidTr="00360456">
        <w:trPr>
          <w:cnfStyle w:val="00000010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213AF5" w:rsidRPr="00F7203C" w:rsidTr="00360456">
        <w:trPr>
          <w:cnfStyle w:val="00000001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213AF5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Нет</w:t>
            </w:r>
          </w:p>
          <w:p w:rsidR="00F7203C" w:rsidRPr="00F7203C" w:rsidRDefault="00F7203C" w:rsidP="00213AF5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213AF5" w:rsidRPr="00F7203C" w:rsidTr="00360456">
        <w:trPr>
          <w:cnfStyle w:val="00000010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213AF5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Нет</w:t>
            </w:r>
          </w:p>
          <w:p w:rsidR="00F7203C" w:rsidRPr="00F7203C" w:rsidRDefault="00F7203C" w:rsidP="00213AF5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213AF5" w:rsidRPr="00F7203C" w:rsidTr="00360456">
        <w:trPr>
          <w:cnfStyle w:val="00000001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010000"/>
              <w:rPr>
                <w:i/>
                <w:noProof/>
                <w:szCs w:val="22"/>
                <w:lang w:val="en-US"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черный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Цвет отображаемой точки. </w:t>
            </w:r>
          </w:p>
        </w:tc>
      </w:tr>
      <w:tr w:rsidR="00213AF5" w:rsidRPr="00F7203C" w:rsidTr="00360456">
        <w:trPr>
          <w:cnfStyle w:val="00000010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[(X1,Y1),(X2,Y2)</w:t>
            </w:r>
            <w:r w:rsidRPr="00F7203C">
              <w:rPr>
                <w:noProof/>
                <w:szCs w:val="22"/>
                <w:lang w:eastAsia="ru-RU"/>
              </w:rPr>
              <w:t>,</w:t>
            </w:r>
            <w:r w:rsidRPr="00F7203C">
              <w:rPr>
                <w:noProof/>
                <w:szCs w:val="22"/>
                <w:lang w:val="en-US" w:eastAsia="ru-RU"/>
              </w:rPr>
              <w:t xml:space="preserve"> (X</w:t>
            </w:r>
            <w:r w:rsidRPr="00F7203C">
              <w:rPr>
                <w:noProof/>
                <w:szCs w:val="22"/>
                <w:lang w:eastAsia="ru-RU"/>
              </w:rPr>
              <w:t>3</w:t>
            </w:r>
            <w:r w:rsidRPr="00F7203C">
              <w:rPr>
                <w:noProof/>
                <w:szCs w:val="22"/>
                <w:lang w:val="en-US" w:eastAsia="ru-RU"/>
              </w:rPr>
              <w:t>,Y</w:t>
            </w:r>
            <w:r w:rsidRPr="00F7203C">
              <w:rPr>
                <w:noProof/>
                <w:szCs w:val="22"/>
                <w:lang w:eastAsia="ru-RU"/>
              </w:rPr>
              <w:t>3</w:t>
            </w:r>
            <w:r w:rsidRPr="00F7203C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[(56 , 104), (112 , </w:t>
            </w:r>
            <w:r w:rsidRPr="00F7203C">
              <w:rPr>
                <w:noProof/>
                <w:szCs w:val="22"/>
                <w:lang w:val="en-US" w:eastAsia="ru-RU"/>
              </w:rPr>
              <w:t>src1</w:t>
            </w:r>
            <w:r w:rsidRPr="00F7203C">
              <w:rPr>
                <w:noProof/>
                <w:szCs w:val="22"/>
                <w:lang w:eastAsia="ru-RU"/>
              </w:rPr>
              <w:t>),(</w:t>
            </w:r>
            <w:r w:rsidRPr="00F7203C">
              <w:rPr>
                <w:noProof/>
                <w:szCs w:val="22"/>
                <w:lang w:val="en-US" w:eastAsia="ru-RU"/>
              </w:rPr>
              <w:t>coord3*k4</w:t>
            </w:r>
            <w:r w:rsidRPr="00F7203C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(</w:t>
            </w:r>
            <w:r w:rsidRPr="00F7203C">
              <w:rPr>
                <w:noProof/>
                <w:szCs w:val="22"/>
                <w:lang w:val="en-US" w:eastAsia="ru-RU"/>
              </w:rPr>
              <w:t>X</w:t>
            </w:r>
            <w:r w:rsidRPr="00F7203C">
              <w:rPr>
                <w:noProof/>
                <w:szCs w:val="22"/>
                <w:lang w:eastAsia="ru-RU"/>
              </w:rPr>
              <w:t>1,</w:t>
            </w:r>
            <w:r w:rsidRPr="00F7203C">
              <w:rPr>
                <w:noProof/>
                <w:szCs w:val="22"/>
                <w:lang w:val="en-US" w:eastAsia="ru-RU"/>
              </w:rPr>
              <w:t>Y</w:t>
            </w:r>
            <w:r w:rsidRPr="00F7203C">
              <w:rPr>
                <w:noProof/>
                <w:szCs w:val="22"/>
                <w:lang w:eastAsia="ru-RU"/>
              </w:rPr>
              <w:t>1) – координаты центра прямоугольника.</w:t>
            </w:r>
          </w:p>
          <w:p w:rsidR="00F7203C" w:rsidRPr="00F7203C" w:rsidRDefault="00F7203C" w:rsidP="00F7203C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(</w:t>
            </w:r>
            <w:r w:rsidRPr="00F7203C">
              <w:rPr>
                <w:noProof/>
                <w:szCs w:val="22"/>
                <w:lang w:val="en-US" w:eastAsia="ru-RU"/>
              </w:rPr>
              <w:t>X</w:t>
            </w:r>
            <w:r w:rsidRPr="00F7203C">
              <w:rPr>
                <w:noProof/>
                <w:szCs w:val="22"/>
                <w:lang w:eastAsia="ru-RU"/>
              </w:rPr>
              <w:t>2,</w:t>
            </w:r>
            <w:r w:rsidRPr="00F7203C">
              <w:rPr>
                <w:noProof/>
                <w:szCs w:val="22"/>
                <w:lang w:val="en-US" w:eastAsia="ru-RU"/>
              </w:rPr>
              <w:t>Y</w:t>
            </w:r>
            <w:r w:rsidRPr="00F7203C">
              <w:rPr>
                <w:noProof/>
                <w:szCs w:val="22"/>
                <w:lang w:eastAsia="ru-RU"/>
              </w:rPr>
              <w:t>2) – координаты маркера на правой стороне прямоугольника.</w:t>
            </w:r>
          </w:p>
          <w:p w:rsidR="00F7203C" w:rsidRPr="00F7203C" w:rsidRDefault="00F7203C" w:rsidP="00F7203C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(</w:t>
            </w:r>
            <w:r w:rsidRPr="00F7203C">
              <w:rPr>
                <w:noProof/>
                <w:szCs w:val="22"/>
                <w:lang w:val="en-US" w:eastAsia="ru-RU"/>
              </w:rPr>
              <w:t>X</w:t>
            </w:r>
            <w:r w:rsidRPr="00F7203C">
              <w:rPr>
                <w:noProof/>
                <w:szCs w:val="22"/>
                <w:lang w:eastAsia="ru-RU"/>
              </w:rPr>
              <w:t>3,</w:t>
            </w:r>
            <w:r w:rsidRPr="00F7203C">
              <w:rPr>
                <w:noProof/>
                <w:szCs w:val="22"/>
                <w:lang w:val="en-US" w:eastAsia="ru-RU"/>
              </w:rPr>
              <w:t>Y</w:t>
            </w:r>
            <w:r w:rsidRPr="00F7203C">
              <w:rPr>
                <w:noProof/>
                <w:szCs w:val="22"/>
                <w:lang w:eastAsia="ru-RU"/>
              </w:rPr>
              <w:t>3) – координаты маркера на верхней стороне прямоугольника.</w:t>
            </w:r>
          </w:p>
          <w:p w:rsidR="00F7203C" w:rsidRPr="00F7203C" w:rsidRDefault="00F7203C" w:rsidP="00F7203C">
            <w:pPr>
              <w:jc w:val="both"/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F5" w:rsidRPr="00F7203C" w:rsidTr="00360456">
        <w:trPr>
          <w:cnfStyle w:val="00000001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213AF5" w:rsidRPr="00F7203C" w:rsidTr="00360456">
        <w:trPr>
          <w:cnfStyle w:val="00000010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213AF5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Нет</w:t>
            </w:r>
          </w:p>
          <w:p w:rsidR="00F7203C" w:rsidRPr="00213AF5" w:rsidRDefault="00F7203C" w:rsidP="00213AF5">
            <w:pPr>
              <w:spacing w:after="0"/>
              <w:cnfStyle w:val="00000010000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213AF5" w:rsidRPr="00F7203C" w:rsidTr="00360456">
        <w:trPr>
          <w:cnfStyle w:val="00000001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4251" w:type="dxa"/>
            <w:gridSpan w:val="2"/>
          </w:tcPr>
          <w:p w:rsidR="00F7203C" w:rsidRPr="00213AF5" w:rsidRDefault="00F7203C" w:rsidP="00213AF5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{0} Двойной щелчок</w:t>
            </w:r>
          </w:p>
          <w:p w:rsidR="00F7203C" w:rsidRPr="00213AF5" w:rsidRDefault="00F7203C" w:rsidP="00213AF5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{1} Щелчок левой кнопкой</w:t>
            </w:r>
          </w:p>
          <w:p w:rsidR="00F7203C" w:rsidRPr="00F7203C" w:rsidRDefault="00F7203C" w:rsidP="00213AF5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213AF5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jc w:val="both"/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213AF5" w:rsidRPr="00F7203C" w:rsidTr="00360456">
        <w:trPr>
          <w:cnfStyle w:val="00000010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213AF5" w:rsidRPr="00F7203C" w:rsidTr="00360456">
        <w:trPr>
          <w:cnfStyle w:val="00000001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225" w:type="dxa"/>
          </w:tcPr>
          <w:p w:rsidR="00F7203C" w:rsidRPr="00F7203C" w:rsidRDefault="008454E2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213AF5" w:rsidRPr="00F7203C" w:rsidTr="00360456">
        <w:trPr>
          <w:cnfStyle w:val="00000010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213AF5" w:rsidRPr="00F7203C" w:rsidTr="00360456">
        <w:trPr>
          <w:cnfStyle w:val="00000001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13AF5" w:rsidRPr="00F7203C" w:rsidTr="00360456">
        <w:trPr>
          <w:cnfStyle w:val="00000010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742" w:type="dxa"/>
          </w:tcPr>
          <w:p w:rsidR="00F7203C" w:rsidRPr="00F7203C" w:rsidRDefault="00360456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213AF5" w:rsidRPr="00F7203C" w:rsidTr="00360456">
        <w:trPr>
          <w:cnfStyle w:val="00000001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Угол поворота прямоугольника в радианах при вращении вокруг центра.</w:t>
            </w:r>
          </w:p>
        </w:tc>
      </w:tr>
      <w:tr w:rsidR="00213AF5" w:rsidRPr="00F7203C" w:rsidTr="00360456">
        <w:trPr>
          <w:cnfStyle w:val="00000010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Ширина прямоугольника. </w:t>
            </w:r>
          </w:p>
        </w:tc>
      </w:tr>
      <w:tr w:rsidR="00213AF5" w:rsidRPr="00F7203C" w:rsidTr="00360456">
        <w:trPr>
          <w:cnfStyle w:val="00000001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Высота прямоугольника.</w:t>
            </w:r>
          </w:p>
        </w:tc>
      </w:tr>
      <w:tr w:rsidR="00213AF5" w:rsidRPr="00F7203C" w:rsidTr="00360456">
        <w:trPr>
          <w:cnfStyle w:val="00000010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линии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LineWidth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  <w:r w:rsidRPr="00F7203C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линии, очерчевающей прямоугольник, в пикселях.</w:t>
            </w:r>
          </w:p>
        </w:tc>
      </w:tr>
      <w:tr w:rsidR="00213AF5" w:rsidRPr="00F7203C" w:rsidTr="00360456">
        <w:trPr>
          <w:cnfStyle w:val="000000010000"/>
          <w:trHeight w:val="857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Стиль линии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256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5" w:type="dxa"/>
          </w:tcPr>
          <w:p w:rsidR="00F7203C" w:rsidRPr="00F7203C" w:rsidRDefault="00F7203C" w:rsidP="00F7203C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{0} </w:t>
            </w:r>
            <w:r w:rsidRPr="00F7203C">
              <w:rPr>
                <w:noProof/>
                <w:szCs w:val="22"/>
                <w:lang w:eastAsia="ru-RU"/>
              </w:rPr>
              <w:t>Сплошная</w:t>
            </w:r>
          </w:p>
          <w:p w:rsidR="00F7203C" w:rsidRPr="00F7203C" w:rsidRDefault="00F7203C" w:rsidP="00F7203C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{1} </w:t>
            </w:r>
            <w:r w:rsidRPr="00F7203C">
              <w:rPr>
                <w:noProof/>
                <w:szCs w:val="22"/>
                <w:lang w:eastAsia="ru-RU"/>
              </w:rPr>
              <w:t>Штриховая</w:t>
            </w:r>
          </w:p>
          <w:p w:rsidR="00F7203C" w:rsidRPr="00F7203C" w:rsidRDefault="00F7203C" w:rsidP="00F7203C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{2} </w:t>
            </w:r>
            <w:r w:rsidRPr="00F7203C">
              <w:rPr>
                <w:noProof/>
                <w:szCs w:val="22"/>
                <w:lang w:eastAsia="ru-RU"/>
              </w:rPr>
              <w:t>Пунктирная</w:t>
            </w:r>
          </w:p>
          <w:p w:rsidR="00F7203C" w:rsidRPr="00F7203C" w:rsidRDefault="00F7203C" w:rsidP="00F7203C">
            <w:pPr>
              <w:spacing w:after="0"/>
              <w:cnfStyle w:val="00000001000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{3} </w:t>
            </w:r>
            <w:r w:rsidRPr="00F7203C">
              <w:rPr>
                <w:noProof/>
                <w:szCs w:val="22"/>
                <w:lang w:eastAsia="ru-RU"/>
              </w:rPr>
              <w:t>Штрихпунктирная</w:t>
            </w:r>
          </w:p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6207B6">
              <w:rPr>
                <w:noProof/>
                <w:szCs w:val="22"/>
                <w:lang w:eastAsia="ru-RU"/>
              </w:rPr>
              <w:t xml:space="preserve">{4} </w:t>
            </w:r>
            <w:r w:rsidRPr="00F7203C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Выбор из набора доступных вариантов стилей линии. </w:t>
            </w:r>
          </w:p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Все стили кроме сплошного имеют фактическую толщину линии, равную 1 и дают прибавку к толщине границы, если она отлична от нуля. </w:t>
            </w:r>
          </w:p>
        </w:tc>
      </w:tr>
      <w:tr w:rsidR="00213AF5" w:rsidRPr="00F7203C" w:rsidTr="00360456">
        <w:trPr>
          <w:cnfStyle w:val="00000010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>float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213AF5" w:rsidRPr="00F7203C" w:rsidTr="00360456">
        <w:trPr>
          <w:cnfStyle w:val="00000001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tabs>
                <w:tab w:val="left" w:pos="1403"/>
              </w:tabs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границы</w:t>
            </w:r>
            <w:r w:rsidRPr="00F7203C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010000"/>
              <w:rPr>
                <w:i/>
                <w:noProof/>
                <w:szCs w:val="22"/>
                <w:lang w:eastAsia="ru-RU"/>
              </w:rPr>
            </w:pPr>
            <w:r w:rsidRPr="00F7203C">
              <w:rPr>
                <w:i/>
                <w:noProof/>
                <w:szCs w:val="22"/>
                <w:lang w:val="en-US" w:eastAsia="ru-RU"/>
              </w:rPr>
              <w:t>&lt;</w:t>
            </w:r>
            <w:r w:rsidRPr="00F7203C">
              <w:rPr>
                <w:i/>
                <w:noProof/>
                <w:szCs w:val="22"/>
                <w:lang w:eastAsia="ru-RU"/>
              </w:rPr>
              <w:t>нет</w:t>
            </w:r>
            <w:r w:rsidRPr="00F7203C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01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Цвет абриса.</w:t>
            </w:r>
          </w:p>
        </w:tc>
      </w:tr>
      <w:tr w:rsidR="00213AF5" w:rsidRPr="00F7203C" w:rsidTr="00360456">
        <w:trPr>
          <w:cnfStyle w:val="000000100000"/>
        </w:trPr>
        <w:tc>
          <w:tcPr>
            <w:cnfStyle w:val="001000000000"/>
            <w:tcW w:w="2410" w:type="dxa"/>
          </w:tcPr>
          <w:p w:rsidR="00F7203C" w:rsidRPr="00F7203C" w:rsidRDefault="00F7203C" w:rsidP="00F7203C">
            <w:pPr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98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225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val="en-US" w:eastAsia="ru-RU"/>
              </w:rPr>
            </w:pPr>
            <w:r w:rsidRPr="00F7203C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4251" w:type="dxa"/>
            <w:gridSpan w:val="2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 xml:space="preserve">Значения </w:t>
            </w:r>
            <w:r w:rsidRPr="00F7203C">
              <w:rPr>
                <w:noProof/>
                <w:szCs w:val="22"/>
                <w:lang w:val="en-US" w:eastAsia="ru-RU"/>
              </w:rPr>
              <w:t xml:space="preserve">float </w:t>
            </w:r>
            <w:r w:rsidRPr="00F7203C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742" w:type="dxa"/>
          </w:tcPr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F7203C" w:rsidRPr="00F7203C" w:rsidRDefault="00F7203C" w:rsidP="00F7203C">
            <w:pPr>
              <w:cnfStyle w:val="000000100000"/>
              <w:rPr>
                <w:noProof/>
                <w:szCs w:val="22"/>
                <w:lang w:eastAsia="ru-RU"/>
              </w:rPr>
            </w:pPr>
            <w:r w:rsidRPr="00F7203C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</w:tbl>
    <w:p w:rsidR="001F56D8" w:rsidRPr="006207B6" w:rsidRDefault="001F56D8" w:rsidP="00941C9C">
      <w:pPr>
        <w:rPr>
          <w:rFonts w:ascii="Times New Roman" w:hAnsi="Times New Roman" w:cs="Times New Roman"/>
          <w:noProof/>
          <w:lang w:eastAsia="ru-RU"/>
        </w:rPr>
      </w:pPr>
    </w:p>
    <w:p w:rsidR="001F56D8" w:rsidRPr="00F7203C" w:rsidRDefault="001F56D8" w:rsidP="001F56D8">
      <w:pPr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 xml:space="preserve">Примечание. В графической системе </w:t>
      </w:r>
      <w:r w:rsidRPr="00F7203C">
        <w:rPr>
          <w:rFonts w:ascii="Times New Roman" w:hAnsi="Times New Roman" w:cs="Times New Roman"/>
          <w:noProof/>
          <w:sz w:val="28"/>
          <w:lang w:val="en-US" w:eastAsia="ru-RU"/>
        </w:rPr>
        <w:t>SIT</w:t>
      </w:r>
      <w:r w:rsidRPr="00F7203C">
        <w:rPr>
          <w:rFonts w:ascii="Times New Roman" w:hAnsi="Times New Roman" w:cs="Times New Roman"/>
          <w:noProof/>
          <w:sz w:val="28"/>
          <w:lang w:eastAsia="ru-RU"/>
        </w:rPr>
        <w:t xml:space="preserve"> толщина линий и толшина границы по умолчанию не масштабируются, т.е. сохраняются одинаковыми при разных масштабах изображения. Эту особенность нужно учитывать при разработке видеокадров, допускающих масштабирование изображения.</w:t>
      </w:r>
    </w:p>
    <w:p w:rsidR="00941C9C" w:rsidRPr="00F7203C" w:rsidRDefault="00941C9C" w:rsidP="00941C9C">
      <w:pPr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Вид линии, очерчивающей собственно прямоугольник и отображаемой по умолчанию, настраивается через свойства «Толщина линии» и «Стиль линии». Свойства «Толщина границы» и «Цвет границы» применяются к абрису данной линии. Ниже приведены примеры, иллюстрирующие свойства линии прямоугольника и его границы.</w:t>
      </w:r>
    </w:p>
    <w:tbl>
      <w:tblPr>
        <w:tblStyle w:val="21"/>
        <w:tblW w:w="0" w:type="auto"/>
        <w:tblLook w:val="04A0"/>
      </w:tblPr>
      <w:tblGrid>
        <w:gridCol w:w="2159"/>
        <w:gridCol w:w="7412"/>
      </w:tblGrid>
      <w:tr w:rsidR="00941C9C" w:rsidTr="001F56D8">
        <w:trPr>
          <w:cnfStyle w:val="100000000000"/>
          <w:trHeight w:val="435"/>
        </w:trPr>
        <w:tc>
          <w:tcPr>
            <w:cnfStyle w:val="001000000000"/>
            <w:tcW w:w="2159" w:type="dxa"/>
          </w:tcPr>
          <w:p w:rsidR="00941C9C" w:rsidRDefault="00941C9C" w:rsidP="00402841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Внешний вид примитива</w:t>
            </w:r>
          </w:p>
        </w:tc>
        <w:tc>
          <w:tcPr>
            <w:tcW w:w="7412" w:type="dxa"/>
          </w:tcPr>
          <w:p w:rsidR="00941C9C" w:rsidRDefault="00941C9C" w:rsidP="00402841">
            <w:pPr>
              <w:cnfStyle w:val="1000000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Свойства линии и границы примитива «Прямоугольник»</w:t>
            </w:r>
          </w:p>
        </w:tc>
      </w:tr>
      <w:tr w:rsidR="00941C9C" w:rsidTr="001F56D8">
        <w:trPr>
          <w:cnfStyle w:val="000000100000"/>
          <w:trHeight w:val="863"/>
        </w:trPr>
        <w:tc>
          <w:tcPr>
            <w:cnfStyle w:val="001000000000"/>
            <w:tcW w:w="2159" w:type="dxa"/>
          </w:tcPr>
          <w:p w:rsidR="00941C9C" w:rsidRDefault="00941C9C" w:rsidP="00402841">
            <w:pPr>
              <w:jc w:val="center"/>
              <w:rPr>
                <w:noProof/>
                <w:lang w:eastAsia="ru-RU"/>
              </w:rPr>
            </w:pPr>
            <w:r w:rsidRPr="006541FF">
              <w:rPr>
                <w:noProof/>
                <w:lang w:eastAsia="ru-RU"/>
              </w:rPr>
              <w:drawing>
                <wp:inline distT="0" distB="0" distL="0" distR="0">
                  <wp:extent cx="691661" cy="700003"/>
                  <wp:effectExtent l="0" t="0" r="0" b="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9769" t="20602" r="72951" b="58057"/>
                          <a:stretch/>
                        </pic:blipFill>
                        <pic:spPr bwMode="auto">
                          <a:xfrm>
                            <a:off x="0" y="0"/>
                            <a:ext cx="709592" cy="71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Default="00941C9C" w:rsidP="00402841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941C9C" w:rsidRDefault="00941C9C" w:rsidP="00402841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941C9C" w:rsidRDefault="00941C9C" w:rsidP="00402841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0</w:t>
            </w:r>
          </w:p>
          <w:p w:rsidR="00941C9C" w:rsidRDefault="00941C9C" w:rsidP="00402841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75397B">
              <w:rPr>
                <w:b/>
                <w:i/>
                <w:noProof/>
                <w:lang w:eastAsia="ru-RU"/>
              </w:rPr>
              <w:t>белый</w:t>
            </w:r>
          </w:p>
        </w:tc>
      </w:tr>
      <w:tr w:rsidR="00941C9C" w:rsidTr="001F56D8">
        <w:trPr>
          <w:trHeight w:val="863"/>
        </w:trPr>
        <w:tc>
          <w:tcPr>
            <w:cnfStyle w:val="001000000000"/>
            <w:tcW w:w="2159" w:type="dxa"/>
          </w:tcPr>
          <w:p w:rsidR="00941C9C" w:rsidRDefault="00941C9C" w:rsidP="00402841">
            <w:pPr>
              <w:jc w:val="center"/>
              <w:rPr>
                <w:noProof/>
                <w:lang w:eastAsia="ru-RU"/>
              </w:rPr>
            </w:pPr>
            <w:r w:rsidRPr="006541FF">
              <w:rPr>
                <w:noProof/>
                <w:lang w:eastAsia="ru-RU"/>
              </w:rPr>
              <w:drawing>
                <wp:inline distT="0" distB="0" distL="0" distR="0">
                  <wp:extent cx="732693" cy="750215"/>
                  <wp:effectExtent l="0" t="0" r="0" b="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25371" t="18674" r="54582" b="56278"/>
                          <a:stretch/>
                        </pic:blipFill>
                        <pic:spPr bwMode="auto">
                          <a:xfrm>
                            <a:off x="0" y="0"/>
                            <a:ext cx="757495" cy="775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Default="00941C9C" w:rsidP="00402841">
            <w:pPr>
              <w:cnfStyle w:val="0000000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941C9C" w:rsidRDefault="00941C9C" w:rsidP="00402841">
            <w:pPr>
              <w:cnfStyle w:val="0000000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Сплошная</w:t>
            </w:r>
          </w:p>
          <w:p w:rsidR="00941C9C" w:rsidRDefault="00941C9C" w:rsidP="00402841">
            <w:pPr>
              <w:cnfStyle w:val="0000000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941C9C" w:rsidRDefault="00941C9C" w:rsidP="00402841">
            <w:pPr>
              <w:cnfStyle w:val="0000000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C9C" w:rsidTr="001F56D8">
        <w:trPr>
          <w:cnfStyle w:val="000000100000"/>
          <w:trHeight w:val="863"/>
        </w:trPr>
        <w:tc>
          <w:tcPr>
            <w:cnfStyle w:val="001000000000"/>
            <w:tcW w:w="2159" w:type="dxa"/>
          </w:tcPr>
          <w:p w:rsidR="00941C9C" w:rsidRDefault="00941C9C" w:rsidP="00402841">
            <w:pPr>
              <w:jc w:val="center"/>
              <w:rPr>
                <w:noProof/>
                <w:lang w:eastAsia="ru-RU"/>
              </w:rPr>
            </w:pPr>
            <w:r w:rsidRPr="006541FF">
              <w:rPr>
                <w:noProof/>
                <w:lang w:eastAsia="ru-RU"/>
              </w:rPr>
              <w:drawing>
                <wp:inline distT="0" distB="0" distL="0" distR="0">
                  <wp:extent cx="726831" cy="717471"/>
                  <wp:effectExtent l="0" t="0" r="0" b="0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44823" t="18674" r="34383" b="56278"/>
                          <a:stretch/>
                        </pic:blipFill>
                        <pic:spPr bwMode="auto">
                          <a:xfrm>
                            <a:off x="0" y="0"/>
                            <a:ext cx="747205" cy="737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12" w:type="dxa"/>
          </w:tcPr>
          <w:p w:rsidR="00941C9C" w:rsidRDefault="00941C9C" w:rsidP="00402841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линии </w:t>
            </w:r>
            <w:r w:rsidRPr="0075397B">
              <w:rPr>
                <w:b/>
                <w:i/>
                <w:noProof/>
                <w:lang w:eastAsia="ru-RU"/>
              </w:rPr>
              <w:t>5</w:t>
            </w:r>
          </w:p>
          <w:p w:rsidR="00941C9C" w:rsidRDefault="00941C9C" w:rsidP="00402841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Стиль линии </w:t>
            </w:r>
            <w:r w:rsidRPr="0075397B">
              <w:rPr>
                <w:b/>
                <w:i/>
                <w:noProof/>
                <w:lang w:eastAsia="ru-RU"/>
              </w:rPr>
              <w:t>Штрихпунктирная</w:t>
            </w:r>
          </w:p>
          <w:p w:rsidR="00941C9C" w:rsidRDefault="00941C9C" w:rsidP="00402841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Толщина границы </w:t>
            </w:r>
            <w:r w:rsidRPr="0075397B">
              <w:rPr>
                <w:b/>
                <w:i/>
                <w:noProof/>
                <w:lang w:eastAsia="ru-RU"/>
              </w:rPr>
              <w:t>10</w:t>
            </w:r>
          </w:p>
          <w:p w:rsidR="00941C9C" w:rsidRDefault="00941C9C" w:rsidP="00402841">
            <w:pPr>
              <w:cnfStyle w:val="00000010000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Цвет границы </w:t>
            </w:r>
            <w:r w:rsidRPr="006541FF">
              <w:rPr>
                <w:b/>
                <w:noProof/>
                <w:lang w:eastAsia="ru-RU"/>
              </w:rPr>
              <w:drawing>
                <wp:inline distT="0" distB="0" distL="0" distR="0">
                  <wp:extent cx="509807" cy="93785"/>
                  <wp:effectExtent l="0" t="0" r="0" b="0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/>
                          <a:srcRect l="31006" t="39057" r="60396" b="59013"/>
                          <a:stretch/>
                        </pic:blipFill>
                        <pic:spPr bwMode="auto">
                          <a:xfrm>
                            <a:off x="0" y="0"/>
                            <a:ext cx="510748" cy="9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3A9D" w:rsidRPr="00F7203C" w:rsidRDefault="004A3A9D">
      <w:pPr>
        <w:rPr>
          <w:rFonts w:ascii="Times New Roman" w:hAnsi="Times New Roman" w:cs="Times New Roman"/>
          <w:sz w:val="28"/>
          <w:lang w:val="en-US"/>
        </w:rPr>
      </w:pPr>
    </w:p>
    <w:p w:rsidR="001F56D8" w:rsidRPr="00F7203C" w:rsidRDefault="001F56D8" w:rsidP="001F56D8">
      <w:pPr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Для включения масштабирования толщины линий нужно:</w:t>
      </w:r>
    </w:p>
    <w:p w:rsidR="001F56D8" w:rsidRPr="00F7203C" w:rsidRDefault="001F56D8" w:rsidP="001F56D8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В меню основного окна выбрать пункт «Файл&gt;Параметры…». Откроется одноимённое окно.</w:t>
      </w:r>
    </w:p>
    <w:p w:rsidR="001F56D8" w:rsidRPr="00F7203C" w:rsidRDefault="001F56D8" w:rsidP="001F56D8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F7203C">
        <w:rPr>
          <w:rFonts w:ascii="Times New Roman" w:hAnsi="Times New Roman" w:cs="Times New Roman"/>
          <w:noProof/>
          <w:sz w:val="28"/>
          <w:lang w:eastAsia="ru-RU"/>
        </w:rPr>
        <w:t>Во вкладке «Вид», в поле «Настройки редактора схем» выбрать пункт «Масштабировать толщину линий».</w:t>
      </w:r>
      <w:r w:rsidRPr="00F7203C">
        <w:rPr>
          <w:rFonts w:ascii="Times New Roman" w:hAnsi="Times New Roman" w:cs="Times New Roman"/>
          <w:noProof/>
          <w:sz w:val="28"/>
          <w:lang w:eastAsia="ru-RU"/>
        </w:rPr>
        <w:tab/>
      </w:r>
    </w:p>
    <w:p w:rsidR="001F56D8" w:rsidRPr="00F7203C" w:rsidRDefault="001F56D8">
      <w:pPr>
        <w:rPr>
          <w:rFonts w:ascii="Times New Roman" w:hAnsi="Times New Roman" w:cs="Times New Roman"/>
          <w:sz w:val="28"/>
        </w:rPr>
      </w:pPr>
    </w:p>
    <w:sectPr w:rsidR="001F56D8" w:rsidRPr="00F7203C" w:rsidSect="009D2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B184F"/>
    <w:multiLevelType w:val="hybridMultilevel"/>
    <w:tmpl w:val="0AE6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proofState w:spelling="clean"/>
  <w:defaultTabStop w:val="708"/>
  <w:characterSpacingControl w:val="doNotCompress"/>
  <w:compat/>
  <w:rsids>
    <w:rsidRoot w:val="00941C9C"/>
    <w:rsid w:val="000454B8"/>
    <w:rsid w:val="001F56D8"/>
    <w:rsid w:val="00213AF5"/>
    <w:rsid w:val="00360456"/>
    <w:rsid w:val="003E51FD"/>
    <w:rsid w:val="0041781C"/>
    <w:rsid w:val="004A3A9D"/>
    <w:rsid w:val="006207B6"/>
    <w:rsid w:val="006873B2"/>
    <w:rsid w:val="007A1296"/>
    <w:rsid w:val="008454E2"/>
    <w:rsid w:val="00941C9C"/>
    <w:rsid w:val="009D24F0"/>
    <w:rsid w:val="00A1639E"/>
    <w:rsid w:val="00B0494C"/>
    <w:rsid w:val="00F437C4"/>
    <w:rsid w:val="00F7203C"/>
    <w:rsid w:val="00FE7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1F5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56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F56D8"/>
    <w:pPr>
      <w:ind w:left="720"/>
      <w:contextualSpacing/>
    </w:pPr>
  </w:style>
  <w:style w:type="table" w:customStyle="1" w:styleId="22">
    <w:name w:val="Таблица простая 22"/>
    <w:basedOn w:val="a1"/>
    <w:uiPriority w:val="42"/>
    <w:rsid w:val="001F56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6">
    <w:name w:val="Черезстрочный с заголовком серый"/>
    <w:basedOn w:val="a1"/>
    <w:uiPriority w:val="99"/>
    <w:rsid w:val="00F7203C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16</cp:revision>
  <dcterms:created xsi:type="dcterms:W3CDTF">2014-07-14T20:20:00Z</dcterms:created>
  <dcterms:modified xsi:type="dcterms:W3CDTF">2014-09-19T13:14:00Z</dcterms:modified>
</cp:coreProperties>
</file>