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306DE" w14:textId="6C6B7279" w:rsidR="00AB36D2" w:rsidRDefault="00603682" w:rsidP="00895A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56585E77" w14:textId="77777777" w:rsidR="000815F5" w:rsidRDefault="00FB7B6C" w:rsidP="000815F5">
      <w:pPr>
        <w:spacing w:after="0"/>
        <w:jc w:val="center"/>
        <w:rPr>
          <w:color w:val="0070C0"/>
        </w:rPr>
      </w:pPr>
      <w:r>
        <w:rPr>
          <w:color w:val="0070C0"/>
        </w:rPr>
        <w:pict w14:anchorId="589E921E">
          <v:rect id="_x0000_i1025" style="width:467.75pt;height:.75pt" o:hralign="center" o:hrstd="t" o:hrnoshade="t" o:hr="t" fillcolor="black [3213]" stroked="f"/>
        </w:pict>
      </w:r>
    </w:p>
    <w:p w14:paraId="68533581" w14:textId="361EC6A3"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567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двумя различными способами:</w:t>
      </w:r>
    </w:p>
    <w:p w14:paraId="5B3876D2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7DB159DA">
            <wp:extent cx="5205600" cy="425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42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32DDEDC9"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Внешне идентичные анимированные объекты: а – объект, скомпонованный из примитивов непосредственно в </w:t>
      </w:r>
      <w:r w:rsidR="00B60D83" w:rsidRPr="00B60D83">
        <w:rPr>
          <w:rFonts w:ascii="Times New Roman" w:hAnsi="Times New Roman" w:cs="Times New Roman"/>
          <w:b/>
          <w:sz w:val="24"/>
          <w:szCs w:val="20"/>
        </w:rPr>
        <w:t>схемном окне проекта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; б – объект, скомпонованный внутри контейнера «графическая группа»</w:t>
      </w:r>
    </w:p>
    <w:p w14:paraId="40EE62E8" w14:textId="77777777" w:rsidR="00064A0B" w:rsidRPr="000378F2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анимированн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ой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пиктограмм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ы для блока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панели управления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6C8FF8E4"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="006567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622A182A" w14:textId="3A058194"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17D10DF6">
            <wp:extent cx="3600000" cy="1933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14:paraId="03EDDBE7" w14:textId="77777777"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1006AAD6"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1396FF" wp14:editId="1D14EF33">
            <wp:extent cx="3477600" cy="44100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47292815">
            <wp:extent cx="3477600" cy="44100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10F37C15">
            <wp:extent cx="3477600" cy="44100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AD3" w14:textId="26BA0DE8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22439D34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прибора с двумя шкалами и одним цифровым показанием. Данный прибор будет создан в двух вариантах: как набор примитивов в </w:t>
      </w:r>
      <w:r w:rsidR="00B60D83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как содержимое графической группы.</w:t>
      </w:r>
    </w:p>
    <w:p w14:paraId="7B5EDC95" w14:textId="7D1941D5" w:rsidR="00CA2FE4" w:rsidRPr="00FB7B6C" w:rsidRDefault="00CA2FE4" w:rsidP="00DF233E">
      <w:pPr>
        <w:jc w:val="both"/>
        <w:rPr>
          <w:rFonts w:ascii="Times New Roman" w:hAnsi="Times New Roman" w:cs="Times New Roman"/>
          <w:b/>
          <w:sz w:val="32"/>
          <w:szCs w:val="20"/>
        </w:rPr>
      </w:pPr>
      <w:r w:rsidRPr="00FB7B6C">
        <w:rPr>
          <w:rFonts w:ascii="Times New Roman" w:hAnsi="Times New Roman" w:cs="Times New Roman"/>
          <w:b/>
          <w:sz w:val="32"/>
          <w:szCs w:val="20"/>
        </w:rPr>
        <w:t xml:space="preserve">Виртуальный прибор, скомпонованный непосредственно в </w:t>
      </w:r>
      <w:proofErr w:type="spellStart"/>
      <w:r w:rsidR="002E0439" w:rsidRPr="00FB7B6C">
        <w:rPr>
          <w:rFonts w:ascii="Times New Roman" w:hAnsi="Times New Roman" w:cs="Times New Roman"/>
          <w:b/>
          <w:sz w:val="32"/>
          <w:szCs w:val="20"/>
          <w:lang w:val="en-US"/>
        </w:rPr>
        <w:t>схемном</w:t>
      </w:r>
      <w:proofErr w:type="spellEnd"/>
      <w:r w:rsidR="002E0439" w:rsidRPr="00FB7B6C">
        <w:rPr>
          <w:rFonts w:ascii="Times New Roman" w:hAnsi="Times New Roman" w:cs="Times New Roman"/>
          <w:b/>
          <w:sz w:val="32"/>
          <w:szCs w:val="20"/>
          <w:lang w:val="en-US"/>
        </w:rPr>
        <w:t xml:space="preserve"> </w:t>
      </w:r>
      <w:proofErr w:type="spellStart"/>
      <w:r w:rsidR="002E0439" w:rsidRPr="00FB7B6C">
        <w:rPr>
          <w:rFonts w:ascii="Times New Roman" w:hAnsi="Times New Roman" w:cs="Times New Roman"/>
          <w:b/>
          <w:sz w:val="32"/>
          <w:szCs w:val="20"/>
          <w:lang w:val="en-US"/>
        </w:rPr>
        <w:t>окне</w:t>
      </w:r>
      <w:proofErr w:type="spellEnd"/>
      <w:r w:rsidR="002E0439" w:rsidRPr="00FB7B6C">
        <w:rPr>
          <w:rFonts w:ascii="Times New Roman" w:hAnsi="Times New Roman" w:cs="Times New Roman"/>
          <w:b/>
          <w:sz w:val="32"/>
          <w:szCs w:val="20"/>
          <w:lang w:val="en-US"/>
        </w:rPr>
        <w:t xml:space="preserve"> </w:t>
      </w:r>
      <w:proofErr w:type="spellStart"/>
      <w:r w:rsidR="002E0439" w:rsidRPr="00FB7B6C">
        <w:rPr>
          <w:rFonts w:ascii="Times New Roman" w:hAnsi="Times New Roman" w:cs="Times New Roman"/>
          <w:b/>
          <w:sz w:val="32"/>
          <w:szCs w:val="20"/>
          <w:lang w:val="en-US"/>
        </w:rPr>
        <w:t>проекта</w:t>
      </w:r>
      <w:proofErr w:type="spellEnd"/>
    </w:p>
    <w:p w14:paraId="014131A6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0FE5E728">
            <wp:extent cx="4449600" cy="781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07B4DE1D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</w:t>
      </w:r>
      <w:r w:rsidR="006567B1">
        <w:rPr>
          <w:rFonts w:ascii="Times New Roman" w:hAnsi="Times New Roman" w:cs="Times New Roman"/>
          <w:sz w:val="28"/>
          <w:szCs w:val="28"/>
        </w:rPr>
        <w:t>SimInTech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067B3F30" w14:textId="2D09249F" w:rsidR="00CA2FE4" w:rsidRPr="000378F2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78F2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0378F2">
        <w:rPr>
          <w:rFonts w:ascii="Times New Roman" w:hAnsi="Times New Roman" w:cs="Times New Roman"/>
          <w:sz w:val="28"/>
          <w:szCs w:val="28"/>
        </w:rPr>
        <w:t xml:space="preserve"> нам понадобятся графические примитивы. Панель с примитивами можно вызвать из меню главного окна </w:t>
      </w:r>
      <w:r w:rsidR="006567B1">
        <w:rPr>
          <w:rFonts w:ascii="Times New Roman" w:hAnsi="Times New Roman" w:cs="Times New Roman"/>
          <w:sz w:val="28"/>
          <w:szCs w:val="28"/>
          <w:lang w:val="en-US"/>
        </w:rPr>
        <w:t>SimInTech</w:t>
      </w:r>
      <w:r w:rsidR="00CA2FE4" w:rsidRPr="000378F2">
        <w:rPr>
          <w:rFonts w:ascii="Times New Roman" w:hAnsi="Times New Roman" w:cs="Times New Roman"/>
          <w:sz w:val="28"/>
          <w:szCs w:val="28"/>
        </w:rPr>
        <w:t xml:space="preserve">: </w:t>
      </w:r>
      <w:r w:rsidR="00CA2FE4" w:rsidRPr="00267523">
        <w:rPr>
          <w:rFonts w:ascii="Times New Roman" w:hAnsi="Times New Roman" w:cs="Times New Roman"/>
          <w:b/>
          <w:sz w:val="28"/>
          <w:szCs w:val="28"/>
        </w:rPr>
        <w:t>«ГО: Вставка</w:t>
      </w:r>
      <w:r w:rsidR="00EC37C6" w:rsidRPr="00267523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267523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примитивов...»</w:t>
      </w:r>
      <w:r w:rsidR="00CA2FE4" w:rsidRPr="000378F2">
        <w:rPr>
          <w:rFonts w:ascii="Times New Roman" w:hAnsi="Times New Roman" w:cs="Times New Roman"/>
          <w:sz w:val="28"/>
          <w:szCs w:val="28"/>
        </w:rPr>
        <w:t>.</w:t>
      </w:r>
    </w:p>
    <w:p w14:paraId="4133D6A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01E1B630">
            <wp:extent cx="5169600" cy="8172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5BF81B64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Панель графических примитивов </w:t>
      </w:r>
      <w:r w:rsidR="006567B1">
        <w:rPr>
          <w:rStyle w:val="ab"/>
          <w:rFonts w:ascii="Times New Roman" w:hAnsi="Times New Roman" w:cs="Times New Roman"/>
          <w:i w:val="0"/>
          <w:sz w:val="24"/>
        </w:rPr>
        <w:t>SimInTech</w:t>
      </w:r>
    </w:p>
    <w:p w14:paraId="57D9C20F" w14:textId="67266BA8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добавления созданного изображения лицевой панели нашего прибора в </w:t>
      </w:r>
      <w:r w:rsidR="00320208">
        <w:rPr>
          <w:rFonts w:ascii="Times New Roman" w:hAnsi="Times New Roman" w:cs="Times New Roman"/>
          <w:sz w:val="28"/>
          <w:szCs w:val="20"/>
        </w:rPr>
        <w:t>схемное окно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31C5EBAB">
            <wp:extent cx="237600" cy="23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Растровое изображение». После его добавления в </w:t>
      </w:r>
      <w:r w:rsidR="00320208">
        <w:rPr>
          <w:rFonts w:ascii="Times New Roman" w:hAnsi="Times New Roman" w:cs="Times New Roman"/>
          <w:sz w:val="28"/>
          <w:szCs w:val="20"/>
        </w:rPr>
        <w:t>схемное окно проекта</w:t>
      </w:r>
      <w:r w:rsidR="0032020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вызвать окно свойств примитива по двойному клику на нём и в свойстве «Растровое изображение</w:t>
      </w:r>
      <w:r w:rsidR="000378F2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0378F2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B56DE1" wp14:editId="4B16FBF2">
            <wp:extent cx="5396400" cy="475560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55BE91D3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</w:t>
      </w:r>
    </w:p>
    <w:p w14:paraId="1F6630FD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1F71DBDE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Transparent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Да;</w:t>
      </w:r>
    </w:p>
    <w:p w14:paraId="6D328A30" w14:textId="7634D3EB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TransColor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выбрать пурпурный (RGB: 255 0 255);</w:t>
      </w:r>
    </w:p>
    <w:p w14:paraId="46EC4A93" w14:textId="5D1AA14A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«Сохранять пропорции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Proportional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23CC3714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По завершении установок нажать в окне «Свойства» кнопку «Ок». В результате в </w:t>
      </w:r>
      <w:r w:rsidR="000143AB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0143AB" w:rsidRPr="00153441">
        <w:rPr>
          <w:rFonts w:ascii="Times New Roman" w:hAnsi="Times New Roman" w:cs="Times New Roman"/>
          <w:sz w:val="28"/>
          <w:szCs w:val="28"/>
        </w:rPr>
        <w:t xml:space="preserve"> </w:t>
      </w:r>
      <w:r w:rsidRPr="00153441">
        <w:rPr>
          <w:rFonts w:ascii="Times New Roman" w:hAnsi="Times New Roman" w:cs="Times New Roman"/>
          <w:sz w:val="28"/>
          <w:szCs w:val="28"/>
        </w:rPr>
        <w:t>должно появиться нечто похожее на изображение ниже.</w:t>
      </w:r>
    </w:p>
    <w:p w14:paraId="7B3BFF9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7E6F9B">
            <wp:extent cx="1382400" cy="1306800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13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4AC66D4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488C9501">
            <wp:extent cx="5284800" cy="124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1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8D03BE1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 после изменения размеров</w:t>
      </w:r>
    </w:p>
    <w:p w14:paraId="3B71696A" w14:textId="77777777"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10EECF13">
            <wp:extent cx="237600" cy="23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543D1F67">
            <wp:extent cx="4176000" cy="964800"/>
            <wp:effectExtent l="0" t="0" r="0" b="6985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96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47EA9CAB">
            <wp:extent cx="5421600" cy="1576800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0913D421">
            <wp:extent cx="237600" cy="23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6567B1">
        <w:rPr>
          <w:rFonts w:ascii="Times New Roman" w:hAnsi="Times New Roman" w:cs="Times New Roman"/>
          <w:sz w:val="28"/>
          <w:szCs w:val="28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Следующим шагом нанесём градуировку на шкальную часть нашего прибора. Для этого проще всего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48C5EA74">
            <wp:extent cx="237600" cy="23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591C69D"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«Число делений на шаг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DivCount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0FFB219A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малого штриха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SmallWidth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5AA30439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большого штриха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LargeWidth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04BACA62">
            <wp:extent cx="5227200" cy="139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463C9A06">
            <wp:extent cx="237600" cy="23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прибор». Установим для него следующие свойства:</w:t>
      </w:r>
    </w:p>
    <w:p w14:paraId="2EAE6BD1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Шрифт –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Arial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, Размер – 8, Жирный.</w:t>
      </w:r>
    </w:p>
    <w:p w14:paraId="15DF7D55" w14:textId="175710E3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 xml:space="preserve">прибора, чтобы получилось следующее изображение. По окончании переместить примитив на задний план: контекстное меню, пункт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="00CE07D7">
        <w:rPr>
          <w:rFonts w:ascii="Times New Roman" w:hAnsi="Times New Roman" w:cs="Times New Roman"/>
          <w:sz w:val="28"/>
          <w:szCs w:val="20"/>
        </w:rPr>
        <w:t> 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05872238">
            <wp:extent cx="237600" cy="237600"/>
            <wp:effectExtent l="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назад».</w:t>
      </w:r>
    </w:p>
    <w:p w14:paraId="39D7E8F1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07A60A0D">
            <wp:extent cx="5245200" cy="157680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качестве завершающего эстетического элемента можно разместить за прибором чёрную подложку в виде примитива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DEDBD69">
            <wp:extent cx="237600" cy="23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прямоугольник». </w:t>
      </w:r>
    </w:p>
    <w:p w14:paraId="26E16D9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7DC4308">
            <wp:extent cx="5223600" cy="138600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13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B6A37AC">
            <wp:extent cx="5263200" cy="139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64E6BA91">
            <wp:extent cx="5252400" cy="1404000"/>
            <wp:effectExtent l="0" t="0" r="571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7C5E8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02903AE6">
            <wp:extent cx="5238000" cy="1400400"/>
            <wp:effectExtent l="0" t="0" r="127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14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66B58BE9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</w:t>
      </w:r>
      <w:r w:rsidR="00991C26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рядом с нашим виртуальным прибором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448827D5">
            <wp:extent cx="237600" cy="23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11E0E7C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72304472">
            <wp:extent cx="5270400" cy="19260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Оставим данный примитив без изменений и добавим управляющий графический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366CE32E">
            <wp:extent cx="237600" cy="23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068E7F98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22B77531">
            <wp:extent cx="5223600" cy="2174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1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3FEA8780"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</w:t>
      </w:r>
      <w:r w:rsidRPr="0023490C">
        <w:rPr>
          <w:rFonts w:ascii="Times New Roman" w:hAnsi="Times New Roman" w:cs="Times New Roman"/>
          <w:b/>
          <w:sz w:val="28"/>
          <w:szCs w:val="20"/>
        </w:rPr>
        <w:t>«ГО:</w:t>
      </w:r>
      <w:r w:rsidR="00D72CA4">
        <w:rPr>
          <w:rFonts w:ascii="Times New Roman" w:hAnsi="Times New Roman" w:cs="Times New Roman"/>
          <w:b/>
          <w:sz w:val="28"/>
          <w:szCs w:val="20"/>
          <w:lang w:val="en-US"/>
        </w:rPr>
        <w:t> </w:t>
      </w:r>
      <w:proofErr w:type="spellStart"/>
      <w:r w:rsidRPr="0023490C">
        <w:rPr>
          <w:rFonts w:ascii="Times New Roman" w:hAnsi="Times New Roman" w:cs="Times New Roman"/>
          <w:b/>
          <w:sz w:val="28"/>
          <w:szCs w:val="20"/>
        </w:rPr>
        <w:t>Графика</w:t>
      </w:r>
      <w:r w:rsidR="00EC37C6" w:rsidRPr="0023490C">
        <w:rPr>
          <w:rFonts w:ascii="Times New Roman" w:hAnsi="Times New Roman" w:cs="Times New Roman"/>
          <w:b/>
          <w:sz w:val="28"/>
          <w:szCs w:val="20"/>
        </w:rPr>
        <w:t>→</w:t>
      </w:r>
      <w:r w:rsidR="00F34938" w:rsidRPr="0023490C">
        <w:rPr>
          <w:rFonts w:ascii="Times New Roman" w:hAnsi="Times New Roman" w:cs="Times New Roman"/>
          <w:b/>
          <w:sz w:val="28"/>
          <w:szCs w:val="20"/>
        </w:rPr>
        <w:t>Сигналы</w:t>
      </w:r>
      <w:proofErr w:type="spellEnd"/>
      <w:r w:rsidRPr="0023490C">
        <w:rPr>
          <w:rFonts w:ascii="Times New Roman" w:hAnsi="Times New Roman" w:cs="Times New Roman"/>
          <w:b/>
          <w:sz w:val="28"/>
          <w:szCs w:val="20"/>
        </w:rPr>
        <w:t>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66D6D0" wp14:editId="70F66A55">
            <wp:extent cx="7282800" cy="37080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1D87CA99"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 xml:space="preserve">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7E59A160">
            <wp:extent cx="241200" cy="24120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" cy="2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>поочередно</w:t>
      </w:r>
      <w:proofErr w:type="gramEnd"/>
      <w:r w:rsidR="000326EA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</w:t>
      </w:r>
      <w:r w:rsidR="006567B1">
        <w:rPr>
          <w:rFonts w:ascii="Times New Roman" w:hAnsi="Times New Roman" w:cs="Times New Roman"/>
          <w:sz w:val="28"/>
          <w:szCs w:val="20"/>
        </w:rPr>
        <w:t>SimInTech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385A2921">
            <wp:extent cx="7282800" cy="370800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</w:t>
      </w:r>
      <w:proofErr w:type="gramStart"/>
      <w:r w:rsidR="00A6154D" w:rsidRPr="00153441">
        <w:rPr>
          <w:rFonts w:ascii="Times New Roman" w:hAnsi="Times New Roman" w:cs="Times New Roman"/>
          <w:sz w:val="28"/>
          <w:szCs w:val="20"/>
        </w:rPr>
        <w:t>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</w:t>
      </w:r>
      <w:proofErr w:type="spellStart"/>
      <w:proofErr w:type="gramEnd"/>
      <w:r w:rsidR="00EA216F" w:rsidRPr="00153441">
        <w:rPr>
          <w:rFonts w:ascii="Times New Roman" w:hAnsi="Times New Roman" w:cs="Times New Roman"/>
          <w:sz w:val="28"/>
          <w:szCs w:val="20"/>
        </w:rPr>
        <w:t>Имя_Объекта</w:t>
      </w:r>
      <w:proofErr w:type="spellEnd"/>
      <w:r w:rsidR="00EA216F" w:rsidRPr="00153441">
        <w:rPr>
          <w:rFonts w:ascii="Times New Roman" w:hAnsi="Times New Roman" w:cs="Times New Roman"/>
          <w:sz w:val="28"/>
          <w:szCs w:val="20"/>
        </w:rPr>
        <w:t>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4F0E3DEA" w:rsidR="001D5E99" w:rsidRPr="00153441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5E8A057">
            <wp:extent cx="3495600" cy="60120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60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73179976">
            <wp:extent cx="3488400" cy="600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60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69D451D3"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64560A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F0524AD" w14:textId="77777777"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4F90E6D2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proofErr w:type="spellStart"/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Pr="00153441">
        <w:rPr>
          <w:rFonts w:ascii="Times New Roman" w:hAnsi="Times New Roman" w:cs="Times New Roman"/>
          <w:b/>
          <w:sz w:val="28"/>
          <w:szCs w:val="20"/>
        </w:rPr>
        <w:t>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4DDC7A" wp14:editId="01BCE789">
            <wp:extent cx="6206400" cy="40824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470B22F3">
            <wp:extent cx="6210000" cy="4086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proofErr w:type="spellEnd"/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14:paraId="0231B171" w14:textId="33DEA296"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>«</w:t>
      </w:r>
      <w:proofErr w:type="spellStart"/>
      <w:r w:rsidR="006C79BB" w:rsidRPr="00153441">
        <w:rPr>
          <w:rFonts w:ascii="Times New Roman" w:hAnsi="Times New Roman" w:cs="Times New Roman"/>
          <w:sz w:val="28"/>
          <w:szCs w:val="20"/>
        </w:rPr>
        <w:t>Value</w:t>
      </w:r>
      <w:proofErr w:type="spellEnd"/>
      <w:r w:rsidR="006C79BB"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</w:t>
      </w:r>
      <w:r w:rsidR="00D967A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C79BB" w:rsidRPr="00153441">
        <w:rPr>
          <w:rFonts w:ascii="Times New Roman" w:hAnsi="Times New Roman" w:cs="Times New Roman"/>
          <w:sz w:val="28"/>
          <w:szCs w:val="20"/>
        </w:rPr>
        <w:t>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4CB1DF" wp14:editId="11489641">
            <wp:extent cx="6210000" cy="40860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свойства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</w:rPr>
        <w:t>Value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</w:rPr>
        <w:t xml:space="preserve"> стрелочного прибора в качестве приемника сигнала pila1</w:t>
      </w:r>
    </w:p>
    <w:p w14:paraId="508E17A4" w14:textId="77777777"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на вкладке «Свойства».</w:t>
      </w:r>
    </w:p>
    <w:p w14:paraId="347C863C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28B8FB27">
            <wp:extent cx="6170400" cy="57600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свойств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объекта</w:t>
      </w:r>
      <w:proofErr w:type="spellEnd"/>
    </w:p>
    <w:p w14:paraId="28366D49" w14:textId="58F18B93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</w:t>
      </w:r>
      <w:r w:rsidR="00D967A0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4B0B59EB" w14:textId="6B022F38" w:rsidR="000A050A" w:rsidRDefault="00A8652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drawing>
          <wp:inline distT="0" distB="0" distL="0" distR="0" wp14:anchorId="4DDA6EB4" wp14:editId="5B87E234">
            <wp:extent cx="7981200" cy="3866400"/>
            <wp:effectExtent l="0" t="0" r="127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12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1C6F7FBE" w:rsidR="002514CC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C8468D2" wp14:editId="06FDD955">
            <wp:extent cx="10044000" cy="386280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14:paraId="484A92D9" w14:textId="77777777"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4DEECA34" w:rsidR="009260C1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CCFF917" wp14:editId="53874FB2">
            <wp:extent cx="9874800" cy="379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8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</w:t>
      </w:r>
      <w:proofErr w:type="spellStart"/>
      <w:r w:rsidR="009260C1" w:rsidRPr="00153441">
        <w:rPr>
          <w:rFonts w:ascii="Times New Roman" w:hAnsi="Times New Roman" w:cs="Times New Roman"/>
          <w:sz w:val="28"/>
          <w:szCs w:val="20"/>
        </w:rPr>
        <w:t>имя_графического_объекта</w:t>
      </w:r>
      <w:proofErr w:type="spellEnd"/>
      <w:proofErr w:type="gramStart"/>
      <w:r w:rsidR="009260C1" w:rsidRPr="00153441">
        <w:rPr>
          <w:rFonts w:ascii="Times New Roman" w:hAnsi="Times New Roman" w:cs="Times New Roman"/>
          <w:sz w:val="28"/>
          <w:szCs w:val="20"/>
        </w:rPr>
        <w:t>&gt;.&lt;</w:t>
      </w:r>
      <w:proofErr w:type="spellStart"/>
      <w:proofErr w:type="gramEnd"/>
      <w:r w:rsidR="009260C1" w:rsidRPr="00153441">
        <w:rPr>
          <w:rFonts w:ascii="Times New Roman" w:hAnsi="Times New Roman" w:cs="Times New Roman"/>
          <w:sz w:val="28"/>
          <w:szCs w:val="20"/>
        </w:rPr>
        <w:t>название_свойства</w:t>
      </w:r>
      <w:proofErr w:type="spellEnd"/>
      <w:r w:rsidR="009260C1" w:rsidRPr="00153441">
        <w:rPr>
          <w:rFonts w:ascii="Times New Roman" w:hAnsi="Times New Roman" w:cs="Times New Roman"/>
          <w:sz w:val="28"/>
          <w:szCs w:val="20"/>
        </w:rPr>
        <w:t>&gt; .</w:t>
      </w:r>
    </w:p>
    <w:p w14:paraId="77F31083" w14:textId="7B1FAEF7"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</w:t>
      </w:r>
      <w:r w:rsidR="00D967A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и переведём </w:t>
      </w:r>
      <w:r w:rsidR="00D967A0">
        <w:rPr>
          <w:rFonts w:ascii="Times New Roman" w:hAnsi="Times New Roman" w:cs="Times New Roman"/>
          <w:sz w:val="28"/>
          <w:szCs w:val="20"/>
        </w:rPr>
        <w:t>окно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</w:t>
      </w:r>
      <w:r w:rsidR="00D967A0">
        <w:rPr>
          <w:rFonts w:ascii="Times New Roman" w:hAnsi="Times New Roman" w:cs="Times New Roman"/>
          <w:sz w:val="28"/>
          <w:szCs w:val="20"/>
        </w:rPr>
        <w:t>схемного окна</w:t>
      </w:r>
      <w:r w:rsidR="0050374A" w:rsidRPr="00153441">
        <w:rPr>
          <w:rFonts w:ascii="Times New Roman" w:hAnsi="Times New Roman" w:cs="Times New Roman"/>
          <w:sz w:val="28"/>
          <w:szCs w:val="20"/>
        </w:rPr>
        <w:t>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58CF6D4B">
            <wp:extent cx="237600" cy="237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28A0BC00">
            <wp:extent cx="5180400" cy="14292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FCB456" w14:textId="25B49364"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14:paraId="6E4BA0D0" w14:textId="6C2DA50F"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120FC17F"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</w:t>
      </w:r>
      <w:proofErr w:type="gramStart"/>
      <w:r w:rsidR="0010688A" w:rsidRPr="00153441">
        <w:rPr>
          <w:rFonts w:ascii="Times New Roman" w:hAnsi="Times New Roman" w:cs="Times New Roman"/>
          <w:sz w:val="28"/>
          <w:szCs w:val="20"/>
        </w:rPr>
        <w:t>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04F3E561">
            <wp:extent cx="237600" cy="23760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</w:t>
      </w:r>
      <w:proofErr w:type="gramEnd"/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поместим его в свободное место </w:t>
      </w:r>
      <w:r w:rsidR="00C35F8A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14:paraId="2BD927FE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090933E3">
            <wp:extent cx="2408400" cy="2228400"/>
            <wp:effectExtent l="0" t="0" r="0" b="635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22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52CCDE1F" w:rsidR="0010688A" w:rsidRPr="00C35F8A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C35F8A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C35F8A">
        <w:rPr>
          <w:rStyle w:val="ab"/>
          <w:rFonts w:ascii="Times New Roman" w:hAnsi="Times New Roman" w:cs="Times New Roman"/>
          <w:i w:val="0"/>
          <w:sz w:val="24"/>
        </w:rPr>
        <w:t xml:space="preserve">в </w:t>
      </w:r>
      <w:r w:rsidR="00C35F8A" w:rsidRPr="00C35F8A">
        <w:rPr>
          <w:rStyle w:val="ab"/>
          <w:rFonts w:ascii="Times New Roman" w:hAnsi="Times New Roman" w:cs="Times New Roman"/>
          <w:i w:val="0"/>
          <w:sz w:val="24"/>
        </w:rPr>
        <w:t xml:space="preserve">схемное окно проекта </w:t>
      </w:r>
      <w:r w:rsidRPr="00C35F8A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4118453C">
            <wp:extent cx="5878800" cy="5752800"/>
            <wp:effectExtent l="0" t="0" r="8255" b="635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57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Для редактирования группы нужно дважды кликнуть на её изображении ЛКМ: откроется окно графического редактора с содержимым группы. Чтобы не </w:t>
      </w:r>
      <w:proofErr w:type="spellStart"/>
      <w:r w:rsidR="0010688A" w:rsidRPr="00153441">
        <w:rPr>
          <w:rFonts w:ascii="Times New Roman" w:hAnsi="Times New Roman" w:cs="Times New Roman"/>
          <w:sz w:val="28"/>
          <w:szCs w:val="20"/>
        </w:rPr>
        <w:t>отрисовывать</w:t>
      </w:r>
      <w:proofErr w:type="spellEnd"/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E31D8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</w:t>
      </w:r>
      <w:proofErr w:type="spellEnd"/>
      <w:r w:rsidR="001E31D8" w:rsidRPr="00153441">
        <w:rPr>
          <w:rFonts w:ascii="Times New Roman" w:hAnsi="Times New Roman" w:cs="Times New Roman"/>
          <w:b/>
          <w:sz w:val="28"/>
          <w:szCs w:val="20"/>
        </w:rPr>
        <w:t xml:space="preserve">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D39764" wp14:editId="5B24EA5C">
            <wp:extent cx="6112800" cy="2527200"/>
            <wp:effectExtent l="0" t="0" r="2540" b="6985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323FA3EA">
            <wp:extent cx="6112800" cy="2527200"/>
            <wp:effectExtent l="0" t="0" r="2540" b="6985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303005" wp14:editId="4E800F57">
            <wp:extent cx="5767200" cy="654480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14:paraId="291F9C54" w14:textId="623BE839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036BAD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36BAD" w:rsidRPr="00153441">
        <w:rPr>
          <w:rFonts w:ascii="Times New Roman" w:hAnsi="Times New Roman" w:cs="Times New Roman"/>
          <w:b/>
          <w:sz w:val="28"/>
          <w:szCs w:val="20"/>
        </w:rPr>
        <w:t>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F2E3277" wp14:editId="03C98101">
            <wp:extent cx="5518800" cy="4082400"/>
            <wp:effectExtent l="0" t="0" r="5715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proofErr w:type="spellStart"/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29632A43">
            <wp:extent cx="5518800" cy="4082400"/>
            <wp:effectExtent l="0" t="0" r="5715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pila_into_gr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0B261D" wp14:editId="5C590AC1">
            <wp:extent cx="5518800" cy="4082400"/>
            <wp:effectExtent l="0" t="0" r="5715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…И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Value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второго стрелочного прибора в качестве приемника значений</w:t>
      </w:r>
    </w:p>
    <w:p w14:paraId="3162EC8A" w14:textId="381091D3"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B1449" w:rsidRPr="004B3FF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</w:t>
      </w:r>
      <w:proofErr w:type="spellEnd"/>
      <w:r w:rsidR="001B1449" w:rsidRPr="004B3FF1">
        <w:rPr>
          <w:rFonts w:ascii="Times New Roman" w:hAnsi="Times New Roman" w:cs="Times New Roman"/>
          <w:b/>
          <w:sz w:val="28"/>
          <w:szCs w:val="20"/>
        </w:rPr>
        <w:t>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работы переключателя можно скопировать из скрипта в </w:t>
      </w:r>
      <w:r w:rsidR="0093631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, поскольку наименования всех объектов внутри группы совпадают с таковыми в </w:t>
      </w:r>
      <w:r w:rsidR="00936310">
        <w:rPr>
          <w:rFonts w:ascii="Times New Roman" w:hAnsi="Times New Roman" w:cs="Times New Roman"/>
          <w:sz w:val="28"/>
          <w:szCs w:val="20"/>
        </w:rPr>
        <w:t>схемном окне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5EFE73B7">
            <wp:extent cx="9903600" cy="3808800"/>
            <wp:effectExtent l="0" t="0" r="2540" b="127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600" cy="38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1C7962E"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567B1">
        <w:rPr>
          <w:rFonts w:ascii="Times New Roman" w:hAnsi="Times New Roman" w:cs="Times New Roman"/>
          <w:sz w:val="28"/>
          <w:szCs w:val="20"/>
          <w:lang w:val="en-US"/>
        </w:rPr>
        <w:t>SimInTech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</w:t>
      </w:r>
      <w:r w:rsidR="00142489">
        <w:rPr>
          <w:rFonts w:ascii="Times New Roman" w:hAnsi="Times New Roman" w:cs="Times New Roman"/>
          <w:b/>
          <w:sz w:val="28"/>
          <w:szCs w:val="20"/>
          <w:lang w:val="en-US"/>
        </w:rPr>
        <w:t> </w:t>
      </w:r>
      <w:proofErr w:type="spellStart"/>
      <w:r w:rsidR="006F2A06" w:rsidRPr="003516B9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C3226" w:rsidRPr="003516B9">
        <w:rPr>
          <w:rFonts w:ascii="Times New Roman" w:hAnsi="Times New Roman" w:cs="Times New Roman"/>
          <w:b/>
          <w:sz w:val="28"/>
          <w:szCs w:val="20"/>
        </w:rPr>
        <w:t>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 xml:space="preserve">ойств выделим в </w:t>
      </w:r>
      <w:r w:rsidR="008325BE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3516B9" w:rsidRPr="003516B9">
        <w:rPr>
          <w:rFonts w:ascii="Times New Roman" w:hAnsi="Times New Roman" w:cs="Times New Roman"/>
          <w:sz w:val="28"/>
          <w:szCs w:val="20"/>
        </w:rPr>
        <w:t xml:space="preserve">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058F2DC">
            <wp:extent cx="5572800" cy="40716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28E404A">
            <wp:extent cx="5767200" cy="6544800"/>
            <wp:effectExtent l="0" t="0" r="5080" b="889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 xml:space="preserve">Свойство «Чувствительность / </w:t>
      </w:r>
      <w:proofErr w:type="spellStart"/>
      <w:r w:rsidRPr="00B41151">
        <w:rPr>
          <w:rFonts w:ascii="Times New Roman" w:hAnsi="Times New Roman" w:cs="Times New Roman"/>
          <w:b/>
          <w:sz w:val="24"/>
          <w:szCs w:val="20"/>
        </w:rPr>
        <w:t>Sensible</w:t>
      </w:r>
      <w:proofErr w:type="spellEnd"/>
      <w:r w:rsidRPr="00B41151">
        <w:rPr>
          <w:rFonts w:ascii="Times New Roman" w:hAnsi="Times New Roman" w:cs="Times New Roman"/>
          <w:b/>
          <w:sz w:val="24"/>
          <w:szCs w:val="20"/>
        </w:rPr>
        <w:t>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5291355C" w:rsidR="00D5071B" w:rsidRPr="00E96306" w:rsidRDefault="00E96306" w:rsidP="004E132B">
      <w:pPr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</w:p>
    <w:p w14:paraId="0FC4382A" w14:textId="77777777"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43AB"/>
    <w:rsid w:val="00015804"/>
    <w:rsid w:val="00015F4D"/>
    <w:rsid w:val="000326EA"/>
    <w:rsid w:val="00036BAD"/>
    <w:rsid w:val="000378F2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33CAA"/>
    <w:rsid w:val="00142489"/>
    <w:rsid w:val="00153441"/>
    <w:rsid w:val="00157150"/>
    <w:rsid w:val="00162BA6"/>
    <w:rsid w:val="001B1449"/>
    <w:rsid w:val="001D5E99"/>
    <w:rsid w:val="001E31D8"/>
    <w:rsid w:val="00203094"/>
    <w:rsid w:val="002148A8"/>
    <w:rsid w:val="0023490C"/>
    <w:rsid w:val="002514CC"/>
    <w:rsid w:val="00253378"/>
    <w:rsid w:val="00254C97"/>
    <w:rsid w:val="00267523"/>
    <w:rsid w:val="002763D2"/>
    <w:rsid w:val="00283F0B"/>
    <w:rsid w:val="002921E5"/>
    <w:rsid w:val="00294DC0"/>
    <w:rsid w:val="002A75CC"/>
    <w:rsid w:val="002B28D1"/>
    <w:rsid w:val="002B3ACE"/>
    <w:rsid w:val="002D44A0"/>
    <w:rsid w:val="002E0439"/>
    <w:rsid w:val="002E1631"/>
    <w:rsid w:val="002E5B49"/>
    <w:rsid w:val="00320208"/>
    <w:rsid w:val="00336637"/>
    <w:rsid w:val="00347A90"/>
    <w:rsid w:val="003516B9"/>
    <w:rsid w:val="00361F68"/>
    <w:rsid w:val="003635FC"/>
    <w:rsid w:val="00365549"/>
    <w:rsid w:val="00383444"/>
    <w:rsid w:val="003A32C1"/>
    <w:rsid w:val="003B79AB"/>
    <w:rsid w:val="0040284C"/>
    <w:rsid w:val="004405EE"/>
    <w:rsid w:val="0047536D"/>
    <w:rsid w:val="004B3FF1"/>
    <w:rsid w:val="004B5BA9"/>
    <w:rsid w:val="004B5E0A"/>
    <w:rsid w:val="004C4BE7"/>
    <w:rsid w:val="004D12FE"/>
    <w:rsid w:val="004E132B"/>
    <w:rsid w:val="004E44B1"/>
    <w:rsid w:val="004F294F"/>
    <w:rsid w:val="0050374A"/>
    <w:rsid w:val="00512F3E"/>
    <w:rsid w:val="00525D69"/>
    <w:rsid w:val="005418A5"/>
    <w:rsid w:val="00553236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60A"/>
    <w:rsid w:val="00645EDB"/>
    <w:rsid w:val="006567B1"/>
    <w:rsid w:val="00657F5C"/>
    <w:rsid w:val="00667C4E"/>
    <w:rsid w:val="00672E61"/>
    <w:rsid w:val="006815F3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B0EF8"/>
    <w:rsid w:val="007C5E80"/>
    <w:rsid w:val="007D0E97"/>
    <w:rsid w:val="007F549F"/>
    <w:rsid w:val="00807ED7"/>
    <w:rsid w:val="008325BE"/>
    <w:rsid w:val="008504A3"/>
    <w:rsid w:val="00851A6F"/>
    <w:rsid w:val="00855D4C"/>
    <w:rsid w:val="00864C1F"/>
    <w:rsid w:val="00895AD2"/>
    <w:rsid w:val="008A46CE"/>
    <w:rsid w:val="008B0DAD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36310"/>
    <w:rsid w:val="009578AD"/>
    <w:rsid w:val="0096443D"/>
    <w:rsid w:val="0097557E"/>
    <w:rsid w:val="00991C26"/>
    <w:rsid w:val="00993060"/>
    <w:rsid w:val="00994A0C"/>
    <w:rsid w:val="00995363"/>
    <w:rsid w:val="009A0389"/>
    <w:rsid w:val="009D027F"/>
    <w:rsid w:val="009F3D82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86528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60D83"/>
    <w:rsid w:val="00B751C6"/>
    <w:rsid w:val="00BA3B59"/>
    <w:rsid w:val="00BA729F"/>
    <w:rsid w:val="00BB46AB"/>
    <w:rsid w:val="00BD2B87"/>
    <w:rsid w:val="00C11A0F"/>
    <w:rsid w:val="00C23A16"/>
    <w:rsid w:val="00C319DF"/>
    <w:rsid w:val="00C35F8A"/>
    <w:rsid w:val="00C41D9C"/>
    <w:rsid w:val="00C627E6"/>
    <w:rsid w:val="00C849A2"/>
    <w:rsid w:val="00CA2FE4"/>
    <w:rsid w:val="00CB2E88"/>
    <w:rsid w:val="00CD4649"/>
    <w:rsid w:val="00CD6CBD"/>
    <w:rsid w:val="00CE07D7"/>
    <w:rsid w:val="00CF4547"/>
    <w:rsid w:val="00D016EF"/>
    <w:rsid w:val="00D06BF0"/>
    <w:rsid w:val="00D11540"/>
    <w:rsid w:val="00D15EF4"/>
    <w:rsid w:val="00D315A7"/>
    <w:rsid w:val="00D47987"/>
    <w:rsid w:val="00D47ADF"/>
    <w:rsid w:val="00D5071B"/>
    <w:rsid w:val="00D537CC"/>
    <w:rsid w:val="00D5544C"/>
    <w:rsid w:val="00D72CA4"/>
    <w:rsid w:val="00D804A6"/>
    <w:rsid w:val="00D848B7"/>
    <w:rsid w:val="00D967A0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B7B6C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C54B02-5BD4-4D51-B47A-AD2F95B4C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</Pages>
  <Words>2706</Words>
  <Characters>15428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168</cp:revision>
  <dcterms:created xsi:type="dcterms:W3CDTF">2014-05-20T18:56:00Z</dcterms:created>
  <dcterms:modified xsi:type="dcterms:W3CDTF">2014-11-12T19:07:00Z</dcterms:modified>
</cp:coreProperties>
</file>