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4D7A21" w14:textId="77777777" w:rsidR="003635FC" w:rsidRPr="00DF233E" w:rsidRDefault="00603682" w:rsidP="00DF233E">
      <w:pPr>
        <w:pBdr>
          <w:bottom w:val="single" w:sz="12" w:space="1" w:color="auto"/>
        </w:pBdr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DF233E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создания анимированных объектов</w:t>
      </w:r>
    </w:p>
    <w:p w14:paraId="68533581" w14:textId="77777777" w:rsidR="008B7E62" w:rsidRPr="00DB2AA0" w:rsidRDefault="00254C97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данном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 процесс создания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внешне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идентичных </w:t>
      </w:r>
      <w:r w:rsidR="00C627E6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анимированных объектов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SIT двумя различным</w:t>
      </w:r>
      <w:bookmarkStart w:id="0" w:name="_GoBack"/>
      <w:bookmarkEnd w:id="0"/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 способами:</w:t>
      </w:r>
    </w:p>
    <w:p w14:paraId="5B3876D2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добавлением графических примитивов </w:t>
      </w:r>
      <w:r w:rsidR="00C627E6" w:rsidRPr="00DB2AA0">
        <w:rPr>
          <w:rFonts w:ascii="Times New Roman" w:hAnsi="Times New Roman" w:cs="Times New Roman"/>
          <w:sz w:val="28"/>
          <w:szCs w:val="20"/>
        </w:rPr>
        <w:t>непосредственно в схемно</w:t>
      </w:r>
      <w:r w:rsidRPr="00DB2AA0">
        <w:rPr>
          <w:rFonts w:ascii="Times New Roman" w:hAnsi="Times New Roman" w:cs="Times New Roman"/>
          <w:sz w:val="28"/>
          <w:szCs w:val="20"/>
        </w:rPr>
        <w:t>е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окн</w:t>
      </w:r>
      <w:r w:rsidRPr="00DB2AA0">
        <w:rPr>
          <w:rFonts w:ascii="Times New Roman" w:hAnsi="Times New Roman" w:cs="Times New Roman"/>
          <w:sz w:val="28"/>
          <w:szCs w:val="20"/>
        </w:rPr>
        <w:t>о</w:t>
      </w:r>
      <w:r w:rsidR="00C627E6" w:rsidRPr="00DB2AA0">
        <w:rPr>
          <w:rFonts w:ascii="Times New Roman" w:hAnsi="Times New Roman" w:cs="Times New Roman"/>
          <w:sz w:val="28"/>
          <w:szCs w:val="20"/>
        </w:rPr>
        <w:t xml:space="preserve"> проекта</w:t>
      </w:r>
      <w:r w:rsidR="008B7E62" w:rsidRPr="00DB2AA0">
        <w:rPr>
          <w:rFonts w:ascii="Times New Roman" w:hAnsi="Times New Roman" w:cs="Times New Roman"/>
          <w:sz w:val="28"/>
          <w:szCs w:val="20"/>
        </w:rPr>
        <w:t>;</w:t>
      </w:r>
    </w:p>
    <w:p w14:paraId="203331C7" w14:textId="77777777" w:rsidR="008B7E62" w:rsidRPr="00DB2AA0" w:rsidRDefault="008E3C40" w:rsidP="00DF233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 xml:space="preserve">созданием составного объекта, обособленного 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в </w:t>
      </w:r>
      <w:r w:rsidR="008B6423" w:rsidRPr="00DB2AA0">
        <w:rPr>
          <w:rFonts w:ascii="Times New Roman" w:hAnsi="Times New Roman" w:cs="Times New Roman"/>
          <w:sz w:val="28"/>
          <w:szCs w:val="20"/>
        </w:rPr>
        <w:t>контейнере «</w:t>
      </w:r>
      <w:r w:rsidR="00B05786" w:rsidRPr="00DB2AA0">
        <w:rPr>
          <w:rFonts w:ascii="Times New Roman" w:hAnsi="Times New Roman" w:cs="Times New Roman"/>
          <w:sz w:val="28"/>
          <w:szCs w:val="20"/>
        </w:rPr>
        <w:t>графическ</w:t>
      </w:r>
      <w:r w:rsidR="008B6423" w:rsidRPr="00DB2AA0">
        <w:rPr>
          <w:rFonts w:ascii="Times New Roman" w:hAnsi="Times New Roman" w:cs="Times New Roman"/>
          <w:sz w:val="28"/>
          <w:szCs w:val="20"/>
        </w:rPr>
        <w:t>ая</w:t>
      </w:r>
      <w:r w:rsidR="00B05786" w:rsidRPr="00DB2AA0">
        <w:rPr>
          <w:rFonts w:ascii="Times New Roman" w:hAnsi="Times New Roman" w:cs="Times New Roman"/>
          <w:sz w:val="28"/>
          <w:szCs w:val="20"/>
        </w:rPr>
        <w:t xml:space="preserve"> групп</w:t>
      </w:r>
      <w:r w:rsidR="008B6423" w:rsidRPr="00DB2AA0">
        <w:rPr>
          <w:rFonts w:ascii="Times New Roman" w:hAnsi="Times New Roman" w:cs="Times New Roman"/>
          <w:sz w:val="28"/>
          <w:szCs w:val="20"/>
        </w:rPr>
        <w:t>а»</w:t>
      </w:r>
      <w:r w:rsidR="00B05786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670970D0" w14:textId="77777777" w:rsidR="00B05786" w:rsidRPr="00DB2AA0" w:rsidRDefault="00B05786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</w:t>
      </w:r>
      <w:r w:rsidR="004D12FE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ниже представлен</w:t>
      </w:r>
      <w:r w:rsidR="008B7E6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внешний вид этих объектов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7039CD60" w14:textId="17FB2968" w:rsidR="00B05786" w:rsidRPr="00AC57B5" w:rsidRDefault="00A8583E" w:rsidP="00DF233E">
      <w:pPr>
        <w:jc w:val="both"/>
        <w:rPr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9703FA5" wp14:editId="6785A579">
            <wp:extent cx="5438140" cy="42778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76" t="8449" r="32880" b="46084"/>
                    <a:stretch/>
                  </pic:blipFill>
                  <pic:spPr bwMode="auto">
                    <a:xfrm>
                      <a:off x="0" y="0"/>
                      <a:ext cx="5439346" cy="42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D8B4" w14:textId="77777777" w:rsidR="006F188A" w:rsidRPr="00153441" w:rsidRDefault="006F1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Внешне идентичные анимированные объекты: а – объект, скомпонованный из примитивов непосредственно в СОП; б – объект, скомпонованный внутри контейнера «графическая группа»</w:t>
      </w:r>
    </w:p>
    <w:p w14:paraId="40EE62E8" w14:textId="77777777" w:rsidR="00064A0B" w:rsidRPr="00DB2AA0" w:rsidRDefault="00064A0B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отдельных 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примерах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рассмотрены случаи создания 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анимированн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ой</w:t>
      </w:r>
      <w:r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пиктограмм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ы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для блока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«Субмодель»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8E3C40" w:rsidRPr="00DB2AA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eastAsia="ru-RU"/>
        </w:rPr>
        <w:t>панели управления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14553F51" w14:textId="77777777" w:rsidR="0071651A" w:rsidRPr="00DB2AA0" w:rsidRDefault="0071651A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Процесс создания</w:t>
      </w:r>
      <w:r w:rsidR="00011472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анимированного объекта условно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разделить на три этапа:</w:t>
      </w:r>
    </w:p>
    <w:p w14:paraId="256AC285" w14:textId="77777777" w:rsidR="00011472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Компоновка изображения для будущей анимации.</w:t>
      </w:r>
      <w:r w:rsidR="00011472" w:rsidRPr="00DB2AA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0BB535B9" w14:textId="77777777" w:rsidR="00011472" w:rsidRPr="00DB2AA0" w:rsidRDefault="00011472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t>Создание необходимого окружения из сигналов, переменных, глобальных свойств.</w:t>
      </w:r>
    </w:p>
    <w:p w14:paraId="41DA9FAC" w14:textId="77777777" w:rsidR="0071651A" w:rsidRPr="00DB2AA0" w:rsidRDefault="0071651A" w:rsidP="00DF233E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DB2AA0">
        <w:rPr>
          <w:rFonts w:ascii="Times New Roman" w:hAnsi="Times New Roman" w:cs="Times New Roman"/>
          <w:sz w:val="28"/>
          <w:szCs w:val="20"/>
        </w:rPr>
        <w:lastRenderedPageBreak/>
        <w:t xml:space="preserve">Описание связей </w:t>
      </w:r>
      <w:r w:rsidR="008E3C40" w:rsidRPr="00DB2AA0">
        <w:rPr>
          <w:rFonts w:ascii="Times New Roman" w:hAnsi="Times New Roman" w:cs="Times New Roman"/>
          <w:sz w:val="28"/>
          <w:szCs w:val="20"/>
        </w:rPr>
        <w:t>между созданным окружением и свойствами графических примитивов, а также</w:t>
      </w:r>
      <w:r w:rsidRPr="00DB2AA0">
        <w:rPr>
          <w:rFonts w:ascii="Times New Roman" w:hAnsi="Times New Roman" w:cs="Times New Roman"/>
          <w:sz w:val="28"/>
          <w:szCs w:val="20"/>
        </w:rPr>
        <w:t xml:space="preserve"> логики работы</w:t>
      </w:r>
      <w:r w:rsidR="00855D4C" w:rsidRPr="00DB2AA0">
        <w:rPr>
          <w:rFonts w:ascii="Times New Roman" w:hAnsi="Times New Roman" w:cs="Times New Roman"/>
          <w:sz w:val="28"/>
          <w:szCs w:val="20"/>
        </w:rPr>
        <w:t>.</w:t>
      </w:r>
    </w:p>
    <w:p w14:paraId="7B2C5C6D" w14:textId="77777777" w:rsidR="00855D4C" w:rsidRPr="00DB2AA0" w:rsidRDefault="00855D4C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Приведённый порядок следования этапов не является обязательным, действия могут выполняться в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удобной для разработчика последовательности.</w:t>
      </w:r>
    </w:p>
    <w:p w14:paraId="6FE2C4B8" w14:textId="77777777" w:rsidR="00CD6CBD" w:rsidRPr="00DB2AA0" w:rsidRDefault="00CD6CBD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любой анимации необходимы динамически изменяющиеся в процессе расчёта значения. В реальном проекте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моделирования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такие значения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есть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наличии де-факто, если 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появляется задача 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их визуализаци</w:t>
      </w:r>
      <w:r w:rsidR="008E3C40"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Pr="00DB2AA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14:paraId="69A1C240" w14:textId="77777777" w:rsidR="00D016EF" w:rsidRPr="00153441" w:rsidRDefault="00D016EF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Нулевой этап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 xml:space="preserve"> – создание </w:t>
      </w:r>
      <w:r w:rsidR="00567434" w:rsidRPr="00153441">
        <w:rPr>
          <w:rFonts w:ascii="Times New Roman" w:hAnsi="Times New Roman" w:cs="Times New Roman"/>
          <w:i/>
          <w:sz w:val="28"/>
          <w:szCs w:val="20"/>
        </w:rPr>
        <w:t xml:space="preserve">модели, </w:t>
      </w:r>
      <w:r w:rsidR="00CD6CBD" w:rsidRPr="00153441">
        <w:rPr>
          <w:rFonts w:ascii="Times New Roman" w:hAnsi="Times New Roman" w:cs="Times New Roman"/>
          <w:i/>
          <w:sz w:val="28"/>
          <w:szCs w:val="20"/>
        </w:rPr>
        <w:t>предмета визуализации</w:t>
      </w:r>
    </w:p>
    <w:p w14:paraId="7DA5F161" w14:textId="585DD61A" w:rsidR="00E44785" w:rsidRPr="00153441" w:rsidRDefault="00E44785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этого создадим новый пустой проект типа «Схема автоматики» (процесс 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создания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анимирован</w:t>
      </w:r>
      <w:r w:rsidR="00DB2AA0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ных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объектов во всех типах проектов одинаков). Затем соберём в нём следующую модель на основе библиотечных блоков SIT.</w:t>
      </w:r>
    </w:p>
    <w:p w14:paraId="622A182A" w14:textId="3A058194" w:rsidR="00E44785" w:rsidRDefault="00525D6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48CF2E" wp14:editId="5B922D2C">
            <wp:extent cx="3346450" cy="2971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77" t="12984" r="59770" b="48065"/>
                    <a:stretch/>
                  </pic:blipFill>
                  <pic:spPr bwMode="auto">
                    <a:xfrm>
                      <a:off x="0" y="0"/>
                      <a:ext cx="33464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A9B80" w14:textId="68CBE23B" w:rsidR="00A8583E" w:rsidRPr="00A8583E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</w:rPr>
      </w:pPr>
      <w:r w:rsidRPr="00DF233E">
        <w:rPr>
          <w:rStyle w:val="ab"/>
          <w:rFonts w:ascii="Times New Roman" w:hAnsi="Times New Roman" w:cs="Times New Roman"/>
          <w:i w:val="0"/>
        </w:rPr>
        <w:t>Исходная расчетная модель</w:t>
      </w:r>
    </w:p>
    <w:p w14:paraId="03EDDBE7" w14:textId="77777777" w:rsidR="008E0CF1" w:rsidRPr="00153441" w:rsidRDefault="008E0CF1" w:rsidP="00DF233E">
      <w:pPr>
        <w:spacing w:after="200" w:line="276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Изменим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свойства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4B37"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блоков </w:t>
      </w:r>
      <w:r w:rsidRPr="001534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источников следующим образом:</w:t>
      </w:r>
    </w:p>
    <w:p w14:paraId="5719DBD2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синусоидальный источник: амплитуда = 50;</w:t>
      </w:r>
    </w:p>
    <w:p w14:paraId="1612FC41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константа = 50;</w:t>
      </w:r>
    </w:p>
    <w:p w14:paraId="716411D7" w14:textId="77777777" w:rsidR="008E0CF1" w:rsidRPr="00153441" w:rsidRDefault="008E0CF1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пилообразный источник: </w:t>
      </w:r>
      <w:r w:rsidR="00F04B37" w:rsidRPr="00153441">
        <w:rPr>
          <w:rFonts w:ascii="Times New Roman" w:hAnsi="Times New Roman" w:cs="Times New Roman"/>
          <w:sz w:val="28"/>
          <w:szCs w:val="20"/>
        </w:rPr>
        <w:t>размах</w:t>
      </w:r>
      <w:r w:rsidRPr="00153441">
        <w:rPr>
          <w:rFonts w:ascii="Times New Roman" w:hAnsi="Times New Roman" w:cs="Times New Roman"/>
          <w:sz w:val="28"/>
          <w:szCs w:val="20"/>
        </w:rPr>
        <w:t xml:space="preserve"> = 4.</w:t>
      </w:r>
    </w:p>
    <w:p w14:paraId="270D6935" w14:textId="77777777" w:rsidR="00C23A16" w:rsidRDefault="00FD1618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F1396FF" wp14:editId="3D9491EC">
            <wp:extent cx="2275200" cy="288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7AEEA0C" wp14:editId="5C5583A2">
            <wp:extent cx="2275200" cy="288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7A7BD4F" wp14:editId="59166946">
            <wp:extent cx="2275200" cy="2883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441">
        <w:rPr>
          <w:rStyle w:val="ab"/>
          <w:rFonts w:ascii="Times New Roman" w:hAnsi="Times New Roman" w:cs="Times New Roman"/>
          <w:sz w:val="24"/>
        </w:rPr>
        <w:t xml:space="preserve"> </w:t>
      </w:r>
    </w:p>
    <w:p w14:paraId="35660AD3" w14:textId="26BA0DE8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Характеристики динамических блоков модели</w:t>
      </w:r>
    </w:p>
    <w:p w14:paraId="4889D2B9" w14:textId="77777777" w:rsidR="00CB2E88" w:rsidRPr="00153441" w:rsidRDefault="00CB2E8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При запуске расчёта данной модели</w:t>
      </w:r>
      <w:r w:rsidR="008E0CF1" w:rsidRPr="00153441">
        <w:rPr>
          <w:rFonts w:ascii="Times New Roman" w:hAnsi="Times New Roman" w:cs="Times New Roman"/>
          <w:sz w:val="28"/>
          <w:szCs w:val="20"/>
        </w:rPr>
        <w:t xml:space="preserve"> на выходе</w:t>
      </w:r>
      <w:r w:rsidRPr="00153441">
        <w:rPr>
          <w:rFonts w:ascii="Times New Roman" w:hAnsi="Times New Roman" w:cs="Times New Roman"/>
          <w:sz w:val="28"/>
          <w:szCs w:val="20"/>
        </w:rPr>
        <w:t xml:space="preserve"> мы будем иметь две динамически изменяющихся величины</w:t>
      </w:r>
      <w:r w:rsidR="008E0CF1" w:rsidRPr="00153441">
        <w:rPr>
          <w:rFonts w:ascii="Times New Roman" w:hAnsi="Times New Roman" w:cs="Times New Roman"/>
          <w:sz w:val="28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153441">
        <w:rPr>
          <w:rFonts w:ascii="Times New Roman" w:hAnsi="Times New Roman" w:cs="Times New Roman"/>
          <w:sz w:val="28"/>
          <w:szCs w:val="20"/>
        </w:rPr>
        <w:t xml:space="preserve"> 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14:paraId="6A65CD16" w14:textId="77777777" w:rsidR="00CA2FE4" w:rsidRPr="00153441" w:rsidRDefault="00CA2FE4" w:rsidP="00DF233E">
      <w:pPr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Первый этап – компоновка изображения для будущей анимации</w:t>
      </w:r>
    </w:p>
    <w:p w14:paraId="5E79A293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Мы рассм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отрим процесс создания </w:t>
      </w:r>
      <w:r w:rsidRPr="00153441">
        <w:rPr>
          <w:rFonts w:ascii="Times New Roman" w:hAnsi="Times New Roman" w:cs="Times New Roman"/>
          <w:sz w:val="28"/>
          <w:szCs w:val="20"/>
        </w:rPr>
        <w:t xml:space="preserve">виртуального </w:t>
      </w:r>
      <w:r w:rsidR="00FC0EF3" w:rsidRPr="00153441">
        <w:rPr>
          <w:rFonts w:ascii="Times New Roman" w:hAnsi="Times New Roman" w:cs="Times New Roman"/>
          <w:sz w:val="28"/>
          <w:szCs w:val="20"/>
        </w:rPr>
        <w:t xml:space="preserve">показывающего </w:t>
      </w:r>
      <w:r w:rsidRPr="00153441">
        <w:rPr>
          <w:rFonts w:ascii="Times New Roman" w:hAnsi="Times New Roman" w:cs="Times New Roman"/>
          <w:sz w:val="28"/>
          <w:szCs w:val="20"/>
        </w:rPr>
        <w:t>прибора с двумя шкалами и одним цифровым показанием. Данный прибор будет создан в двух вариантах: как набор примитивов в СОП и как содержимое графической группы.</w:t>
      </w:r>
    </w:p>
    <w:p w14:paraId="7B5EDC95" w14:textId="77777777" w:rsidR="00CA2FE4" w:rsidRPr="00153441" w:rsidRDefault="00CA2FE4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непосредственно в СОП</w:t>
      </w:r>
    </w:p>
    <w:p w14:paraId="014131A6" w14:textId="77777777"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>Сначала в любом доступном редакторе графики создадим растровое изображение лицевой панели нашего будущего прибора.</w:t>
      </w:r>
    </w:p>
    <w:p w14:paraId="3D1A67F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BD179A5" wp14:editId="3E349944">
            <wp:extent cx="3114157" cy="5468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57" cy="5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EA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Растровое изображение лицевой панели будущего виртуального прибора</w:t>
      </w:r>
    </w:p>
    <w:p w14:paraId="409DF2E0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окне созданного ранее проекта SIT.</w:t>
      </w:r>
    </w:p>
    <w:p w14:paraId="067B3F30" w14:textId="5E730A97" w:rsidR="00CA2FE4" w:rsidRPr="00153441" w:rsidRDefault="00FC0EF3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Для продолжения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 нам понадобятся </w:t>
      </w:r>
      <w:r w:rsidR="00CA2FE4" w:rsidRPr="00153441">
        <w:rPr>
          <w:rFonts w:ascii="Times New Roman" w:hAnsi="Times New Roman" w:cs="Times New Roman"/>
          <w:b/>
          <w:sz w:val="28"/>
          <w:szCs w:val="28"/>
          <w:u w:val="single"/>
        </w:rPr>
        <w:t>графические примитивы</w:t>
      </w:r>
      <w:r w:rsidR="00CA2FE4" w:rsidRPr="00153441">
        <w:rPr>
          <w:rFonts w:ascii="Times New Roman" w:hAnsi="Times New Roman" w:cs="Times New Roman"/>
          <w:sz w:val="28"/>
          <w:szCs w:val="28"/>
        </w:rPr>
        <w:t xml:space="preserve">. Панель с примитивами можно вызвать из меню главного окна </w:t>
      </w:r>
      <w:r w:rsidR="00CA2FE4" w:rsidRPr="00153441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="00CA2FE4" w:rsidRPr="00153441">
        <w:rPr>
          <w:rFonts w:ascii="Times New Roman" w:hAnsi="Times New Roman" w:cs="Times New Roman"/>
          <w:sz w:val="28"/>
          <w:szCs w:val="28"/>
        </w:rPr>
        <w:t>: «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>ГО: Вставка</w:t>
      </w:r>
      <w:r w:rsidR="00EC37C6">
        <w:rPr>
          <w:rFonts w:ascii="Times New Roman" w:hAnsi="Times New Roman" w:cs="Times New Roman"/>
          <w:b/>
          <w:sz w:val="28"/>
          <w:szCs w:val="28"/>
        </w:rPr>
        <w:t>→</w:t>
      </w:r>
      <w:r w:rsidR="00CA2FE4" w:rsidRPr="00153441">
        <w:rPr>
          <w:rFonts w:ascii="Times New Roman" w:hAnsi="Times New Roman" w:cs="Times New Roman"/>
          <w:b/>
          <w:sz w:val="28"/>
          <w:szCs w:val="28"/>
        </w:rPr>
        <w:t xml:space="preserve"> Панель примитивов...</w:t>
      </w:r>
      <w:r w:rsidR="00CA2FE4" w:rsidRPr="00153441">
        <w:rPr>
          <w:rFonts w:ascii="Times New Roman" w:hAnsi="Times New Roman" w:cs="Times New Roman"/>
          <w:sz w:val="28"/>
          <w:szCs w:val="28"/>
        </w:rPr>
        <w:t>».</w:t>
      </w:r>
    </w:p>
    <w:p w14:paraId="4133D6A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2E895E1" wp14:editId="2FCA99DA">
            <wp:extent cx="3611118" cy="576072"/>
            <wp:effectExtent l="19050" t="0" r="838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1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433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Панель графических примитивов SIT</w:t>
      </w:r>
    </w:p>
    <w:p w14:paraId="57D9C20F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добавления созданного изображения лицевой панели нашего прибора в СОП нужно использовать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A7D141F" wp14:editId="7B799E28">
            <wp:extent cx="152400" cy="159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72329" t="34663" r="24291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Растровое изображение». После его добавления в окно СОП нужно вызвать окно свойств примитива по двойному клику на нём и в свойстве «Растровое изображение/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RasterImage</w:t>
      </w:r>
      <w:r w:rsidRPr="00153441">
        <w:rPr>
          <w:rFonts w:ascii="Times New Roman" w:hAnsi="Times New Roman" w:cs="Times New Roman"/>
          <w:sz w:val="28"/>
          <w:szCs w:val="20"/>
        </w:rPr>
        <w:t>» указать файл с подготовленным ранее рисунком.</w:t>
      </w:r>
    </w:p>
    <w:p w14:paraId="57F6AB44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3B56DE1" wp14:editId="62450244">
            <wp:extent cx="3780000" cy="333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262C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Свойства примитива «Растровое изображение/RasterImage»</w:t>
      </w:r>
    </w:p>
    <w:p w14:paraId="1F6630FD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 нужно установить следующие свойства примитива:</w:t>
      </w:r>
    </w:p>
    <w:p w14:paraId="2E722CEF" w14:textId="77777777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«Прозрачность/Transparent» – Да;</w:t>
      </w:r>
    </w:p>
    <w:p w14:paraId="6D328A30" w14:textId="77777777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«Прозрачный цвет/TransColor» – выбрать пурпурный (RGB: 255 0 255);</w:t>
      </w:r>
    </w:p>
    <w:p w14:paraId="46EC4A93" w14:textId="77777777" w:rsidR="00CA2FE4" w:rsidRPr="00153441" w:rsidRDefault="00CA2FE4" w:rsidP="00DF233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«Сохранять пропорции/Proportional» </w:t>
      </w:r>
      <w:r w:rsidR="00FC0EF3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Да.</w:t>
      </w:r>
    </w:p>
    <w:p w14:paraId="71F5BC0C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По завершении установок нажать в окне «Свойства» кнопку «Ок». В результате в СОП должно появиться нечто похожее на изображение ниже.</w:t>
      </w:r>
    </w:p>
    <w:p w14:paraId="7B3BFF9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C74C705" wp14:editId="7703B5E6">
            <wp:extent cx="1090400" cy="92736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65595" t="20163" r="17690" b="55246"/>
                    <a:stretch/>
                  </pic:blipFill>
                  <pic:spPr bwMode="auto">
                    <a:xfrm>
                      <a:off x="0" y="0"/>
                      <a:ext cx="1090400" cy="9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E933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примитива «Растровое изображение/RasterImage» после </w:t>
      </w:r>
      <w:r w:rsidR="00FC0EF3" w:rsidRPr="00153441">
        <w:rPr>
          <w:rStyle w:val="ab"/>
          <w:rFonts w:ascii="Times New Roman" w:hAnsi="Times New Roman" w:cs="Times New Roman"/>
          <w:i w:val="0"/>
          <w:sz w:val="24"/>
        </w:rPr>
        <w:t>предварительной настройки</w:t>
      </w:r>
    </w:p>
    <w:p w14:paraId="2804282A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Изменяя размеры примитива можно добиться более приемлемого отображения.</w:t>
      </w:r>
    </w:p>
    <w:p w14:paraId="4285968B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4662367" wp14:editId="3D690128">
            <wp:extent cx="3436766" cy="10010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42642" t="14504" r="4675" b="58952"/>
                    <a:stretch/>
                  </pic:blipFill>
                  <pic:spPr bwMode="auto">
                    <a:xfrm>
                      <a:off x="0" y="0"/>
                      <a:ext cx="3436766" cy="100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30AF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Вид примитива «Растровое изображение/RasterImage» после изменения размеров</w:t>
      </w:r>
    </w:p>
    <w:p w14:paraId="3B71696A" w14:textId="77777777" w:rsidR="00AF7EE0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Добавим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E341A" wp14:editId="39017162">
            <wp:extent cx="152400" cy="159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2678" t="34663" r="73942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</w:t>
      </w:r>
      <w:r w:rsidRPr="00153441">
        <w:rPr>
          <w:rFonts w:ascii="Times New Roman" w:hAnsi="Times New Roman" w:cs="Times New Roman"/>
          <w:sz w:val="28"/>
          <w:szCs w:val="28"/>
        </w:rPr>
        <w:lastRenderedPageBreak/>
        <w:t>размещать в верхнем левом углу</w:t>
      </w:r>
      <w:r w:rsidR="00FC0EF3" w:rsidRPr="00153441">
        <w:rPr>
          <w:rFonts w:ascii="Times New Roman" w:hAnsi="Times New Roman" w:cs="Times New Roman"/>
          <w:sz w:val="28"/>
          <w:szCs w:val="28"/>
        </w:rPr>
        <w:t xml:space="preserve"> и далее ставить точки по часовой стрелке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E5D80F" w14:textId="77777777" w:rsidR="00AF7EE0" w:rsidRPr="00153441" w:rsidRDefault="00AF7EE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678F54" wp14:editId="2AF23965">
            <wp:extent cx="3403600" cy="763628"/>
            <wp:effectExtent l="19050" t="0" r="6350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846" t="32569" r="15507" b="5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6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750A" w14:textId="77777777" w:rsidR="00AF7EE0" w:rsidRPr="00153441" w:rsidRDefault="009578AD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Взаимное расположение вершин полигона</w:t>
      </w:r>
    </w:p>
    <w:p w14:paraId="7DFCE64F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Пусть полигон перекрывает по высоте длинную щель в лицевой панели нашего виртуального прибора.</w:t>
      </w:r>
    </w:p>
    <w:p w14:paraId="6A1C514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990B428" wp14:editId="2F5C1B8E">
            <wp:extent cx="3414912" cy="100485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42520" t="14710" r="5132" b="58644"/>
                    <a:stretch/>
                  </pic:blipFill>
                  <pic:spPr bwMode="auto">
                    <a:xfrm>
                      <a:off x="0" y="0"/>
                      <a:ext cx="3414912" cy="10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58C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полигона</w:t>
      </w:r>
    </w:p>
    <w:p w14:paraId="0BE9D1C4" w14:textId="77777777" w:rsidR="00FC0EF3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и в контекстном меню, вызванном по правой кнопке мыши</w:t>
      </w:r>
      <w:r w:rsidR="00FC0EF3" w:rsidRPr="00153441">
        <w:rPr>
          <w:rFonts w:ascii="Times New Roman" w:hAnsi="Times New Roman" w:cs="Times New Roman"/>
          <w:sz w:val="28"/>
          <w:szCs w:val="28"/>
        </w:rPr>
        <w:t>,</w:t>
      </w:r>
      <w:r w:rsidRPr="00153441">
        <w:rPr>
          <w:rFonts w:ascii="Times New Roman" w:hAnsi="Times New Roman" w:cs="Times New Roman"/>
          <w:sz w:val="28"/>
          <w:szCs w:val="28"/>
        </w:rPr>
        <w:t xml:space="preserve"> выбрать пункт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9D2D3" wp14:editId="5739EA5A">
            <wp:extent cx="194310" cy="1676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 Поместить назад». Полигон отобразится за растровым изображением после того, как с него будет снято выделение. </w:t>
      </w:r>
    </w:p>
    <w:p w14:paraId="242100E1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 w:rsidRPr="00153441">
        <w:rPr>
          <w:rFonts w:ascii="Times New Roman" w:hAnsi="Times New Roman" w:cs="Times New Roman"/>
          <w:sz w:val="28"/>
          <w:szCs w:val="28"/>
        </w:rPr>
        <w:t>по</w:t>
      </w:r>
      <w:r w:rsidRPr="00153441">
        <w:rPr>
          <w:rFonts w:ascii="Times New Roman" w:hAnsi="Times New Roman" w:cs="Times New Roman"/>
          <w:sz w:val="28"/>
          <w:szCs w:val="28"/>
        </w:rPr>
        <w:t xml:space="preserve"> глубин</w:t>
      </w:r>
      <w:r w:rsidR="00347A90" w:rsidRPr="00153441">
        <w:rPr>
          <w:rFonts w:ascii="Times New Roman" w:hAnsi="Times New Roman" w:cs="Times New Roman"/>
          <w:sz w:val="28"/>
          <w:szCs w:val="28"/>
        </w:rPr>
        <w:t>е</w:t>
      </w:r>
      <w:r w:rsidRPr="00153441">
        <w:rPr>
          <w:rFonts w:ascii="Times New Roman" w:hAnsi="Times New Roman" w:cs="Times New Roman"/>
          <w:sz w:val="28"/>
          <w:szCs w:val="28"/>
        </w:rPr>
        <w:t xml:space="preserve">. Подробнее о манипуляциях с графическими объектами читайте в соответствующем </w:t>
      </w:r>
      <w:r w:rsidRPr="00153441">
        <w:rPr>
          <w:rFonts w:ascii="Times New Roman" w:hAnsi="Times New Roman" w:cs="Times New Roman"/>
          <w:b/>
          <w:sz w:val="28"/>
          <w:szCs w:val="28"/>
          <w:u w:val="single"/>
        </w:rPr>
        <w:t>разделе</w:t>
      </w:r>
      <w:r w:rsidRPr="00153441">
        <w:rPr>
          <w:rFonts w:ascii="Times New Roman" w:hAnsi="Times New Roman" w:cs="Times New Roman"/>
          <w:sz w:val="28"/>
          <w:szCs w:val="28"/>
        </w:rPr>
        <w:t>.</w:t>
      </w:r>
    </w:p>
    <w:p w14:paraId="212B85D1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>Следующим шагом нанесём градуировку на шкальную часть нашего прибора. Для этого проще всего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68B8" wp14:editId="331E3582">
            <wp:extent cx="152400" cy="1593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5082" t="34663" r="31538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8"/>
        </w:rPr>
        <w:t xml:space="preserve"> Линейная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14:paraId="1DB960BE" w14:textId="08D9F3F4" w:rsidR="00CA2FE4" w:rsidRPr="00153441" w:rsidRDefault="00153441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«Число делений на шаг/DivCount» – </w:t>
      </w:r>
      <w:r w:rsidR="00CA2FE4" w:rsidRPr="00153441">
        <w:rPr>
          <w:rFonts w:ascii="Times New Roman" w:hAnsi="Times New Roman" w:cs="Times New Roman"/>
          <w:sz w:val="28"/>
          <w:szCs w:val="28"/>
        </w:rPr>
        <w:t>4;</w:t>
      </w:r>
    </w:p>
    <w:p w14:paraId="6BC12D3E" w14:textId="7498AF70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малого штриха/SmallWidth»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2;</w:t>
      </w:r>
    </w:p>
    <w:p w14:paraId="6CF183A7" w14:textId="3615B38A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«Толщина большого штриха/LargeWidth» </w:t>
      </w:r>
      <w:r w:rsidR="00153441">
        <w:rPr>
          <w:rFonts w:ascii="Times New Roman" w:hAnsi="Times New Roman" w:cs="Times New Roman"/>
          <w:sz w:val="28"/>
          <w:szCs w:val="28"/>
        </w:rPr>
        <w:t>–</w:t>
      </w:r>
      <w:r w:rsidRPr="00153441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08549FAC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3441">
        <w:rPr>
          <w:rFonts w:ascii="Times New Roman" w:hAnsi="Times New Roman" w:cs="Times New Roman"/>
          <w:sz w:val="28"/>
          <w:szCs w:val="28"/>
        </w:rPr>
        <w:t xml:space="preserve">В итоге изображение должно стать похожим на </w:t>
      </w:r>
      <w:r w:rsidR="00807ED7" w:rsidRPr="00153441">
        <w:rPr>
          <w:rFonts w:ascii="Times New Roman" w:hAnsi="Times New Roman" w:cs="Times New Roman"/>
          <w:sz w:val="28"/>
          <w:szCs w:val="28"/>
        </w:rPr>
        <w:t>рисунок</w:t>
      </w:r>
      <w:r w:rsidRPr="00153441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317E42A8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8F78DD3" wp14:editId="3C08AA13">
            <wp:extent cx="3204194" cy="74121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5539" t="12653" r="4108" b="67692"/>
                    <a:stretch/>
                  </pic:blipFill>
                  <pic:spPr bwMode="auto">
                    <a:xfrm>
                      <a:off x="0" y="0"/>
                      <a:ext cx="3204194" cy="7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F136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шкалы</w:t>
      </w:r>
    </w:p>
    <w:p w14:paraId="6B6577B6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>Теперь добавим стрелочный прибор во втор</w:t>
      </w:r>
      <w:r w:rsidR="00807ED7" w:rsidRPr="00153441">
        <w:rPr>
          <w:rFonts w:ascii="Times New Roman" w:hAnsi="Times New Roman" w:cs="Times New Roman"/>
          <w:sz w:val="28"/>
          <w:szCs w:val="20"/>
        </w:rPr>
        <w:t>ой вырез в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лицевой панели виртуального прибора. Для этого будем использовать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3716D40" wp14:editId="2178FBA1">
            <wp:extent cx="152400" cy="159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61844" t="34663" r="34776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Стрелочный прибор». Установим для него следующие свойства:</w:t>
      </w:r>
    </w:p>
    <w:p w14:paraId="2EAE6BD1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Верхний предел – 4;</w:t>
      </w:r>
    </w:p>
    <w:p w14:paraId="746AFD9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Шаг – 1;</w:t>
      </w:r>
    </w:p>
    <w:p w14:paraId="478EE9A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делений на шаг – 0;</w:t>
      </w:r>
    </w:p>
    <w:p w14:paraId="50A5E828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Угол охвата шкалы (радианы) – 2;</w:t>
      </w:r>
    </w:p>
    <w:p w14:paraId="07C82D7D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Число больших делений на шаг – 1;</w:t>
      </w:r>
    </w:p>
    <w:p w14:paraId="2585B78E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Arial, Размер – 8, Жирный.</w:t>
      </w:r>
    </w:p>
    <w:p w14:paraId="15DF7D55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получившийся стрелочный прибор нужно вписать в </w:t>
      </w:r>
      <w:r w:rsidR="004B5BA9" w:rsidRPr="00153441">
        <w:rPr>
          <w:rFonts w:ascii="Times New Roman" w:hAnsi="Times New Roman" w:cs="Times New Roman"/>
          <w:sz w:val="28"/>
          <w:szCs w:val="20"/>
        </w:rPr>
        <w:t xml:space="preserve">правый вырез </w:t>
      </w:r>
      <w:r w:rsidRPr="00153441">
        <w:rPr>
          <w:rFonts w:ascii="Times New Roman" w:hAnsi="Times New Roman" w:cs="Times New Roman"/>
          <w:sz w:val="28"/>
          <w:szCs w:val="20"/>
        </w:rPr>
        <w:t>прибора, чтобы получилось следующее изображение. По окончании переместить примитив на задний план: контекстное меню, пункт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95A1EFD" wp14:editId="51639F09">
            <wp:extent cx="194310" cy="16764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> Поместить назад».</w:t>
      </w:r>
    </w:p>
    <w:p w14:paraId="39D7E8F1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5D8EEEA" wp14:editId="1E526E43">
            <wp:extent cx="3304927" cy="110958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35207" t="24585" r="14131" b="45992"/>
                    <a:stretch/>
                  </pic:blipFill>
                  <pic:spPr bwMode="auto">
                    <a:xfrm>
                      <a:off x="0" y="0"/>
                      <a:ext cx="3304927" cy="110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3B2C" w14:textId="10478E0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Встраивание стандартного стрелочного прибора</w:t>
      </w:r>
    </w:p>
    <w:p w14:paraId="2B102ED5" w14:textId="77777777" w:rsidR="00CA2FE4" w:rsidRPr="00153441" w:rsidRDefault="00CA2FE4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 качестве завершающего эстетического элемента можно разместить за прибором чёрную подложку в виде примитива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B5CBF81" wp14:editId="102B966D">
            <wp:extent cx="152400" cy="159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9771" t="34663" r="66849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Залитый прямоугольник». </w:t>
      </w:r>
    </w:p>
    <w:p w14:paraId="26E16D95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3368FEA" wp14:editId="0F3BE651">
            <wp:extent cx="3200159" cy="818903"/>
            <wp:effectExtent l="19050" t="0" r="2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5981" t="25924" r="14963" b="52361"/>
                    <a:stretch/>
                  </pic:blipFill>
                  <pic:spPr bwMode="auto">
                    <a:xfrm>
                      <a:off x="0" y="0"/>
                      <a:ext cx="3200159" cy="81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BC8E" w14:textId="2017C0AA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Добавление и изменение размера прямоугольника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 для фона</w:t>
      </w:r>
    </w:p>
    <w:p w14:paraId="758F5BBD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7FF70E5" wp14:editId="6D9AAEE5">
            <wp:extent cx="3196441" cy="838211"/>
            <wp:effectExtent l="19050" t="0" r="395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5859" t="26026" r="15142" b="51747"/>
                    <a:stretch/>
                  </pic:blipFill>
                  <pic:spPr bwMode="auto">
                    <a:xfrm>
                      <a:off x="0" y="0"/>
                      <a:ext cx="3196441" cy="8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5ECB" w14:textId="4A46EFA2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Изменение цвета заливки </w:t>
      </w:r>
      <w:r w:rsidR="00626C90"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черный</w:t>
      </w:r>
    </w:p>
    <w:p w14:paraId="23A45269" w14:textId="77777777" w:rsidR="00CA2FE4" w:rsidRPr="00153441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347FC0" wp14:editId="1315CCA2">
            <wp:extent cx="3188613" cy="814717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5861" t="25409" r="15260" b="52987"/>
                    <a:stretch/>
                  </pic:blipFill>
                  <pic:spPr bwMode="auto">
                    <a:xfrm>
                      <a:off x="0" y="0"/>
                      <a:ext cx="3188613" cy="81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9D" w14:textId="74E4C442" w:rsidR="00CA2FE4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Перенос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  <w:r>
        <w:rPr>
          <w:rStyle w:val="ab"/>
          <w:rFonts w:ascii="Times New Roman" w:hAnsi="Times New Roman" w:cs="Times New Roman"/>
          <w:i w:val="0"/>
          <w:sz w:val="24"/>
        </w:rPr>
        <w:t xml:space="preserve">фонового </w:t>
      </w:r>
      <w:r w:rsidR="00CA2FE4" w:rsidRPr="00153441">
        <w:rPr>
          <w:rStyle w:val="ab"/>
          <w:rFonts w:ascii="Times New Roman" w:hAnsi="Times New Roman" w:cs="Times New Roman"/>
          <w:i w:val="0"/>
          <w:sz w:val="24"/>
        </w:rPr>
        <w:t>прямоугольника на задний план</w:t>
      </w:r>
    </w:p>
    <w:p w14:paraId="2BD9C863" w14:textId="77777777" w:rsidR="00CA2FE4" w:rsidRPr="00153441" w:rsidRDefault="00CA2FE4" w:rsidP="00DF233E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читаемости стрелочной шкалы изменим цвет её элементов на белый:</w:t>
      </w:r>
    </w:p>
    <w:p w14:paraId="5CE94179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Цвет – выбрать белый (RGB: 0 0 0);</w:t>
      </w:r>
    </w:p>
    <w:p w14:paraId="7B81B20B" w14:textId="322B7008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 xml:space="preserve">Цвет стрелки </w:t>
      </w:r>
      <w:r w:rsidR="00153441" w:rsidRPr="00153441">
        <w:rPr>
          <w:rFonts w:ascii="Times New Roman" w:hAnsi="Times New Roman" w:cs="Times New Roman"/>
          <w:sz w:val="28"/>
          <w:szCs w:val="20"/>
        </w:rPr>
        <w:t>–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выбрать белый (RGB: 0 0 0);</w:t>
      </w:r>
    </w:p>
    <w:p w14:paraId="39985033" w14:textId="77777777" w:rsidR="00CA2FE4" w:rsidRPr="00153441" w:rsidRDefault="00CA2FE4" w:rsidP="00DF23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Шрифт – выбрать белый (RGB: 0 0 0).</w:t>
      </w:r>
    </w:p>
    <w:p w14:paraId="23498647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46581B33" wp14:editId="3D183DC8">
            <wp:extent cx="3192527" cy="783680"/>
            <wp:effectExtent l="19050" t="0" r="787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35919" t="26437" r="15142" b="52782"/>
                    <a:stretch/>
                  </pic:blipFill>
                  <pic:spPr bwMode="auto">
                    <a:xfrm>
                      <a:off x="0" y="0"/>
                      <a:ext cx="3192527" cy="7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0C7E" w14:textId="1783D6B9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Новый внешний вид виртуального прибора</w:t>
      </w:r>
    </w:p>
    <w:p w14:paraId="56B10BC9" w14:textId="77777777" w:rsidR="00CA2FE4" w:rsidRPr="00153441" w:rsidRDefault="00CA2FE4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Осталось дополнить проект цифровым прибором, который будет показывать в зависимости от положения выключателя либо значение сигнала sin1, либо значение сигнала pila1. Для этого разместим в окне СОП рядом с нашим виртуальным прибором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06FBB8" wp14:editId="34F3A86C">
            <wp:extent cx="152400" cy="1593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5740" t="54964" r="80880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Текст».</w:t>
      </w:r>
    </w:p>
    <w:p w14:paraId="611E0E7C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02910444" wp14:editId="105D4DB1">
            <wp:extent cx="3141513" cy="1039703"/>
            <wp:effectExtent l="19050" t="0" r="1737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6523" t="26643" r="15320" b="45787"/>
                    <a:stretch/>
                  </pic:blipFill>
                  <pic:spPr bwMode="auto">
                    <a:xfrm>
                      <a:off x="0" y="0"/>
                      <a:ext cx="3141513" cy="103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656" w14:textId="5D2F459E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текстового примитива для отображения значений источников из модели</w:t>
      </w:r>
    </w:p>
    <w:p w14:paraId="591E9D89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Оставим данный примитив без изменений и добавим управляющий графический примитив «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67A407D" wp14:editId="7B08ED4C">
            <wp:extent cx="152400" cy="159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193" t="54964" r="84427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Кнопка».</w:t>
      </w:r>
    </w:p>
    <w:p w14:paraId="068E7F98" w14:textId="77777777" w:rsidR="00CA2FE4" w:rsidRDefault="00CA2FE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20848069" wp14:editId="163F031B">
            <wp:extent cx="3180850" cy="1152120"/>
            <wp:effectExtent l="19050" t="0" r="50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6098" t="17694" r="15142" b="51755"/>
                    <a:stretch/>
                  </pic:blipFill>
                  <pic:spPr bwMode="auto">
                    <a:xfrm>
                      <a:off x="0" y="0"/>
                      <a:ext cx="3180850" cy="11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D54" w14:textId="389DC842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кнопки для переключения между источниками для текстового примитива</w:t>
      </w:r>
    </w:p>
    <w:p w14:paraId="23C19022" w14:textId="77777777" w:rsidR="00CA2FE4" w:rsidRPr="00153441" w:rsidRDefault="00CA2FE4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Итак, изображение в схемном окне проекта скомпоновано.</w:t>
      </w:r>
    </w:p>
    <w:p w14:paraId="53C33EBE" w14:textId="77777777" w:rsidR="00B05786" w:rsidRPr="00153441" w:rsidRDefault="00CA2FE4" w:rsidP="00DF233E">
      <w:pPr>
        <w:tabs>
          <w:tab w:val="left" w:pos="4191"/>
        </w:tabs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>Второй</w:t>
      </w:r>
      <w:r w:rsidR="00851A6F" w:rsidRPr="00153441">
        <w:rPr>
          <w:rFonts w:ascii="Times New Roman" w:hAnsi="Times New Roman" w:cs="Times New Roman"/>
          <w:i/>
          <w:sz w:val="28"/>
          <w:szCs w:val="20"/>
        </w:rPr>
        <w:t xml:space="preserve"> этап – создание окружения</w:t>
      </w:r>
    </w:p>
    <w:p w14:paraId="044AE96D" w14:textId="4831E675" w:rsidR="00851A6F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Для использования значений, рассчитываемых в модели, необходимо </w:t>
      </w:r>
      <w:r w:rsidR="00567434" w:rsidRPr="00153441">
        <w:rPr>
          <w:rFonts w:ascii="Times New Roman" w:hAnsi="Times New Roman" w:cs="Times New Roman"/>
          <w:sz w:val="28"/>
          <w:szCs w:val="20"/>
        </w:rPr>
        <w:t xml:space="preserve">организовать их запись </w:t>
      </w:r>
      <w:r w:rsidRPr="00153441">
        <w:rPr>
          <w:rFonts w:ascii="Times New Roman" w:hAnsi="Times New Roman" w:cs="Times New Roman"/>
          <w:sz w:val="28"/>
          <w:szCs w:val="20"/>
        </w:rPr>
        <w:t>в сигналы</w:t>
      </w:r>
      <w:r w:rsidR="00D47987" w:rsidRPr="00153441">
        <w:rPr>
          <w:rFonts w:ascii="Times New Roman" w:hAnsi="Times New Roman" w:cs="Times New Roman"/>
          <w:sz w:val="28"/>
          <w:szCs w:val="20"/>
        </w:rPr>
        <w:t xml:space="preserve"> проекта либо базы данных</w:t>
      </w:r>
      <w:r w:rsidRPr="00153441">
        <w:rPr>
          <w:rFonts w:ascii="Times New Roman" w:hAnsi="Times New Roman" w:cs="Times New Roman"/>
          <w:sz w:val="28"/>
          <w:szCs w:val="20"/>
        </w:rPr>
        <w:t xml:space="preserve">. Создадим </w:t>
      </w:r>
      <w:r w:rsidR="000326EA" w:rsidRPr="00153441">
        <w:rPr>
          <w:rFonts w:ascii="Times New Roman" w:hAnsi="Times New Roman" w:cs="Times New Roman"/>
          <w:sz w:val="28"/>
          <w:szCs w:val="20"/>
        </w:rPr>
        <w:t>два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сигнала проекта. Вызовем редактор сигналов: «ГО: Графика</w:t>
      </w:r>
      <w:r w:rsidR="00EC37C6">
        <w:rPr>
          <w:rFonts w:ascii="Times New Roman" w:hAnsi="Times New Roman" w:cs="Times New Roman"/>
          <w:sz w:val="28"/>
          <w:szCs w:val="20"/>
        </w:rPr>
        <w:t>→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Сигналы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  <w:r w:rsidR="00F34938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47536D" w:rsidRPr="00153441">
        <w:rPr>
          <w:rFonts w:ascii="Times New Roman" w:hAnsi="Times New Roman" w:cs="Times New Roman"/>
          <w:sz w:val="28"/>
          <w:szCs w:val="20"/>
        </w:rPr>
        <w:t>Откроется окно «Редактор сигналов проекта»</w:t>
      </w:r>
      <w:r w:rsidR="00864C1F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48E9AB60" w14:textId="77777777" w:rsidR="00851A6F" w:rsidRPr="00153441" w:rsidRDefault="00851A6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A66D6D0" wp14:editId="264B9F4A">
            <wp:extent cx="4806000" cy="27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53B" w14:textId="77777777" w:rsidR="00851A6F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8185CBA" w14:textId="77777777" w:rsidR="00080B19" w:rsidRPr="00153441" w:rsidRDefault="00851A6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 открывшемся окне по нажатию на кнопку </w:t>
      </w:r>
      <w:r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E2A966D" wp14:editId="02D9A473">
            <wp:extent cx="194400" cy="1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826" t="81495" r="93946" b="13185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0326EA" w:rsidRPr="00153441">
        <w:rPr>
          <w:rFonts w:ascii="Times New Roman" w:hAnsi="Times New Roman" w:cs="Times New Roman"/>
          <w:sz w:val="28"/>
          <w:szCs w:val="20"/>
        </w:rPr>
        <w:t xml:space="preserve">поочередно </w:t>
      </w:r>
      <w:r w:rsidRPr="00153441">
        <w:rPr>
          <w:rFonts w:ascii="Times New Roman" w:hAnsi="Times New Roman" w:cs="Times New Roman"/>
          <w:sz w:val="28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153441">
        <w:rPr>
          <w:rFonts w:ascii="Times New Roman" w:hAnsi="Times New Roman" w:cs="Times New Roman"/>
          <w:sz w:val="28"/>
          <w:szCs w:val="20"/>
        </w:rPr>
        <w:t>буквы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 Все обращения к сигналам в SIT осуществляются по их именам</w:t>
      </w:r>
      <w:r w:rsidR="000326EA" w:rsidRPr="00153441">
        <w:rPr>
          <w:rFonts w:ascii="Times New Roman" w:hAnsi="Times New Roman" w:cs="Times New Roman"/>
          <w:sz w:val="28"/>
          <w:szCs w:val="20"/>
        </w:rPr>
        <w:t>, например, в редакторе связей или в скриптах</w:t>
      </w:r>
      <w:r w:rsidR="00DA781C" w:rsidRPr="00153441">
        <w:rPr>
          <w:rFonts w:ascii="Times New Roman" w:hAnsi="Times New Roman" w:cs="Times New Roman"/>
          <w:sz w:val="28"/>
          <w:szCs w:val="20"/>
        </w:rPr>
        <w:t xml:space="preserve">. </w:t>
      </w:r>
      <w:r w:rsidR="00080B19" w:rsidRPr="00153441">
        <w:rPr>
          <w:rFonts w:ascii="Times New Roman" w:hAnsi="Times New Roman" w:cs="Times New Roman"/>
          <w:sz w:val="28"/>
          <w:szCs w:val="20"/>
        </w:rPr>
        <w:t>Установим свойства сигналов</w:t>
      </w:r>
      <w:r w:rsidR="000326EA" w:rsidRPr="00153441">
        <w:rPr>
          <w:rFonts w:ascii="Times New Roman" w:hAnsi="Times New Roman" w:cs="Times New Roman"/>
          <w:sz w:val="28"/>
          <w:szCs w:val="20"/>
        </w:rPr>
        <w:t>,</w:t>
      </w:r>
      <w:r w:rsidR="00080B19" w:rsidRPr="00153441">
        <w:rPr>
          <w:rFonts w:ascii="Times New Roman" w:hAnsi="Times New Roman" w:cs="Times New Roman"/>
          <w:sz w:val="28"/>
          <w:szCs w:val="20"/>
        </w:rPr>
        <w:t xml:space="preserve"> как показано на следующем рисунке. </w:t>
      </w:r>
    </w:p>
    <w:p w14:paraId="39AA32AC" w14:textId="77777777" w:rsidR="00DA781C" w:rsidRPr="00153441" w:rsidRDefault="00080B19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728682E0" wp14:editId="2D57C6F0">
            <wp:extent cx="4805934" cy="269900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3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7ED" w14:textId="77777777" w:rsidR="00D11540" w:rsidRPr="00153441" w:rsidRDefault="00D1154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>Настройки для добавляемых в проект сигналов</w:t>
      </w:r>
    </w:p>
    <w:p w14:paraId="6F10A7F6" w14:textId="77777777" w:rsidR="00080B19" w:rsidRPr="00153441" w:rsidRDefault="00080B19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 w:rsidRPr="00153441">
        <w:rPr>
          <w:rFonts w:ascii="Times New Roman" w:hAnsi="Times New Roman" w:cs="Times New Roman"/>
          <w:sz w:val="28"/>
          <w:szCs w:val="20"/>
        </w:rPr>
        <w:t>список</w:t>
      </w:r>
      <w:r w:rsidRPr="00153441">
        <w:rPr>
          <w:rFonts w:ascii="Times New Roman" w:hAnsi="Times New Roman" w:cs="Times New Roman"/>
          <w:sz w:val="28"/>
          <w:szCs w:val="20"/>
        </w:rPr>
        <w:t xml:space="preserve"> сигналов» из вкладки «Данные» главного окна. В свойстве «Имена сигналов» </w:t>
      </w:r>
      <w:r w:rsidR="00A6154D" w:rsidRPr="00153441">
        <w:rPr>
          <w:rFonts w:ascii="Times New Roman" w:hAnsi="Times New Roman" w:cs="Times New Roman"/>
          <w:sz w:val="28"/>
          <w:szCs w:val="20"/>
        </w:rPr>
        <w:t>(вкладка «Свойства» окна «Свойства»</w:t>
      </w:r>
      <w:r w:rsidR="00EA216F" w:rsidRPr="00153441">
        <w:rPr>
          <w:rFonts w:ascii="Times New Roman" w:hAnsi="Times New Roman" w:cs="Times New Roman"/>
          <w:sz w:val="28"/>
          <w:szCs w:val="20"/>
        </w:rPr>
        <w:t>:&lt;Имя_Объекта&gt;</w:t>
      </w:r>
      <w:r w:rsidR="00A6154D" w:rsidRPr="00153441">
        <w:rPr>
          <w:rFonts w:ascii="Times New Roman" w:hAnsi="Times New Roman" w:cs="Times New Roman"/>
          <w:sz w:val="28"/>
          <w:szCs w:val="20"/>
        </w:rPr>
        <w:t xml:space="preserve">) </w:t>
      </w:r>
      <w:r w:rsidRPr="00153441">
        <w:rPr>
          <w:rFonts w:ascii="Times New Roman" w:hAnsi="Times New Roman" w:cs="Times New Roman"/>
          <w:sz w:val="28"/>
          <w:szCs w:val="20"/>
        </w:rPr>
        <w:t>для</w:t>
      </w:r>
      <w:r w:rsidR="00E04706" w:rsidRPr="00153441">
        <w:rPr>
          <w:rFonts w:ascii="Times New Roman" w:hAnsi="Times New Roman" w:cs="Times New Roman"/>
          <w:sz w:val="28"/>
          <w:szCs w:val="20"/>
        </w:rPr>
        <w:t xml:space="preserve"> каждого из</w:t>
      </w:r>
      <w:r w:rsidRPr="00153441">
        <w:rPr>
          <w:rFonts w:ascii="Times New Roman" w:hAnsi="Times New Roman" w:cs="Times New Roman"/>
          <w:sz w:val="28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153441">
        <w:rPr>
          <w:rFonts w:ascii="Times New Roman" w:hAnsi="Times New Roman" w:cs="Times New Roman"/>
          <w:sz w:val="28"/>
          <w:szCs w:val="20"/>
        </w:rPr>
        <w:t>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величин</w:t>
      </w:r>
      <w:r w:rsidR="00E04706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016EF" w:rsidRPr="00153441">
        <w:rPr>
          <w:rFonts w:ascii="Times New Roman" w:hAnsi="Times New Roman" w:cs="Times New Roman"/>
          <w:sz w:val="28"/>
          <w:szCs w:val="20"/>
        </w:rPr>
        <w:t xml:space="preserve"> Окно свойств блока вызывается по двойному клику на блоке.</w:t>
      </w:r>
    </w:p>
    <w:p w14:paraId="6D08728A" w14:textId="77777777" w:rsidR="001D5E99" w:rsidRPr="00153441" w:rsidRDefault="00DF23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</w:rPr>
        <w:lastRenderedPageBreak/>
        <w:pict w14:anchorId="1B779D76">
          <v:oval id="_x0000_s1030" style="position:absolute;left:0;text-align:left;margin-left:592.4pt;margin-top:-3418.7pt;width:16.65pt;height:16.6pt;z-index:251659264" fillcolor="white [3212]" strokecolor="blue">
            <v:textbox style="mso-next-textbox:#_x0000_s1030">
              <w:txbxContent>
                <w:p w14:paraId="334616CC" w14:textId="77777777" w:rsidR="000A050A" w:rsidRPr="000A050A" w:rsidRDefault="000A050A" w:rsidP="000A050A">
                  <w:pPr>
                    <w:spacing w:after="0" w:line="240" w:lineRule="auto"/>
                    <w:rPr>
                      <w:sz w:val="14"/>
                    </w:rPr>
                  </w:pPr>
                  <w:r w:rsidRPr="000A050A">
                    <w:rPr>
                      <w:sz w:val="14"/>
                    </w:rPr>
                    <w:t>1</w:t>
                  </w:r>
                </w:p>
              </w:txbxContent>
            </v:textbox>
          </v:oval>
        </w:pict>
      </w:r>
      <w:r w:rsidR="001D5E99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6E07B27" wp14:editId="7CE16559">
            <wp:extent cx="2538711" cy="414869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54011" t="19820" r="21200" b="8163"/>
                    <a:stretch/>
                  </pic:blipFill>
                  <pic:spPr bwMode="auto">
                    <a:xfrm>
                      <a:off x="0" y="0"/>
                      <a:ext cx="2538711" cy="41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8E8" w:rsidRPr="00153441">
        <w:rPr>
          <w:rStyle w:val="ab"/>
          <w:rFonts w:ascii="Times New Roman" w:hAnsi="Times New Roman" w:cs="Times New Roman"/>
          <w:sz w:val="24"/>
        </w:rPr>
        <w:t xml:space="preserve"> </w:t>
      </w:r>
      <w:r w:rsidR="00203094" w:rsidRPr="00153441">
        <w:rPr>
          <w:rStyle w:val="ab"/>
          <w:rFonts w:ascii="Times New Roman" w:hAnsi="Times New Roman" w:cs="Times New Roman"/>
          <w:sz w:val="24"/>
        </w:rPr>
        <w:tab/>
      </w:r>
      <w:r w:rsidR="00AC38E8"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FA13E5" wp14:editId="2DDA2F1B">
            <wp:extent cx="2543217" cy="4140978"/>
            <wp:effectExtent l="19050" t="0" r="94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4013" t="19914" r="21154" b="8203"/>
                    <a:stretch/>
                  </pic:blipFill>
                  <pic:spPr bwMode="auto">
                    <a:xfrm>
                      <a:off x="0" y="0"/>
                      <a:ext cx="2543217" cy="41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00CE" w14:textId="77777777" w:rsidR="009F4E64" w:rsidRPr="00153441" w:rsidRDefault="009F4E64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Установление соответствия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между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выход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ами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схемы модели 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 xml:space="preserve">и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>сигналам</w:t>
      </w:r>
      <w:r w:rsidR="00075AFA" w:rsidRPr="00153441">
        <w:rPr>
          <w:rStyle w:val="ab"/>
          <w:rFonts w:ascii="Times New Roman" w:hAnsi="Times New Roman" w:cs="Times New Roman"/>
          <w:i w:val="0"/>
          <w:sz w:val="24"/>
        </w:rPr>
        <w:t>и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 проекта</w:t>
      </w:r>
    </w:p>
    <w:p w14:paraId="586ED599" w14:textId="77777777" w:rsidR="00F34938" w:rsidRPr="00153441" w:rsidRDefault="00F34938" w:rsidP="00DF233E">
      <w:pPr>
        <w:tabs>
          <w:tab w:val="center" w:pos="10031"/>
          <w:tab w:val="left" w:pos="16560"/>
        </w:tabs>
        <w:spacing w:line="240" w:lineRule="auto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153441">
        <w:rPr>
          <w:rFonts w:ascii="Times New Roman" w:hAnsi="Times New Roman" w:cs="Times New Roman"/>
          <w:sz w:val="28"/>
          <w:szCs w:val="20"/>
        </w:rPr>
        <w:t xml:space="preserve">из нашей </w:t>
      </w:r>
      <w:r w:rsidRPr="00153441">
        <w:rPr>
          <w:rFonts w:ascii="Times New Roman" w:hAnsi="Times New Roman" w:cs="Times New Roman"/>
          <w:sz w:val="28"/>
          <w:szCs w:val="20"/>
        </w:rPr>
        <w:t>схем</w:t>
      </w:r>
      <w:r w:rsidR="004E44B1" w:rsidRPr="00153441">
        <w:rPr>
          <w:rFonts w:ascii="Times New Roman" w:hAnsi="Times New Roman" w:cs="Times New Roman"/>
          <w:sz w:val="28"/>
          <w:szCs w:val="20"/>
        </w:rPr>
        <w:t>ы</w:t>
      </w:r>
      <w:r w:rsidR="00794387" w:rsidRPr="00153441">
        <w:rPr>
          <w:rFonts w:ascii="Times New Roman" w:hAnsi="Times New Roman" w:cs="Times New Roman"/>
          <w:sz w:val="28"/>
          <w:szCs w:val="20"/>
        </w:rPr>
        <w:t>, собранной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в СОП.</w:t>
      </w:r>
    </w:p>
    <w:p w14:paraId="2F0524AD" w14:textId="77777777" w:rsidR="000F7766" w:rsidRPr="00153441" w:rsidRDefault="000F7766" w:rsidP="00DF233E">
      <w:pPr>
        <w:tabs>
          <w:tab w:val="center" w:pos="10031"/>
          <w:tab w:val="left" w:pos="16560"/>
        </w:tabs>
        <w:spacing w:line="480" w:lineRule="auto"/>
        <w:jc w:val="both"/>
        <w:rPr>
          <w:rFonts w:ascii="Times New Roman" w:hAnsi="Times New Roman" w:cs="Times New Roman"/>
          <w:i/>
          <w:sz w:val="28"/>
          <w:szCs w:val="20"/>
        </w:rPr>
      </w:pPr>
      <w:r w:rsidRPr="00153441">
        <w:rPr>
          <w:rFonts w:ascii="Times New Roman" w:hAnsi="Times New Roman" w:cs="Times New Roman"/>
          <w:i/>
          <w:sz w:val="28"/>
          <w:szCs w:val="20"/>
        </w:rPr>
        <w:t xml:space="preserve">Третий этап – </w:t>
      </w:r>
      <w:r w:rsidR="00B37A4C" w:rsidRPr="00153441">
        <w:rPr>
          <w:rFonts w:ascii="Times New Roman" w:hAnsi="Times New Roman" w:cs="Times New Roman"/>
          <w:i/>
          <w:sz w:val="28"/>
          <w:szCs w:val="20"/>
        </w:rPr>
        <w:t>описание связей и логики работы</w:t>
      </w:r>
    </w:p>
    <w:p w14:paraId="735CCF5F" w14:textId="77777777" w:rsidR="004F294F" w:rsidRPr="00153441" w:rsidRDefault="006E7F40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 w:rsidRPr="00153441">
        <w:rPr>
          <w:rFonts w:ascii="Times New Roman" w:hAnsi="Times New Roman" w:cs="Times New Roman"/>
          <w:sz w:val="28"/>
          <w:szCs w:val="20"/>
        </w:rPr>
        <w:t xml:space="preserve"> В нашем примере мы будем использовать оба варианта.</w:t>
      </w:r>
      <w:r w:rsidR="004F294F" w:rsidRPr="00153441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4A8C5723" w14:textId="77777777" w:rsidR="00D5544C" w:rsidRPr="00153441" w:rsidRDefault="004F294F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Сначала рассмотрим использование редактора связей. </w:t>
      </w:r>
    </w:p>
    <w:p w14:paraId="04F7BBA6" w14:textId="1652412A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Установим с помощью 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редактора связей соответствие </w:t>
      </w:r>
      <w:r w:rsidRPr="00153441">
        <w:rPr>
          <w:rFonts w:ascii="Times New Roman" w:hAnsi="Times New Roman" w:cs="Times New Roman"/>
          <w:sz w:val="28"/>
          <w:szCs w:val="20"/>
        </w:rPr>
        <w:t xml:space="preserve">между сигналом pila1 и показаниями стрелочной шкалы. Для этого нужно вызвать редактор связей из меню главного окна: 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«ГО: </w:t>
      </w:r>
      <w:r w:rsidR="00D537CC" w:rsidRPr="00153441">
        <w:rPr>
          <w:rFonts w:ascii="Times New Roman" w:hAnsi="Times New Roman" w:cs="Times New Roman"/>
          <w:b/>
          <w:sz w:val="28"/>
          <w:szCs w:val="20"/>
        </w:rPr>
        <w:t>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Pr="00153441">
        <w:rPr>
          <w:rFonts w:ascii="Times New Roman" w:hAnsi="Times New Roman" w:cs="Times New Roman"/>
          <w:b/>
          <w:sz w:val="28"/>
          <w:szCs w:val="20"/>
        </w:rPr>
        <w:t xml:space="preserve"> Связи...»</w:t>
      </w:r>
      <w:r w:rsidRPr="00153441">
        <w:rPr>
          <w:rFonts w:ascii="Times New Roman" w:hAnsi="Times New Roman" w:cs="Times New Roman"/>
          <w:sz w:val="28"/>
          <w:szCs w:val="20"/>
        </w:rPr>
        <w:t>.</w:t>
      </w:r>
      <w:r w:rsidR="00D537CC" w:rsidRPr="00153441">
        <w:rPr>
          <w:rFonts w:ascii="Times New Roman" w:hAnsi="Times New Roman" w:cs="Times New Roman"/>
          <w:sz w:val="28"/>
          <w:szCs w:val="20"/>
        </w:rPr>
        <w:t xml:space="preserve"> Откроется окно редактора связей.</w:t>
      </w:r>
    </w:p>
    <w:p w14:paraId="2EE6924B" w14:textId="77777777" w:rsidR="00D537CC" w:rsidRDefault="00D537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64DDC7A" wp14:editId="140FFA9B">
            <wp:extent cx="3600000" cy="265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000" w14:textId="6388BD95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Окно редактора связей</w:t>
      </w:r>
    </w:p>
    <w:p w14:paraId="5E87098E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14:paraId="7D868345" w14:textId="77777777" w:rsidR="004F294F" w:rsidRPr="00153441" w:rsidRDefault="004F294F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Сигнал pila</w:t>
      </w:r>
      <w:r w:rsidR="00D537CC" w:rsidRPr="00153441">
        <w:rPr>
          <w:rFonts w:ascii="Times New Roman" w:hAnsi="Times New Roman" w:cs="Times New Roman"/>
          <w:sz w:val="28"/>
          <w:szCs w:val="20"/>
        </w:rPr>
        <w:t>1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нужно переместить в правую часть окна в ячейку «источник»</w:t>
      </w:r>
      <w:r w:rsidR="00776A12" w:rsidRPr="00153441">
        <w:rPr>
          <w:rFonts w:ascii="Times New Roman" w:hAnsi="Times New Roman" w:cs="Times New Roman"/>
          <w:sz w:val="28"/>
          <w:szCs w:val="20"/>
        </w:rPr>
        <w:t>,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перетянув </w:t>
      </w:r>
      <w:r w:rsidR="00E61C02" w:rsidRPr="00153441">
        <w:rPr>
          <w:rFonts w:ascii="Times New Roman" w:hAnsi="Times New Roman" w:cs="Times New Roman"/>
          <w:sz w:val="28"/>
          <w:szCs w:val="20"/>
        </w:rPr>
        <w:t>строку с сигналом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курсором мыши</w:t>
      </w:r>
      <w:r w:rsidR="00E61C02" w:rsidRPr="00153441">
        <w:rPr>
          <w:rFonts w:ascii="Times New Roman" w:hAnsi="Times New Roman" w:cs="Times New Roman"/>
          <w:sz w:val="28"/>
          <w:szCs w:val="20"/>
        </w:rPr>
        <w:t xml:space="preserve"> в </w:t>
      </w:r>
      <w:r w:rsidR="00D537CC" w:rsidRPr="00153441">
        <w:rPr>
          <w:rFonts w:ascii="Times New Roman" w:hAnsi="Times New Roman" w:cs="Times New Roman"/>
          <w:sz w:val="28"/>
          <w:szCs w:val="20"/>
        </w:rPr>
        <w:t>эту</w:t>
      </w:r>
      <w:r w:rsidRPr="00153441">
        <w:rPr>
          <w:rFonts w:ascii="Times New Roman" w:hAnsi="Times New Roman" w:cs="Times New Roman"/>
          <w:sz w:val="28"/>
          <w:szCs w:val="20"/>
        </w:rPr>
        <w:t xml:space="preserve"> ячейку</w:t>
      </w:r>
      <w:r w:rsidR="00E61C02" w:rsidRPr="00153441">
        <w:rPr>
          <w:rFonts w:ascii="Times New Roman" w:hAnsi="Times New Roman" w:cs="Times New Roman"/>
          <w:sz w:val="28"/>
          <w:szCs w:val="20"/>
        </w:rPr>
        <w:t>.</w:t>
      </w:r>
    </w:p>
    <w:p w14:paraId="2C66E37B" w14:textId="09DF8CDF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7FD3CB" wp14:editId="602BF05F">
            <wp:extent cx="3603600" cy="2653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F850" w14:textId="5800004C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 xml:space="preserve">Добавление сигнала </w:t>
      </w: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pila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>1 в качестве источника</w:t>
      </w:r>
    </w:p>
    <w:p w14:paraId="0231B171" w14:textId="77777777" w:rsidR="006C79BB" w:rsidRPr="00153441" w:rsidRDefault="00D537CC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Затем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нужно в </w:t>
      </w:r>
      <w:r w:rsidRPr="00153441">
        <w:rPr>
          <w:rFonts w:ascii="Times New Roman" w:hAnsi="Times New Roman" w:cs="Times New Roman"/>
          <w:sz w:val="28"/>
          <w:szCs w:val="20"/>
        </w:rPr>
        <w:t>соседне</w:t>
      </w:r>
      <w:r w:rsidR="00E60297" w:rsidRPr="00153441">
        <w:rPr>
          <w:rFonts w:ascii="Times New Roman" w:hAnsi="Times New Roman" w:cs="Times New Roman"/>
          <w:sz w:val="28"/>
          <w:szCs w:val="20"/>
        </w:rPr>
        <w:t>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E60297" w:rsidRPr="00153441">
        <w:rPr>
          <w:rFonts w:ascii="Times New Roman" w:hAnsi="Times New Roman" w:cs="Times New Roman"/>
          <w:sz w:val="28"/>
          <w:szCs w:val="20"/>
        </w:rPr>
        <w:t>ячейке</w:t>
      </w:r>
      <w:r w:rsidR="00776A12" w:rsidRPr="00153441">
        <w:rPr>
          <w:rFonts w:ascii="Times New Roman" w:hAnsi="Times New Roman" w:cs="Times New Roman"/>
          <w:sz w:val="28"/>
          <w:szCs w:val="20"/>
        </w:rPr>
        <w:t xml:space="preserve"> «приемник» установить свойство 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«Value» </w:t>
      </w:r>
      <w:r w:rsidR="00776A12" w:rsidRPr="00153441">
        <w:rPr>
          <w:rFonts w:ascii="Times New Roman" w:hAnsi="Times New Roman" w:cs="Times New Roman"/>
          <w:sz w:val="28"/>
          <w:szCs w:val="20"/>
        </w:rPr>
        <w:t>анимируемого примитива «Стрелочный прибор».</w:t>
      </w:r>
      <w:r w:rsidR="006C79BB" w:rsidRPr="00153441">
        <w:rPr>
          <w:rFonts w:ascii="Times New Roman" w:hAnsi="Times New Roman" w:cs="Times New Roman"/>
          <w:sz w:val="28"/>
          <w:szCs w:val="20"/>
        </w:rPr>
        <w:t xml:space="preserve"> Для этого нужно в СОП 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 w:rsidRPr="0015344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="006C79BB" w:rsidRPr="00153441">
        <w:rPr>
          <w:rFonts w:ascii="Times New Roman" w:hAnsi="Times New Roman" w:cs="Times New Roman"/>
          <w:sz w:val="28"/>
          <w:szCs w:val="20"/>
        </w:rPr>
        <w:t>» и перетащить его курсором мыши в ячейку «приемник» напротив заполненной ячейки «источник». Связь установлена.</w:t>
      </w:r>
    </w:p>
    <w:p w14:paraId="4770E1AA" w14:textId="07BC0F9C" w:rsidR="00E60297" w:rsidRDefault="00A8583E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>
        <w:rPr>
          <w:rStyle w:val="ab"/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D4CB1DF" wp14:editId="54AF7A55">
            <wp:extent cx="3603600" cy="2653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50EF" w14:textId="3F8981DE" w:rsidR="00626C90" w:rsidRPr="00DF233E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Добавление свойства Value стрелочного прибора в качестве приемника сигнала pila1</w:t>
      </w:r>
    </w:p>
    <w:p w14:paraId="508E17A4" w14:textId="77777777" w:rsidR="00D5544C" w:rsidRPr="00153441" w:rsidRDefault="00E523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Для установления о</w:t>
      </w:r>
      <w:r w:rsidR="00D5544C" w:rsidRPr="00153441">
        <w:rPr>
          <w:rFonts w:ascii="Times New Roman" w:hAnsi="Times New Roman" w:cs="Times New Roman"/>
          <w:sz w:val="28"/>
          <w:szCs w:val="20"/>
        </w:rPr>
        <w:t>стальны</w:t>
      </w:r>
      <w:r w:rsidRPr="00153441">
        <w:rPr>
          <w:rFonts w:ascii="Times New Roman" w:hAnsi="Times New Roman" w:cs="Times New Roman"/>
          <w:sz w:val="28"/>
          <w:szCs w:val="20"/>
        </w:rPr>
        <w:t>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связ</w:t>
      </w:r>
      <w:r w:rsidRPr="00153441">
        <w:rPr>
          <w:rFonts w:ascii="Times New Roman" w:hAnsi="Times New Roman" w:cs="Times New Roman"/>
          <w:sz w:val="28"/>
          <w:szCs w:val="20"/>
        </w:rPr>
        <w:t>ей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требуют</w:t>
      </w:r>
      <w:r w:rsidRPr="00153441">
        <w:rPr>
          <w:rFonts w:ascii="Times New Roman" w:hAnsi="Times New Roman" w:cs="Times New Roman"/>
          <w:sz w:val="28"/>
          <w:szCs w:val="20"/>
        </w:rPr>
        <w:t>ся</w:t>
      </w:r>
      <w:r w:rsidR="00E60297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дополнительные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преобразования</w:t>
      </w:r>
      <w:r w:rsidR="00E60297" w:rsidRPr="00153441">
        <w:rPr>
          <w:rFonts w:ascii="Times New Roman" w:hAnsi="Times New Roman" w:cs="Times New Roman"/>
          <w:sz w:val="28"/>
          <w:szCs w:val="20"/>
        </w:rPr>
        <w:t>, поэтому мы опишем их</w:t>
      </w:r>
      <w:r w:rsidR="00D5544C" w:rsidRPr="00153441">
        <w:rPr>
          <w:rFonts w:ascii="Times New Roman" w:hAnsi="Times New Roman" w:cs="Times New Roman"/>
          <w:sz w:val="28"/>
          <w:szCs w:val="20"/>
        </w:rPr>
        <w:t xml:space="preserve"> с помощью скрипта.</w:t>
      </w:r>
    </w:p>
    <w:p w14:paraId="762DDA19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Теперь наша задача состоит в том, чтобы «привязать» ширину зелёного полигона к значению сигнала sin1 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 w:rsidRPr="00153441">
        <w:rPr>
          <w:rFonts w:ascii="Times New Roman" w:hAnsi="Times New Roman" w:cs="Times New Roman"/>
          <w:sz w:val="28"/>
          <w:szCs w:val="20"/>
        </w:rPr>
        <w:t xml:space="preserve"> второй и третьей вершин полигона</w:t>
      </w:r>
      <w:r w:rsidRPr="00153441">
        <w:rPr>
          <w:rFonts w:ascii="Times New Roman" w:hAnsi="Times New Roman" w:cs="Times New Roman"/>
          <w:sz w:val="28"/>
          <w:szCs w:val="20"/>
        </w:rPr>
        <w:t xml:space="preserve">. </w:t>
      </w:r>
    </w:p>
    <w:p w14:paraId="5814E405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Вызовем свойства полигона двойн</w:t>
      </w:r>
      <w:r w:rsidR="004C4BE7" w:rsidRPr="00153441">
        <w:rPr>
          <w:rFonts w:ascii="Times New Roman" w:hAnsi="Times New Roman" w:cs="Times New Roman"/>
          <w:sz w:val="28"/>
          <w:szCs w:val="20"/>
        </w:rPr>
        <w:t>ы</w:t>
      </w:r>
      <w:r w:rsidRPr="00153441">
        <w:rPr>
          <w:rFonts w:ascii="Times New Roman" w:hAnsi="Times New Roman" w:cs="Times New Roman"/>
          <w:sz w:val="28"/>
          <w:szCs w:val="20"/>
        </w:rPr>
        <w:t>м клик</w:t>
      </w:r>
      <w:r w:rsidR="004C4BE7" w:rsidRPr="00153441">
        <w:rPr>
          <w:rFonts w:ascii="Times New Roman" w:hAnsi="Times New Roman" w:cs="Times New Roman"/>
          <w:sz w:val="28"/>
          <w:szCs w:val="20"/>
        </w:rPr>
        <w:t>ом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ЛКМ по его изображению и скопируем </w:t>
      </w:r>
      <w:r w:rsidR="000A050A" w:rsidRPr="00153441">
        <w:rPr>
          <w:rFonts w:ascii="Times New Roman" w:hAnsi="Times New Roman" w:cs="Times New Roman"/>
          <w:sz w:val="28"/>
          <w:szCs w:val="20"/>
        </w:rPr>
        <w:t xml:space="preserve">в </w:t>
      </w:r>
      <w:r w:rsidR="004C4BE7" w:rsidRPr="00153441">
        <w:rPr>
          <w:rFonts w:ascii="Times New Roman" w:hAnsi="Times New Roman" w:cs="Times New Roman"/>
          <w:sz w:val="28"/>
          <w:szCs w:val="20"/>
        </w:rPr>
        <w:t xml:space="preserve">буфер обмена </w:t>
      </w:r>
      <w:r w:rsidRPr="00153441">
        <w:rPr>
          <w:rFonts w:ascii="Times New Roman" w:hAnsi="Times New Roman" w:cs="Times New Roman"/>
          <w:sz w:val="28"/>
          <w:szCs w:val="20"/>
        </w:rPr>
        <w:t>содержимое ячейки «Points» на вкладке «Свойства».</w:t>
      </w:r>
    </w:p>
    <w:p w14:paraId="347C863C" w14:textId="77777777"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33AF661" wp14:editId="380ADD67">
            <wp:extent cx="341280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CCE" w14:textId="2EA86560" w:rsidR="00626C90" w:rsidRPr="00626C90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  <w:lang w:val="en-US"/>
        </w:rPr>
        <w:t>Окно свойств объекта</w:t>
      </w:r>
    </w:p>
    <w:p w14:paraId="28366D49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lastRenderedPageBreak/>
        <w:t xml:space="preserve">Затем закроем окно свойств, а в </w:t>
      </w:r>
      <w:r w:rsidR="000A050A" w:rsidRPr="00153441">
        <w:rPr>
          <w:rFonts w:ascii="Times New Roman" w:hAnsi="Times New Roman" w:cs="Times New Roman"/>
          <w:sz w:val="28"/>
          <w:szCs w:val="20"/>
        </w:rPr>
        <w:t>левой</w:t>
      </w:r>
      <w:r w:rsidRPr="00153441">
        <w:rPr>
          <w:rFonts w:ascii="Times New Roman" w:hAnsi="Times New Roman" w:cs="Times New Roman"/>
          <w:sz w:val="28"/>
          <w:szCs w:val="20"/>
        </w:rPr>
        <w:t xml:space="preserve"> части СОП выберем вкладку «Параметры». Откроется текстов</w:t>
      </w:r>
      <w:r w:rsidR="00EA412A" w:rsidRPr="00153441">
        <w:rPr>
          <w:rFonts w:ascii="Times New Roman" w:hAnsi="Times New Roman" w:cs="Times New Roman"/>
          <w:sz w:val="28"/>
          <w:szCs w:val="20"/>
        </w:rPr>
        <w:t>ый редактор</w:t>
      </w:r>
      <w:r w:rsidRPr="00153441">
        <w:rPr>
          <w:rFonts w:ascii="Times New Roman" w:hAnsi="Times New Roman" w:cs="Times New Roman"/>
          <w:sz w:val="28"/>
          <w:szCs w:val="20"/>
        </w:rPr>
        <w:t xml:space="preserve"> для описания скриптов. Вставим </w:t>
      </w:r>
      <w:r w:rsidR="00C41D9C" w:rsidRPr="00153441">
        <w:rPr>
          <w:rFonts w:ascii="Times New Roman" w:hAnsi="Times New Roman" w:cs="Times New Roman"/>
          <w:sz w:val="28"/>
          <w:szCs w:val="20"/>
        </w:rPr>
        <w:t xml:space="preserve">в редактор </w:t>
      </w:r>
      <w:r w:rsidRPr="00153441">
        <w:rPr>
          <w:rFonts w:ascii="Times New Roman" w:hAnsi="Times New Roman" w:cs="Times New Roman"/>
          <w:sz w:val="28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«Points».</w:t>
      </w:r>
    </w:p>
    <w:p w14:paraId="4B0B59EB" w14:textId="77777777" w:rsidR="000A050A" w:rsidRDefault="000A050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13DC7D21" wp14:editId="0CB9241F">
            <wp:extent cx="3614400" cy="264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660" w14:textId="78E0244D" w:rsidR="00626C90" w:rsidRPr="00153441" w:rsidRDefault="00626C90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Редактор скриптов</w:t>
      </w:r>
    </w:p>
    <w:p w14:paraId="0D856264" w14:textId="77777777" w:rsidR="00093B4A" w:rsidRPr="00153441" w:rsidRDefault="00093B4A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По значениям координат </w:t>
      </w:r>
      <w:r w:rsidR="00157150" w:rsidRPr="00153441">
        <w:rPr>
          <w:rFonts w:ascii="Times New Roman" w:hAnsi="Times New Roman" w:cs="Times New Roman"/>
          <w:sz w:val="28"/>
          <w:szCs w:val="20"/>
        </w:rPr>
        <w:t>определим</w:t>
      </w:r>
      <w:r w:rsidRPr="00153441">
        <w:rPr>
          <w:rFonts w:ascii="Times New Roman" w:hAnsi="Times New Roman" w:cs="Times New Roman"/>
          <w:sz w:val="28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 w:rsidRPr="00153441">
        <w:rPr>
          <w:rFonts w:ascii="Times New Roman" w:hAnsi="Times New Roman" w:cs="Times New Roman"/>
          <w:sz w:val="28"/>
          <w:szCs w:val="20"/>
        </w:rPr>
        <w:t xml:space="preserve">Также необходимо </w:t>
      </w:r>
      <w:r w:rsidR="009260C1" w:rsidRPr="00153441">
        <w:rPr>
          <w:rFonts w:ascii="Times New Roman" w:hAnsi="Times New Roman" w:cs="Times New Roman"/>
          <w:sz w:val="28"/>
          <w:szCs w:val="20"/>
        </w:rPr>
        <w:t>привести диапазон значений сигнала sin1 к диапазону координат Х</w:t>
      </w:r>
      <w:r w:rsidR="005418A5" w:rsidRPr="00153441">
        <w:rPr>
          <w:rFonts w:ascii="Times New Roman" w:hAnsi="Times New Roman" w:cs="Times New Roman"/>
          <w:sz w:val="28"/>
          <w:szCs w:val="20"/>
        </w:rPr>
        <w:t>. Для этого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нужно разделить диапазон координат </w:t>
      </w:r>
      <w:r w:rsidR="00B40169" w:rsidRPr="00153441">
        <w:rPr>
          <w:rFonts w:ascii="Times New Roman" w:hAnsi="Times New Roman" w:cs="Times New Roman"/>
          <w:sz w:val="28"/>
          <w:szCs w:val="20"/>
        </w:rPr>
        <w:t xml:space="preserve">Х 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на диапазон значений </w:t>
      </w:r>
      <w:r w:rsidR="00FA7C2D" w:rsidRPr="00153441">
        <w:rPr>
          <w:rFonts w:ascii="Times New Roman" w:hAnsi="Times New Roman" w:cs="Times New Roman"/>
          <w:sz w:val="28"/>
          <w:szCs w:val="20"/>
        </w:rPr>
        <w:t xml:space="preserve">сигнала </w:t>
      </w:r>
      <w:r w:rsidR="009260C1" w:rsidRPr="00153441">
        <w:rPr>
          <w:rFonts w:ascii="Times New Roman" w:hAnsi="Times New Roman" w:cs="Times New Roman"/>
          <w:sz w:val="28"/>
          <w:szCs w:val="20"/>
        </w:rPr>
        <w:t>sin1. Полученное значение будет равно приращению координаты Х, соответствующе</w:t>
      </w:r>
      <w:r w:rsidR="00AA6404" w:rsidRPr="00153441">
        <w:rPr>
          <w:rFonts w:ascii="Times New Roman" w:hAnsi="Times New Roman" w:cs="Times New Roman"/>
          <w:sz w:val="28"/>
          <w:szCs w:val="20"/>
        </w:rPr>
        <w:t>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единичному значению сигнала sin1. </w:t>
      </w:r>
      <w:r w:rsidR="00606D31" w:rsidRPr="00153441">
        <w:rPr>
          <w:rFonts w:ascii="Times New Roman" w:hAnsi="Times New Roman" w:cs="Times New Roman"/>
          <w:sz w:val="28"/>
          <w:szCs w:val="20"/>
        </w:rPr>
        <w:t>Итак,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 xml:space="preserve">описание координат нужно привести к </w:t>
      </w:r>
      <w:r w:rsidR="009260C1" w:rsidRPr="00153441">
        <w:rPr>
          <w:rFonts w:ascii="Times New Roman" w:hAnsi="Times New Roman" w:cs="Times New Roman"/>
          <w:sz w:val="28"/>
          <w:szCs w:val="20"/>
        </w:rPr>
        <w:t>следующ</w:t>
      </w:r>
      <w:r w:rsidR="00606D31" w:rsidRPr="00153441">
        <w:rPr>
          <w:rFonts w:ascii="Times New Roman" w:hAnsi="Times New Roman" w:cs="Times New Roman"/>
          <w:sz w:val="28"/>
          <w:szCs w:val="20"/>
        </w:rPr>
        <w:t>ему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606D31" w:rsidRPr="00153441">
        <w:rPr>
          <w:rFonts w:ascii="Times New Roman" w:hAnsi="Times New Roman" w:cs="Times New Roman"/>
          <w:sz w:val="28"/>
          <w:szCs w:val="20"/>
        </w:rPr>
        <w:t>виду</w:t>
      </w:r>
      <w:r w:rsidR="009260C1" w:rsidRPr="00153441">
        <w:rPr>
          <w:rFonts w:ascii="Times New Roman" w:hAnsi="Times New Roman" w:cs="Times New Roman"/>
          <w:sz w:val="28"/>
          <w:szCs w:val="20"/>
        </w:rPr>
        <w:t>:</w:t>
      </w:r>
    </w:p>
    <w:p w14:paraId="511C5DE2" w14:textId="77777777" w:rsidR="002514CC" w:rsidRDefault="002514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sz w:val="24"/>
        </w:rPr>
      </w:pPr>
      <w:r w:rsidRPr="00153441">
        <w:rPr>
          <w:rStyle w:val="ab"/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B7787" wp14:editId="0E154DB6">
            <wp:extent cx="5234400" cy="264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DDD" w14:textId="0A5B7C98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lastRenderedPageBreak/>
        <w:t>Формирование динамически изменяющихся координат для полигона</w:t>
      </w:r>
      <w:r w:rsidRPr="00DF233E">
        <w:rPr>
          <w:rStyle w:val="ab"/>
          <w:rFonts w:ascii="Times New Roman" w:hAnsi="Times New Roman" w:cs="Times New Roman"/>
          <w:i w:val="0"/>
          <w:sz w:val="24"/>
        </w:rPr>
        <w:t xml:space="preserve"> </w:t>
      </w:r>
    </w:p>
    <w:p w14:paraId="484A92D9" w14:textId="77777777" w:rsidR="009260C1" w:rsidRPr="00153441" w:rsidRDefault="009260C1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Теперь осталось присвоить свойству Points нашего полигона получившееся динамически рассчитываемое выражение. Для этого дополним его </w:t>
      </w:r>
      <w:r w:rsidR="007F549F" w:rsidRPr="00153441">
        <w:rPr>
          <w:rFonts w:ascii="Times New Roman" w:hAnsi="Times New Roman" w:cs="Times New Roman"/>
          <w:sz w:val="28"/>
          <w:szCs w:val="20"/>
        </w:rPr>
        <w:t>операцией присвоения</w:t>
      </w:r>
      <w:r w:rsidR="002514CC" w:rsidRPr="00153441">
        <w:rPr>
          <w:rFonts w:ascii="Times New Roman" w:hAnsi="Times New Roman" w:cs="Times New Roman"/>
          <w:sz w:val="28"/>
          <w:szCs w:val="20"/>
          <w:lang w:val="en-US"/>
        </w:rPr>
        <w:t>.</w:t>
      </w:r>
    </w:p>
    <w:p w14:paraId="6FF07050" w14:textId="77777777" w:rsidR="009260C1" w:rsidRDefault="002514CC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62530686" wp14:editId="262E207E">
            <wp:extent cx="6080400" cy="2642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863" w14:textId="19D48E15" w:rsidR="007379EF" w:rsidRPr="00DF233E" w:rsidRDefault="007379EF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>
        <w:rPr>
          <w:rStyle w:val="ab"/>
          <w:rFonts w:ascii="Times New Roman" w:hAnsi="Times New Roman" w:cs="Times New Roman"/>
          <w:i w:val="0"/>
          <w:sz w:val="24"/>
        </w:rPr>
        <w:t>Окончательный вид строки скрипта для привязки размера шкалы из полигона к значению источника sin1</w:t>
      </w:r>
    </w:p>
    <w:p w14:paraId="761192F6" w14:textId="77777777" w:rsidR="009260C1" w:rsidRPr="00153441" w:rsidRDefault="003B79AB" w:rsidP="00DF233E">
      <w:pPr>
        <w:ind w:left="360"/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Как видно из примера ф</w:t>
      </w:r>
      <w:r w:rsidR="009260C1" w:rsidRPr="00153441">
        <w:rPr>
          <w:rFonts w:ascii="Times New Roman" w:hAnsi="Times New Roman" w:cs="Times New Roman"/>
          <w:sz w:val="28"/>
          <w:szCs w:val="20"/>
        </w:rPr>
        <w:t xml:space="preserve">ормат записи свойств графических объектов </w:t>
      </w:r>
      <w:r w:rsidR="00571D92" w:rsidRPr="00153441">
        <w:rPr>
          <w:rFonts w:ascii="Times New Roman" w:hAnsi="Times New Roman" w:cs="Times New Roman"/>
          <w:sz w:val="28"/>
          <w:szCs w:val="20"/>
        </w:rPr>
        <w:t xml:space="preserve">в скрипте </w:t>
      </w:r>
      <w:r w:rsidR="009260C1" w:rsidRPr="00153441">
        <w:rPr>
          <w:rFonts w:ascii="Times New Roman" w:hAnsi="Times New Roman" w:cs="Times New Roman"/>
          <w:sz w:val="28"/>
          <w:szCs w:val="20"/>
        </w:rPr>
        <w:t>формируется в манере языков объектно-ориентированного программирования: &lt;имя_графического_объекта&gt;.&lt;название_свойства&gt; .</w:t>
      </w:r>
    </w:p>
    <w:p w14:paraId="77F31083" w14:textId="483B8EF5" w:rsid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Чтобы проверить работу созданной нами анимации вернемся на вкладку «Схема» в СОП и переведём СОП в режим «Индикация» нажатием кнопки </w:t>
      </w:r>
      <w:r w:rsidR="00A07988" w:rsidRPr="00153441">
        <w:rPr>
          <w:rFonts w:ascii="Times New Roman" w:hAnsi="Times New Roman" w:cs="Times New Roman"/>
          <w:sz w:val="28"/>
          <w:szCs w:val="20"/>
        </w:rPr>
        <w:t>на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панели инструментов СОП.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Затем запус</w:t>
      </w:r>
      <w:r w:rsidR="00657F5C" w:rsidRPr="00DF233E">
        <w:rPr>
          <w:rFonts w:ascii="Times New Roman" w:hAnsi="Times New Roman" w:cs="Times New Roman"/>
          <w:sz w:val="28"/>
          <w:szCs w:val="20"/>
        </w:rPr>
        <w:t>тим</w:t>
      </w:r>
      <w:r w:rsidR="0050374A" w:rsidRPr="00153441">
        <w:rPr>
          <w:rFonts w:ascii="Times New Roman" w:hAnsi="Times New Roman" w:cs="Times New Roman"/>
          <w:sz w:val="28"/>
          <w:szCs w:val="20"/>
        </w:rPr>
        <w:t xml:space="preserve"> процесс расчета модели нажатием кнопки «</w:t>
      </w:r>
      <w:r w:rsidR="002514CC" w:rsidRPr="00153441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2A14522" wp14:editId="0FE60E82">
            <wp:extent cx="169200" cy="172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30833" t="38652" r="67853" b="45267"/>
                    <a:stretch/>
                  </pic:blipFill>
                  <pic:spPr bwMode="auto">
                    <a:xfrm>
                      <a:off x="0" y="0"/>
                      <a:ext cx="169200" cy="1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74A" w:rsidRPr="00153441">
        <w:rPr>
          <w:rFonts w:ascii="Times New Roman" w:hAnsi="Times New Roman" w:cs="Times New Roman"/>
          <w:sz w:val="28"/>
          <w:szCs w:val="20"/>
        </w:rPr>
        <w:t>Пуск» в панели инструментов ГО.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50374A" w:rsidRPr="00153441">
        <w:rPr>
          <w:rFonts w:ascii="Times New Roman" w:hAnsi="Times New Roman" w:cs="Times New Roman"/>
          <w:sz w:val="28"/>
          <w:szCs w:val="20"/>
        </w:rPr>
        <w:t>Анимация должна выглядеть примерно так.</w:t>
      </w:r>
    </w:p>
    <w:p w14:paraId="0BB876F3" w14:textId="7A602488" w:rsidR="00EB2C51" w:rsidRDefault="00657F5C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55666AD1" wp14:editId="4BE65FF9">
            <wp:extent cx="5181600" cy="1428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er animacii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456" w14:textId="25B49364" w:rsidR="00657F5C" w:rsidRPr="00E96306" w:rsidRDefault="00E96306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Пример анимации на текущей стадии</w:t>
      </w:r>
    </w:p>
    <w:p w14:paraId="6D4FA6A0" w14:textId="50FDCE68" w:rsidR="002514CC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B751C6" w:rsidRPr="00153441">
        <w:rPr>
          <w:rFonts w:ascii="Times New Roman" w:hAnsi="Times New Roman" w:cs="Times New Roman"/>
          <w:sz w:val="28"/>
          <w:szCs w:val="20"/>
        </w:rPr>
        <w:t>Теперь дополним наш скрипт логикой, описывающей механизм переключения значения, отображаемого текстовым примитивом, с помощью примитива «Кнопка».</w:t>
      </w:r>
    </w:p>
    <w:p w14:paraId="772C50A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button1.down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</w:p>
    <w:p w14:paraId="7A1E082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begin</w:t>
      </w:r>
    </w:p>
    <w:p w14:paraId="6D2BAE16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lastRenderedPageBreak/>
        <w:t xml:space="preserve">  textlabel4.text = "Значение pila1 = ";</w:t>
      </w:r>
    </w:p>
    <w:p w14:paraId="3FC26DD0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pila1;</w:t>
      </w:r>
    </w:p>
    <w:p w14:paraId="20FBAD17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722C0DB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else </w:t>
      </w:r>
    </w:p>
    <w:p w14:paraId="1F180951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begin</w:t>
      </w:r>
    </w:p>
    <w:p w14:paraId="782A336D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textlabel4.text = "Значение sin1 = ";</w:t>
      </w:r>
    </w:p>
    <w:p w14:paraId="0603D5FC" w14:textId="77777777" w:rsidR="007379EF" w:rsidRPr="007379EF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textlabel4.values = sin1;</w:t>
      </w:r>
    </w:p>
    <w:p w14:paraId="5C34E1E9" w14:textId="77777777" w:rsidR="007379EF" w:rsidRPr="00DF233E" w:rsidRDefault="007379EF" w:rsidP="00DF233E">
      <w:pPr>
        <w:shd w:val="clear" w:color="auto" w:fill="AAF571"/>
        <w:spacing w:after="200" w:line="276" w:lineRule="auto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7379E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Pr="007379E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14:paraId="148B126B" w14:textId="77777777" w:rsidR="007379EF" w:rsidRPr="00672E61" w:rsidRDefault="007379EF" w:rsidP="00DF233E">
      <w:pPr>
        <w:pStyle w:val="a3"/>
        <w:jc w:val="both"/>
        <w:rPr>
          <w:sz w:val="20"/>
          <w:szCs w:val="20"/>
        </w:rPr>
      </w:pPr>
    </w:p>
    <w:p w14:paraId="6E4BA0D0" w14:textId="6C2DA50F" w:rsidR="00B751C6" w:rsidRPr="00153441" w:rsidRDefault="00B751C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>Обратите внимание: свойство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>» примитива «Текст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</w:rPr>
        <w:t>/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» предназначено для хранения статичных надписей. Динамически изменяющиеся значения должны присваиваться свойству «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>».</w:t>
      </w:r>
    </w:p>
    <w:p w14:paraId="666548B1" w14:textId="77777777" w:rsidR="00672E61" w:rsidRPr="00153441" w:rsidRDefault="00672E6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button</w:t>
      </w:r>
      <w:r w:rsidRPr="00153441">
        <w:rPr>
          <w:rFonts w:ascii="Times New Roman" w:hAnsi="Times New Roman" w:cs="Times New Roman"/>
          <w:sz w:val="28"/>
          <w:szCs w:val="20"/>
        </w:rPr>
        <w:t>1.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down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принимает значение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TRUE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нажатой кнопке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FALSE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 отжатой. На основании значения этого свойства свойствам текстового примитива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</w:t>
      </w:r>
      <w:r w:rsidRPr="00153441">
        <w:rPr>
          <w:rFonts w:ascii="Times New Roman" w:hAnsi="Times New Roman" w:cs="Times New Roman"/>
          <w:sz w:val="28"/>
          <w:szCs w:val="20"/>
        </w:rPr>
        <w:t xml:space="preserve">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textlabel</w:t>
      </w:r>
      <w:r w:rsidRPr="00153441">
        <w:rPr>
          <w:rFonts w:ascii="Times New Roman" w:hAnsi="Times New Roman" w:cs="Times New Roman"/>
          <w:sz w:val="28"/>
          <w:szCs w:val="20"/>
        </w:rPr>
        <w:t>4.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values</w:t>
      </w:r>
      <w:r w:rsidRPr="00153441">
        <w:rPr>
          <w:rFonts w:ascii="Times New Roman" w:hAnsi="Times New Roman" w:cs="Times New Roman"/>
          <w:sz w:val="28"/>
          <w:szCs w:val="20"/>
        </w:rPr>
        <w:t xml:space="preserve"> присваиваются соответственно текстовое описание и значение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1, либо для сигнала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sin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</w:p>
    <w:p w14:paraId="56A29553" w14:textId="77777777" w:rsidR="00B751C6" w:rsidRPr="00153441" w:rsidRDefault="0025337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 w:rsidRPr="00153441">
        <w:rPr>
          <w:rFonts w:ascii="Times New Roman" w:hAnsi="Times New Roman" w:cs="Times New Roman"/>
          <w:sz w:val="28"/>
          <w:szCs w:val="20"/>
        </w:rPr>
        <w:t>в соответствии с положением переключателя. Сам переключатель должен срабатывать по клику ЛКМ.</w:t>
      </w:r>
    </w:p>
    <w:p w14:paraId="364787FD" w14:textId="77777777" w:rsidR="00E5568E" w:rsidRPr="00153441" w:rsidRDefault="00E5568E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153441">
        <w:rPr>
          <w:rFonts w:ascii="Times New Roman" w:hAnsi="Times New Roman" w:cs="Times New Roman"/>
          <w:b/>
          <w:sz w:val="28"/>
          <w:szCs w:val="20"/>
        </w:rPr>
        <w:t>Виртуальный прибор, скомпонованный в графическом контейнере</w:t>
      </w:r>
    </w:p>
    <w:p w14:paraId="7138D1E5" w14:textId="0B121D61" w:rsidR="00E5568E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E5568E" w:rsidRPr="00153441">
        <w:rPr>
          <w:rFonts w:ascii="Times New Roman" w:hAnsi="Times New Roman" w:cs="Times New Roman"/>
          <w:sz w:val="28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 w:rsidRPr="00153441">
        <w:rPr>
          <w:rFonts w:ascii="Times New Roman" w:hAnsi="Times New Roman" w:cs="Times New Roman"/>
          <w:sz w:val="28"/>
          <w:szCs w:val="20"/>
        </w:rPr>
        <w:t xml:space="preserve"> Для этого выберем в панели графических примитивов объект «Группа»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78FE22D" wp14:editId="25E4A96C">
            <wp:extent cx="196850" cy="19698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26096" t="54615" r="70086" b="2152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 w:rsidRPr="00153441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и поместим его в свободное место СОП.</w:t>
      </w:r>
    </w:p>
    <w:p w14:paraId="2BD927FE" w14:textId="77777777"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br/>
      </w:r>
      <w:r w:rsidRPr="00153441">
        <w:rPr>
          <w:rStyle w:val="ab"/>
          <w:rFonts w:ascii="Times New Roman" w:hAnsi="Times New Roman" w:cs="Times New Roman"/>
          <w:i w:val="0"/>
          <w:noProof/>
          <w:sz w:val="24"/>
          <w:lang w:eastAsia="ru-RU"/>
        </w:rPr>
        <w:drawing>
          <wp:inline distT="0" distB="0" distL="0" distR="0" wp14:anchorId="50445C3D" wp14:editId="69937F5A">
            <wp:extent cx="1568450" cy="1270000"/>
            <wp:effectExtent l="1905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52945" t="41807" r="29311" b="34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00108" w14:textId="77777777" w:rsidR="0010688A" w:rsidRPr="00153441" w:rsidRDefault="0010688A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Вид вновь добавленной </w:t>
      </w:r>
      <w:r w:rsidR="0097557E" w:rsidRPr="00153441">
        <w:rPr>
          <w:rStyle w:val="ab"/>
          <w:rFonts w:ascii="Times New Roman" w:hAnsi="Times New Roman" w:cs="Times New Roman"/>
          <w:i w:val="0"/>
          <w:sz w:val="24"/>
        </w:rPr>
        <w:t xml:space="preserve">в СОП </w:t>
      </w:r>
      <w:r w:rsidRPr="00153441">
        <w:rPr>
          <w:rStyle w:val="ab"/>
          <w:rFonts w:ascii="Times New Roman" w:hAnsi="Times New Roman" w:cs="Times New Roman"/>
          <w:i w:val="0"/>
          <w:sz w:val="24"/>
        </w:rPr>
        <w:t xml:space="preserve">пустой группы </w:t>
      </w:r>
    </w:p>
    <w:p w14:paraId="60946DDD" w14:textId="6E9CA927" w:rsidR="00AB2A07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lastRenderedPageBreak/>
        <w:t xml:space="preserve"> </w:t>
      </w:r>
      <w:r w:rsidR="00AB2A07" w:rsidRPr="00153441">
        <w:rPr>
          <w:rFonts w:ascii="Times New Roman" w:hAnsi="Times New Roman" w:cs="Times New Roman"/>
          <w:sz w:val="28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14:paraId="3947AEF2" w14:textId="77777777" w:rsidR="00AB2A07" w:rsidRDefault="001B1449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A898ED0" wp14:editId="6A38A9B6">
            <wp:extent cx="4053840" cy="4123334"/>
            <wp:effectExtent l="19050" t="0" r="381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321A" w14:textId="5EB56E05" w:rsidR="00EC37C6" w:rsidRPr="00EC37C6" w:rsidRDefault="00EC37C6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EC37C6">
        <w:rPr>
          <w:rStyle w:val="ab"/>
          <w:rFonts w:ascii="Times New Roman" w:hAnsi="Times New Roman" w:cs="Times New Roman"/>
          <w:i w:val="0"/>
          <w:sz w:val="24"/>
        </w:rPr>
        <w:t>Свойства графического контейнера Group1</w:t>
      </w:r>
    </w:p>
    <w:p w14:paraId="0E0F56D4" w14:textId="30D8501E" w:rsidR="0010688A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0688A" w:rsidRPr="00153441">
        <w:rPr>
          <w:rFonts w:ascii="Times New Roman" w:hAnsi="Times New Roman" w:cs="Times New Roman"/>
          <w:sz w:val="28"/>
          <w:szCs w:val="20"/>
        </w:rPr>
        <w:t>Для редактирования группы нужно дважды кликнуть на её изображении ЛКМ: откроется окно графического редактора с содержимым группы. Чтобы не отрисовывать наш показывающий прибор заново внутри группы просто скопируем его.</w:t>
      </w:r>
    </w:p>
    <w:p w14:paraId="7D82BF7B" w14:textId="14CDA8FB" w:rsidR="001E31D8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97557E" w:rsidRPr="00153441">
        <w:rPr>
          <w:rFonts w:ascii="Times New Roman" w:hAnsi="Times New Roman" w:cs="Times New Roman"/>
          <w:sz w:val="28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 w:rsidRPr="00153441">
        <w:rPr>
          <w:rFonts w:ascii="Times New Roman" w:hAnsi="Times New Roman" w:cs="Times New Roman"/>
          <w:sz w:val="28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E31D8" w:rsidRPr="00153441">
        <w:rPr>
          <w:rFonts w:ascii="Times New Roman" w:hAnsi="Times New Roman" w:cs="Times New Roman"/>
          <w:b/>
          <w:sz w:val="28"/>
          <w:szCs w:val="20"/>
        </w:rPr>
        <w:t>Глобальные свойства...»</w:t>
      </w:r>
      <w:r w:rsidR="001E31D8" w:rsidRPr="00153441">
        <w:rPr>
          <w:rFonts w:ascii="Times New Roman" w:hAnsi="Times New Roman" w:cs="Times New Roman"/>
          <w:sz w:val="28"/>
          <w:szCs w:val="20"/>
        </w:rPr>
        <w:t>. Откроется показанное ниже окно</w:t>
      </w:r>
    </w:p>
    <w:p w14:paraId="1BF8C1EE" w14:textId="77777777" w:rsidR="0097557E" w:rsidRDefault="001E31D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AD39764" wp14:editId="42639CDD">
            <wp:extent cx="4835652" cy="1945843"/>
            <wp:effectExtent l="19050" t="0" r="3048" b="0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4CDCB" w14:textId="3D7E059F" w:rsidR="00EC37C6" w:rsidRPr="005559C1" w:rsidRDefault="005559C1" w:rsidP="00DF233E">
      <w:pPr>
        <w:autoSpaceDE w:val="0"/>
        <w:autoSpaceDN w:val="0"/>
        <w:adjustRightInd w:val="0"/>
        <w:spacing w:after="120" w:line="276" w:lineRule="auto"/>
        <w:contextualSpacing/>
        <w:jc w:val="both"/>
        <w:rPr>
          <w:rStyle w:val="ab"/>
          <w:rFonts w:ascii="Times New Roman" w:hAnsi="Times New Roman" w:cs="Times New Roman"/>
          <w:i w:val="0"/>
          <w:sz w:val="24"/>
        </w:rPr>
      </w:pPr>
      <w:r w:rsidRPr="005559C1">
        <w:rPr>
          <w:rStyle w:val="ab"/>
          <w:rFonts w:ascii="Times New Roman" w:hAnsi="Times New Roman" w:cs="Times New Roman"/>
          <w:i w:val="0"/>
          <w:sz w:val="24"/>
        </w:rPr>
        <w:t>Редактор глобальных (общих) свойств</w:t>
      </w:r>
    </w:p>
    <w:p w14:paraId="31347ED6" w14:textId="77777777" w:rsidR="00AF2113" w:rsidRPr="00153441" w:rsidRDefault="001E31D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153441">
        <w:rPr>
          <w:rFonts w:ascii="Times New Roman" w:hAnsi="Times New Roman" w:cs="Times New Roman"/>
          <w:sz w:val="28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r w:rsidRPr="0015344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153441">
        <w:rPr>
          <w:rFonts w:ascii="Times New Roman" w:hAnsi="Times New Roman" w:cs="Times New Roman"/>
          <w:sz w:val="28"/>
          <w:szCs w:val="20"/>
        </w:rPr>
        <w:t xml:space="preserve">1. </w:t>
      </w:r>
      <w:r w:rsidR="00AF2113" w:rsidRPr="00153441">
        <w:rPr>
          <w:rFonts w:ascii="Times New Roman" w:hAnsi="Times New Roman" w:cs="Times New Roman"/>
          <w:sz w:val="28"/>
          <w:szCs w:val="20"/>
        </w:rPr>
        <w:t>Поэтому подготовим два глобальных свойства для трансляции этих значений в группу.</w:t>
      </w:r>
    </w:p>
    <w:p w14:paraId="45F29422" w14:textId="77777777" w:rsidR="001E31D8" w:rsidRPr="00153441" w:rsidRDefault="00AB2A07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2859358" wp14:editId="59724E44">
            <wp:extent cx="4835652" cy="1945843"/>
            <wp:effectExtent l="19050" t="0" r="3048" b="0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9C5A1" w14:textId="5CE5A773" w:rsidR="00036BAD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AF31A0">
        <w:rPr>
          <w:rFonts w:ascii="Times New Roman" w:hAnsi="Times New Roman" w:cs="Times New Roman"/>
          <w:b/>
          <w:sz w:val="24"/>
          <w:szCs w:val="20"/>
        </w:rPr>
        <w:t>Набор необходимых глобальных свойств и их характеристики</w:t>
      </w:r>
    </w:p>
    <w:p w14:paraId="0B8F6CD6" w14:textId="2F48BED4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>После добавления глобальных свойств закроем это окно.</w:t>
      </w:r>
      <w:r w:rsidR="001B1449" w:rsidRPr="00153441">
        <w:rPr>
          <w:rFonts w:ascii="Times New Roman" w:hAnsi="Times New Roman" w:cs="Times New Roman"/>
          <w:sz w:val="28"/>
          <w:szCs w:val="20"/>
        </w:rPr>
        <w:t xml:space="preserve"> Если теперь закрыть окно редактирования группы и вновь вызвать её свойства, в конце списка мы увидим два вновь добавленных свойства.</w:t>
      </w:r>
    </w:p>
    <w:p w14:paraId="184EFBD3" w14:textId="73356BF5" w:rsidR="001B1449" w:rsidRDefault="00AF31A0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5303005" wp14:editId="4F57ED73">
            <wp:extent cx="4054475" cy="4123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D9F0" w14:textId="7B5741E8" w:rsidR="00AF31A0" w:rsidRPr="00AF31A0" w:rsidRDefault="00AF31A0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DF233E">
        <w:rPr>
          <w:rFonts w:ascii="Times New Roman" w:hAnsi="Times New Roman" w:cs="Times New Roman"/>
          <w:b/>
          <w:sz w:val="24"/>
          <w:szCs w:val="20"/>
        </w:rPr>
        <w:t xml:space="preserve">Отображение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вновь добавленных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глобальных свойств графического контейнера в </w:t>
      </w:r>
      <w:r w:rsidRPr="00AF31A0">
        <w:rPr>
          <w:rFonts w:ascii="Times New Roman" w:hAnsi="Times New Roman" w:cs="Times New Roman"/>
          <w:b/>
          <w:sz w:val="24"/>
          <w:szCs w:val="20"/>
        </w:rPr>
        <w:t xml:space="preserve">общем </w:t>
      </w:r>
      <w:r w:rsidRPr="00DF233E">
        <w:rPr>
          <w:rFonts w:ascii="Times New Roman" w:hAnsi="Times New Roman" w:cs="Times New Roman"/>
          <w:b/>
          <w:sz w:val="24"/>
          <w:szCs w:val="20"/>
        </w:rPr>
        <w:t>списке</w:t>
      </w:r>
    </w:p>
    <w:p w14:paraId="291F9C54" w14:textId="623BE839" w:rsidR="00036BAD" w:rsidRPr="0015344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Последующие действия повторяют операции, описанные в п. </w:t>
      </w:r>
      <w:r w:rsidR="00E13D1B" w:rsidRPr="00153441">
        <w:rPr>
          <w:rFonts w:ascii="Times New Roman" w:hAnsi="Times New Roman" w:cs="Times New Roman"/>
          <w:sz w:val="28"/>
          <w:szCs w:val="20"/>
        </w:rPr>
        <w:t>16 – 24 за исключением того, что окна редактора связей и редактора скриптов вызываются не из ГО, а из окна графического редактора, в котором редактируется группа. Итак, о</w:t>
      </w:r>
      <w:r w:rsidR="00036BAD" w:rsidRPr="00153441">
        <w:rPr>
          <w:rFonts w:ascii="Times New Roman" w:hAnsi="Times New Roman" w:cs="Times New Roman"/>
          <w:sz w:val="28"/>
          <w:szCs w:val="20"/>
        </w:rPr>
        <w:t xml:space="preserve">ткроем редактор связей из меню графического редактора: 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153441">
        <w:rPr>
          <w:rFonts w:ascii="Times New Roman" w:hAnsi="Times New Roman" w:cs="Times New Roman"/>
          <w:b/>
          <w:sz w:val="28"/>
          <w:szCs w:val="20"/>
        </w:rPr>
        <w:t>→</w:t>
      </w:r>
      <w:r w:rsidR="00036BAD" w:rsidRPr="00153441">
        <w:rPr>
          <w:rFonts w:ascii="Times New Roman" w:hAnsi="Times New Roman" w:cs="Times New Roman"/>
          <w:b/>
          <w:sz w:val="28"/>
          <w:szCs w:val="20"/>
        </w:rPr>
        <w:t>Связи...»</w:t>
      </w:r>
      <w:r w:rsidR="00A24DF1" w:rsidRPr="00153441">
        <w:rPr>
          <w:rFonts w:ascii="Times New Roman" w:hAnsi="Times New Roman" w:cs="Times New Roman"/>
          <w:sz w:val="28"/>
          <w:szCs w:val="20"/>
        </w:rPr>
        <w:t xml:space="preserve"> и</w:t>
      </w:r>
      <w:r w:rsidR="00E13D1B" w:rsidRPr="00153441">
        <w:rPr>
          <w:rFonts w:ascii="Times New Roman" w:hAnsi="Times New Roman" w:cs="Times New Roman"/>
          <w:sz w:val="28"/>
          <w:szCs w:val="20"/>
        </w:rPr>
        <w:t xml:space="preserve"> </w:t>
      </w:r>
      <w:r w:rsidR="00A24DF1" w:rsidRPr="00153441">
        <w:rPr>
          <w:rFonts w:ascii="Times New Roman" w:hAnsi="Times New Roman" w:cs="Times New Roman"/>
          <w:sz w:val="28"/>
          <w:szCs w:val="20"/>
        </w:rPr>
        <w:t>в</w:t>
      </w:r>
      <w:r w:rsidR="00E13D1B" w:rsidRPr="00153441">
        <w:rPr>
          <w:rFonts w:ascii="Times New Roman" w:hAnsi="Times New Roman" w:cs="Times New Roman"/>
          <w:sz w:val="28"/>
          <w:szCs w:val="20"/>
        </w:rPr>
        <w:t>ыберем вкладку «Общее свойство».</w:t>
      </w:r>
    </w:p>
    <w:p w14:paraId="3CBD11B7" w14:textId="77777777" w:rsidR="00E13D1B" w:rsidRDefault="00A24DF1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3F2E3277" wp14:editId="6A52D805">
            <wp:extent cx="4378147" cy="3185160"/>
            <wp:effectExtent l="19050" t="0" r="3353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38B6F" w14:textId="06C31BDE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Список глобальных свойств графического контейнера во внутреннем редакторе связей</w:t>
      </w:r>
    </w:p>
    <w:p w14:paraId="3C5D7318" w14:textId="77777777" w:rsidR="00A24DF1" w:rsidRPr="004B3FF1" w:rsidRDefault="00A24DF1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Перетащим свойство 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pila</w:t>
      </w:r>
      <w:r w:rsidRPr="004B3FF1">
        <w:rPr>
          <w:rFonts w:ascii="Times New Roman" w:hAnsi="Times New Roman" w:cs="Times New Roman"/>
          <w:sz w:val="28"/>
          <w:szCs w:val="20"/>
        </w:rPr>
        <w:t>1_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into</w:t>
      </w:r>
      <w:r w:rsidRPr="004B3FF1">
        <w:rPr>
          <w:rFonts w:ascii="Times New Roman" w:hAnsi="Times New Roman" w:cs="Times New Roman"/>
          <w:sz w:val="28"/>
          <w:szCs w:val="20"/>
        </w:rPr>
        <w:t>_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gr</w:t>
      </w:r>
      <w:r w:rsidRPr="004B3FF1">
        <w:rPr>
          <w:rFonts w:ascii="Times New Roman" w:hAnsi="Times New Roman" w:cs="Times New Roman"/>
          <w:sz w:val="28"/>
          <w:szCs w:val="20"/>
        </w:rPr>
        <w:t xml:space="preserve"> в ячейку «Источник» в правой части окна, как мы поступали до этого с сигналом проекта.</w:t>
      </w:r>
    </w:p>
    <w:p w14:paraId="681542D9" w14:textId="77777777" w:rsidR="00A24DF1" w:rsidRPr="00FD6F0D" w:rsidRDefault="00015F4D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7361B06" wp14:editId="41B77B8A">
            <wp:extent cx="4378147" cy="3185160"/>
            <wp:effectExtent l="19050" t="0" r="3353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BEE3" w14:textId="0901825A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 xml:space="preserve">Выбор глобального свойства pila_into_gr в 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качестве источника </w:t>
      </w:r>
      <w:r w:rsidRPr="00FD6F0D">
        <w:rPr>
          <w:rFonts w:ascii="Times New Roman" w:hAnsi="Times New Roman" w:cs="Times New Roman"/>
          <w:b/>
          <w:sz w:val="24"/>
          <w:szCs w:val="20"/>
        </w:rPr>
        <w:t>значений…</w:t>
      </w:r>
    </w:p>
    <w:p w14:paraId="12B26496" w14:textId="77777777" w:rsidR="00015F4D" w:rsidRPr="004B3FF1" w:rsidRDefault="00361F68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ячейку «Приемник» </w:t>
      </w:r>
      <w:r w:rsidR="006B1604" w:rsidRPr="004B3FF1">
        <w:rPr>
          <w:rFonts w:ascii="Times New Roman" w:hAnsi="Times New Roman" w:cs="Times New Roman"/>
          <w:sz w:val="28"/>
          <w:szCs w:val="20"/>
        </w:rPr>
        <w:t>свойство</w:t>
      </w:r>
      <w:r w:rsidRPr="004B3FF1">
        <w:rPr>
          <w:rFonts w:ascii="Times New Roman" w:hAnsi="Times New Roman" w:cs="Times New Roman"/>
          <w:sz w:val="28"/>
          <w:szCs w:val="20"/>
        </w:rPr>
        <w:t xml:space="preserve"> «</w:t>
      </w:r>
      <w:r w:rsidRPr="004B3FF1">
        <w:rPr>
          <w:rFonts w:ascii="Times New Roman" w:hAnsi="Times New Roman" w:cs="Times New Roman"/>
          <w:sz w:val="28"/>
          <w:szCs w:val="20"/>
          <w:lang w:val="en-US"/>
        </w:rPr>
        <w:t>Value</w:t>
      </w:r>
      <w:r w:rsidRPr="004B3FF1">
        <w:rPr>
          <w:rFonts w:ascii="Times New Roman" w:hAnsi="Times New Roman" w:cs="Times New Roman"/>
          <w:sz w:val="28"/>
          <w:szCs w:val="20"/>
        </w:rPr>
        <w:t>».</w:t>
      </w:r>
    </w:p>
    <w:p w14:paraId="60C99B97" w14:textId="77777777" w:rsidR="006B1604" w:rsidRPr="00FD6F0D" w:rsidRDefault="006B1604" w:rsidP="00DF233E">
      <w:pPr>
        <w:jc w:val="both"/>
        <w:rPr>
          <w:rFonts w:ascii="Times New Roman" w:hAnsi="Times New Roman" w:cs="Times New Roman"/>
          <w:sz w:val="24"/>
          <w:szCs w:val="20"/>
        </w:rPr>
      </w:pPr>
      <w:r w:rsidRPr="00FD6F0D">
        <w:rPr>
          <w:rFonts w:ascii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370B261D" wp14:editId="31984FF6">
            <wp:extent cx="4378147" cy="3185160"/>
            <wp:effectExtent l="19050" t="0" r="3353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2599D" w14:textId="4584CC5E" w:rsidR="00FD6F0D" w:rsidRPr="00DF233E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…И свойства Value второго стрелочного прибора в качестве приемника значений</w:t>
      </w:r>
    </w:p>
    <w:p w14:paraId="3162EC8A" w14:textId="71ABADEA" w:rsidR="006B1604" w:rsidRPr="004B3FF1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1B1449" w:rsidRPr="004B3FF1">
        <w:rPr>
          <w:rFonts w:ascii="Times New Roman" w:hAnsi="Times New Roman" w:cs="Times New Roman"/>
          <w:sz w:val="28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4B3FF1">
        <w:rPr>
          <w:rFonts w:ascii="Times New Roman" w:hAnsi="Times New Roman" w:cs="Times New Roman"/>
          <w:sz w:val="28"/>
          <w:szCs w:val="20"/>
        </w:rPr>
        <w:t xml:space="preserve"> и используя глобальное свойство вместо сигнала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Редактор скрип</w:t>
      </w:r>
      <w:r w:rsidR="00722BA8" w:rsidRPr="004B3FF1">
        <w:rPr>
          <w:rFonts w:ascii="Times New Roman" w:hAnsi="Times New Roman" w:cs="Times New Roman"/>
          <w:sz w:val="28"/>
          <w:szCs w:val="20"/>
        </w:rPr>
        <w:t>т</w:t>
      </w:r>
      <w:r w:rsidR="001B1449" w:rsidRPr="004B3FF1">
        <w:rPr>
          <w:rFonts w:ascii="Times New Roman" w:hAnsi="Times New Roman" w:cs="Times New Roman"/>
          <w:sz w:val="28"/>
          <w:szCs w:val="20"/>
        </w:rPr>
        <w:t xml:space="preserve">ов для нашего контейнера вызывается из меню графического редактора 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«Сервис</w:t>
      </w:r>
      <w:r w:rsidR="00EC37C6">
        <w:rPr>
          <w:rFonts w:ascii="Times New Roman" w:hAnsi="Times New Roman" w:cs="Times New Roman"/>
          <w:b/>
          <w:sz w:val="28"/>
          <w:szCs w:val="20"/>
        </w:rPr>
        <w:t>→</w:t>
      </w:r>
      <w:r w:rsidR="001B1449" w:rsidRPr="004B3FF1">
        <w:rPr>
          <w:rFonts w:ascii="Times New Roman" w:hAnsi="Times New Roman" w:cs="Times New Roman"/>
          <w:b/>
          <w:sz w:val="28"/>
          <w:szCs w:val="20"/>
        </w:rPr>
        <w:t>Скрипт...»</w:t>
      </w:r>
      <w:r w:rsidR="001B1449" w:rsidRPr="004B3FF1">
        <w:rPr>
          <w:rFonts w:ascii="Times New Roman" w:hAnsi="Times New Roman" w:cs="Times New Roman"/>
          <w:sz w:val="28"/>
          <w:szCs w:val="20"/>
        </w:rPr>
        <w:t>. Результат должен выглядеть примерно так.</w:t>
      </w:r>
      <w:r w:rsidR="00DC392E" w:rsidRPr="004B3FF1">
        <w:rPr>
          <w:rFonts w:ascii="Times New Roman" w:hAnsi="Times New Roman" w:cs="Times New Roman"/>
          <w:sz w:val="28"/>
          <w:szCs w:val="20"/>
        </w:rPr>
        <w:t xml:space="preserve"> Код, описывающий логику</w:t>
      </w:r>
      <w:r w:rsidR="008504A3" w:rsidRPr="004B3FF1">
        <w:rPr>
          <w:rFonts w:ascii="Times New Roman" w:hAnsi="Times New Roman" w:cs="Times New Roman"/>
          <w:sz w:val="28"/>
          <w:szCs w:val="20"/>
        </w:rPr>
        <w:t xml:space="preserve"> </w:t>
      </w:r>
      <w:r w:rsidR="00DC392E" w:rsidRPr="004B3FF1">
        <w:rPr>
          <w:rFonts w:ascii="Times New Roman" w:hAnsi="Times New Roman" w:cs="Times New Roman"/>
          <w:sz w:val="28"/>
          <w:szCs w:val="20"/>
        </w:rPr>
        <w:t>работы переключателя можно скопировать из скрипта в СОП, поскольку наименования всех объектов внутри группы совпадают с таковыми в СОП</w:t>
      </w:r>
      <w:r w:rsidR="008504A3" w:rsidRPr="004B3FF1">
        <w:rPr>
          <w:rFonts w:ascii="Times New Roman" w:hAnsi="Times New Roman" w:cs="Times New Roman"/>
          <w:sz w:val="28"/>
          <w:szCs w:val="20"/>
        </w:rPr>
        <w:t>, но имена сигналов нужно заменить на имена соответствующих им глобальных свойств</w:t>
      </w:r>
      <w:r w:rsidR="00DC392E" w:rsidRPr="004B3FF1">
        <w:rPr>
          <w:rFonts w:ascii="Times New Roman" w:hAnsi="Times New Roman" w:cs="Times New Roman"/>
          <w:sz w:val="28"/>
          <w:szCs w:val="20"/>
        </w:rPr>
        <w:t>.</w:t>
      </w:r>
    </w:p>
    <w:p w14:paraId="3B192733" w14:textId="77777777" w:rsidR="00EA10CE" w:rsidRPr="00FD6F0D" w:rsidRDefault="008504A3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noProof/>
          <w:sz w:val="24"/>
          <w:szCs w:val="20"/>
          <w:lang w:eastAsia="ru-RU"/>
        </w:rPr>
        <w:drawing>
          <wp:inline distT="0" distB="0" distL="0" distR="0" wp14:anchorId="4A1C79FA" wp14:editId="418058D7">
            <wp:extent cx="7876032" cy="2629205"/>
            <wp:effectExtent l="19050" t="0" r="0" b="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032" cy="26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CA6A4" w14:textId="14E196B5" w:rsidR="00FD6F0D" w:rsidRPr="00FD6F0D" w:rsidRDefault="00FD6F0D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FD6F0D">
        <w:rPr>
          <w:rFonts w:ascii="Times New Roman" w:hAnsi="Times New Roman" w:cs="Times New Roman"/>
          <w:b/>
          <w:sz w:val="24"/>
          <w:szCs w:val="20"/>
        </w:rPr>
        <w:t>Окончательный текст скрипта</w:t>
      </w:r>
    </w:p>
    <w:p w14:paraId="7A88C999" w14:textId="57ADC26E" w:rsidR="00D5071B" w:rsidRPr="003516B9" w:rsidRDefault="00FD6F0D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3516B9">
        <w:rPr>
          <w:rFonts w:ascii="Times New Roman" w:hAnsi="Times New Roman" w:cs="Times New Roman"/>
          <w:sz w:val="28"/>
          <w:szCs w:val="20"/>
        </w:rPr>
        <w:t xml:space="preserve">и 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сигналами </w:t>
      </w:r>
      <w:r w:rsidR="006F2A06" w:rsidRPr="003516B9">
        <w:rPr>
          <w:rFonts w:ascii="Times New Roman" w:hAnsi="Times New Roman" w:cs="Times New Roman"/>
          <w:sz w:val="28"/>
          <w:szCs w:val="20"/>
        </w:rPr>
        <w:lastRenderedPageBreak/>
        <w:t xml:space="preserve">проекта. Чтобы сделать это, закроем окно редактирования группы и вызовем редактор связей, на этот раз из меню главного окна </w:t>
      </w:r>
      <w:r w:rsidR="006F2A06" w:rsidRPr="003516B9">
        <w:rPr>
          <w:rFonts w:ascii="Times New Roman" w:hAnsi="Times New Roman" w:cs="Times New Roman"/>
          <w:sz w:val="28"/>
          <w:szCs w:val="20"/>
          <w:lang w:val="en-US"/>
        </w:rPr>
        <w:t>SIT</w:t>
      </w:r>
      <w:r w:rsidR="006F2A06" w:rsidRPr="003516B9">
        <w:rPr>
          <w:rFonts w:ascii="Times New Roman" w:hAnsi="Times New Roman" w:cs="Times New Roman"/>
          <w:sz w:val="28"/>
          <w:szCs w:val="20"/>
        </w:rPr>
        <w:t xml:space="preserve">: 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«ГО:Сервис</w:t>
      </w:r>
      <w:r w:rsidR="00EC37C6" w:rsidRPr="003516B9">
        <w:rPr>
          <w:rFonts w:ascii="Times New Roman" w:hAnsi="Times New Roman" w:cs="Times New Roman"/>
          <w:b/>
          <w:sz w:val="28"/>
          <w:szCs w:val="20"/>
        </w:rPr>
        <w:t>→</w:t>
      </w:r>
      <w:r w:rsidR="000C3226" w:rsidRPr="003516B9">
        <w:rPr>
          <w:rFonts w:ascii="Times New Roman" w:hAnsi="Times New Roman" w:cs="Times New Roman"/>
          <w:b/>
          <w:sz w:val="28"/>
          <w:szCs w:val="20"/>
        </w:rPr>
        <w:t>Связи...</w:t>
      </w:r>
      <w:r w:rsidR="006F2A06" w:rsidRPr="003516B9">
        <w:rPr>
          <w:rFonts w:ascii="Times New Roman" w:hAnsi="Times New Roman" w:cs="Times New Roman"/>
          <w:b/>
          <w:sz w:val="28"/>
          <w:szCs w:val="20"/>
        </w:rPr>
        <w:t>»</w:t>
      </w:r>
      <w:r w:rsidR="000C3226" w:rsidRPr="003516B9">
        <w:rPr>
          <w:rFonts w:ascii="Times New Roman" w:hAnsi="Times New Roman" w:cs="Times New Roman"/>
          <w:sz w:val="28"/>
          <w:szCs w:val="20"/>
        </w:rPr>
        <w:t>.</w:t>
      </w:r>
      <w:r w:rsidR="00D5071B" w:rsidRPr="003516B9">
        <w:rPr>
          <w:rFonts w:ascii="Times New Roman" w:hAnsi="Times New Roman" w:cs="Times New Roman"/>
          <w:sz w:val="28"/>
          <w:szCs w:val="20"/>
        </w:rPr>
        <w:t xml:space="preserve"> Для отображения нужных св</w:t>
      </w:r>
      <w:r w:rsidR="003516B9" w:rsidRPr="003516B9">
        <w:rPr>
          <w:rFonts w:ascii="Times New Roman" w:hAnsi="Times New Roman" w:cs="Times New Roman"/>
          <w:sz w:val="28"/>
          <w:szCs w:val="20"/>
        </w:rPr>
        <w:t>ойств выделим в СОП нашу группу.</w:t>
      </w:r>
      <w:r w:rsidR="003516B9">
        <w:rPr>
          <w:rFonts w:ascii="Times New Roman" w:hAnsi="Times New Roman" w:cs="Times New Roman"/>
          <w:sz w:val="28"/>
          <w:szCs w:val="20"/>
        </w:rPr>
        <w:t xml:space="preserve"> </w:t>
      </w:r>
      <w:r w:rsidR="00D5071B" w:rsidRPr="003516B9">
        <w:rPr>
          <w:rFonts w:ascii="Times New Roman" w:hAnsi="Times New Roman" w:cs="Times New Roman"/>
          <w:sz w:val="28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14:paraId="6CAAEE49" w14:textId="5BEE210B" w:rsidR="00D5071B" w:rsidRDefault="00A8583E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0755B0C" wp14:editId="5976885F">
            <wp:extent cx="3585600" cy="26064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0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3EEE" w14:textId="63ACED29" w:rsidR="003516B9" w:rsidRPr="00DF233E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3516B9">
        <w:rPr>
          <w:rFonts w:ascii="Times New Roman" w:hAnsi="Times New Roman" w:cs="Times New Roman"/>
          <w:b/>
          <w:sz w:val="24"/>
          <w:szCs w:val="20"/>
        </w:rPr>
        <w:t>Полный набор связей внутри графического контейнера</w:t>
      </w:r>
    </w:p>
    <w:p w14:paraId="74846286" w14:textId="77777777" w:rsidR="00AA4798" w:rsidRPr="004B3FF1" w:rsidRDefault="00AA4798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4B3FF1">
        <w:rPr>
          <w:rFonts w:ascii="Times New Roman" w:hAnsi="Times New Roman" w:cs="Times New Roman"/>
          <w:sz w:val="28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14:paraId="15C4A033" w14:textId="77777777" w:rsidR="00AA4798" w:rsidRDefault="00AA4798" w:rsidP="00DF233E">
      <w:pPr>
        <w:jc w:val="both"/>
        <w:rPr>
          <w:rFonts w:ascii="Times New Roman" w:hAnsi="Times New Roman" w:cs="Times New Roman"/>
          <w:sz w:val="20"/>
          <w:szCs w:val="20"/>
        </w:rPr>
      </w:pPr>
      <w:r w:rsidRPr="0015344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ABE067" wp14:editId="3ECC9D7E">
            <wp:extent cx="4053840" cy="4123334"/>
            <wp:effectExtent l="19050" t="0" r="3810" b="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33A6C" w14:textId="32F225C6" w:rsidR="003516B9" w:rsidRPr="00B41151" w:rsidRDefault="003516B9" w:rsidP="00DF233E">
      <w:pPr>
        <w:jc w:val="both"/>
        <w:rPr>
          <w:rFonts w:ascii="Times New Roman" w:hAnsi="Times New Roman" w:cs="Times New Roman"/>
          <w:b/>
          <w:sz w:val="24"/>
          <w:szCs w:val="20"/>
        </w:rPr>
      </w:pPr>
      <w:r w:rsidRPr="00B41151">
        <w:rPr>
          <w:rFonts w:ascii="Times New Roman" w:hAnsi="Times New Roman" w:cs="Times New Roman"/>
          <w:b/>
          <w:sz w:val="24"/>
          <w:szCs w:val="20"/>
        </w:rPr>
        <w:lastRenderedPageBreak/>
        <w:t>Свойство «Чувствительность / Sensible»</w:t>
      </w:r>
      <w:r w:rsidRPr="00DF233E">
        <w:rPr>
          <w:rFonts w:ascii="Times New Roman" w:hAnsi="Times New Roman" w:cs="Times New Roman"/>
          <w:b/>
          <w:sz w:val="24"/>
          <w:szCs w:val="20"/>
        </w:rPr>
        <w:t xml:space="preserve"> в значении </w:t>
      </w:r>
      <w:r w:rsidRPr="00B41151">
        <w:rPr>
          <w:rFonts w:ascii="Times New Roman" w:hAnsi="Times New Roman" w:cs="Times New Roman"/>
          <w:b/>
          <w:sz w:val="24"/>
          <w:szCs w:val="20"/>
        </w:rPr>
        <w:t>«Да»</w:t>
      </w:r>
    </w:p>
    <w:p w14:paraId="1B872EC9" w14:textId="77777777" w:rsidR="00E96306" w:rsidRDefault="00D5071B" w:rsidP="00DF233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626C90">
        <w:rPr>
          <w:rFonts w:ascii="Times New Roman" w:hAnsi="Times New Roman" w:cs="Times New Roman"/>
          <w:sz w:val="28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  <w:r w:rsidR="00626C90" w:rsidRPr="00626C9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334253ED" w14:textId="77777777" w:rsidR="00E96306" w:rsidRDefault="00E96306" w:rsidP="00DF233E">
      <w:pPr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15C16B6" wp14:editId="001EA8E7">
            <wp:extent cx="51816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mer animacii 2.gif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839F" w14:textId="27F3EAF1" w:rsidR="00D5071B" w:rsidRPr="00E96306" w:rsidRDefault="00E96306" w:rsidP="00DF233E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E96306">
        <w:rPr>
          <w:rFonts w:ascii="Times New Roman" w:hAnsi="Times New Roman" w:cs="Times New Roman"/>
          <w:b/>
          <w:sz w:val="24"/>
          <w:szCs w:val="20"/>
        </w:rPr>
        <w:t>Вид готовых анимированных объектов</w:t>
      </w:r>
      <w:r w:rsidR="00D5071B" w:rsidRPr="00E96306">
        <w:rPr>
          <w:rFonts w:ascii="Times New Roman" w:hAnsi="Times New Roman" w:cs="Times New Roman"/>
          <w:b/>
          <w:sz w:val="28"/>
          <w:szCs w:val="20"/>
        </w:rPr>
        <w:br/>
      </w:r>
    </w:p>
    <w:p w14:paraId="0FC4382A" w14:textId="77777777" w:rsidR="00D5071B" w:rsidRPr="006F2A06" w:rsidRDefault="00D5071B" w:rsidP="00DF233E">
      <w:pPr>
        <w:jc w:val="both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AF681D"/>
    <w:rsid w:val="00011472"/>
    <w:rsid w:val="00015804"/>
    <w:rsid w:val="00015F4D"/>
    <w:rsid w:val="000326EA"/>
    <w:rsid w:val="00036BAD"/>
    <w:rsid w:val="00064A0B"/>
    <w:rsid w:val="00075AFA"/>
    <w:rsid w:val="00080B19"/>
    <w:rsid w:val="00083F97"/>
    <w:rsid w:val="00090683"/>
    <w:rsid w:val="00093B4A"/>
    <w:rsid w:val="000A050A"/>
    <w:rsid w:val="000C3226"/>
    <w:rsid w:val="000C6023"/>
    <w:rsid w:val="000E5A61"/>
    <w:rsid w:val="000F7766"/>
    <w:rsid w:val="0010688A"/>
    <w:rsid w:val="00153441"/>
    <w:rsid w:val="00157150"/>
    <w:rsid w:val="00162BA6"/>
    <w:rsid w:val="001B1449"/>
    <w:rsid w:val="001D5E99"/>
    <w:rsid w:val="001E31D8"/>
    <w:rsid w:val="00203094"/>
    <w:rsid w:val="002148A8"/>
    <w:rsid w:val="002514CC"/>
    <w:rsid w:val="00253378"/>
    <w:rsid w:val="00254C97"/>
    <w:rsid w:val="002763D2"/>
    <w:rsid w:val="002921E5"/>
    <w:rsid w:val="00294DC0"/>
    <w:rsid w:val="002B28D1"/>
    <w:rsid w:val="002E1631"/>
    <w:rsid w:val="002E5B49"/>
    <w:rsid w:val="00336637"/>
    <w:rsid w:val="00347A90"/>
    <w:rsid w:val="003516B9"/>
    <w:rsid w:val="00361F68"/>
    <w:rsid w:val="003635FC"/>
    <w:rsid w:val="00383444"/>
    <w:rsid w:val="003A32C1"/>
    <w:rsid w:val="003B79AB"/>
    <w:rsid w:val="004405EE"/>
    <w:rsid w:val="0047536D"/>
    <w:rsid w:val="004B3FF1"/>
    <w:rsid w:val="004B5BA9"/>
    <w:rsid w:val="004B5E0A"/>
    <w:rsid w:val="004C4BE7"/>
    <w:rsid w:val="004D12FE"/>
    <w:rsid w:val="004E44B1"/>
    <w:rsid w:val="004F294F"/>
    <w:rsid w:val="0050374A"/>
    <w:rsid w:val="00512F3E"/>
    <w:rsid w:val="00525D69"/>
    <w:rsid w:val="005418A5"/>
    <w:rsid w:val="005559C1"/>
    <w:rsid w:val="00567434"/>
    <w:rsid w:val="00571D92"/>
    <w:rsid w:val="00585C8B"/>
    <w:rsid w:val="00590E9E"/>
    <w:rsid w:val="00592945"/>
    <w:rsid w:val="005C3DB5"/>
    <w:rsid w:val="00603682"/>
    <w:rsid w:val="00606D31"/>
    <w:rsid w:val="00626C90"/>
    <w:rsid w:val="00645EDB"/>
    <w:rsid w:val="00657F5C"/>
    <w:rsid w:val="00672E61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379EF"/>
    <w:rsid w:val="0075746B"/>
    <w:rsid w:val="007613CC"/>
    <w:rsid w:val="00776A12"/>
    <w:rsid w:val="00794387"/>
    <w:rsid w:val="00794EEB"/>
    <w:rsid w:val="007A1CC9"/>
    <w:rsid w:val="007A5D90"/>
    <w:rsid w:val="007D0E97"/>
    <w:rsid w:val="007F549F"/>
    <w:rsid w:val="00807ED7"/>
    <w:rsid w:val="008504A3"/>
    <w:rsid w:val="00851A6F"/>
    <w:rsid w:val="00855D4C"/>
    <w:rsid w:val="00864C1F"/>
    <w:rsid w:val="008A46CE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578AD"/>
    <w:rsid w:val="0096443D"/>
    <w:rsid w:val="0097557E"/>
    <w:rsid w:val="00994A0C"/>
    <w:rsid w:val="00995363"/>
    <w:rsid w:val="009A0389"/>
    <w:rsid w:val="009D027F"/>
    <w:rsid w:val="009F4E64"/>
    <w:rsid w:val="00A07988"/>
    <w:rsid w:val="00A24DF1"/>
    <w:rsid w:val="00A26D0C"/>
    <w:rsid w:val="00A410C1"/>
    <w:rsid w:val="00A44E25"/>
    <w:rsid w:val="00A6154D"/>
    <w:rsid w:val="00A6388A"/>
    <w:rsid w:val="00A8583E"/>
    <w:rsid w:val="00AA4798"/>
    <w:rsid w:val="00AA6404"/>
    <w:rsid w:val="00AB2A07"/>
    <w:rsid w:val="00AB4B48"/>
    <w:rsid w:val="00AC38E8"/>
    <w:rsid w:val="00AC57B5"/>
    <w:rsid w:val="00AD2E47"/>
    <w:rsid w:val="00AE0902"/>
    <w:rsid w:val="00AF2113"/>
    <w:rsid w:val="00AF31A0"/>
    <w:rsid w:val="00AF681D"/>
    <w:rsid w:val="00AF7EE0"/>
    <w:rsid w:val="00B05786"/>
    <w:rsid w:val="00B33B7E"/>
    <w:rsid w:val="00B37A4C"/>
    <w:rsid w:val="00B40169"/>
    <w:rsid w:val="00B41151"/>
    <w:rsid w:val="00B428B9"/>
    <w:rsid w:val="00B751C6"/>
    <w:rsid w:val="00BA3B59"/>
    <w:rsid w:val="00BA729F"/>
    <w:rsid w:val="00BD2B87"/>
    <w:rsid w:val="00C11A0F"/>
    <w:rsid w:val="00C23A16"/>
    <w:rsid w:val="00C319DF"/>
    <w:rsid w:val="00C41D9C"/>
    <w:rsid w:val="00C627E6"/>
    <w:rsid w:val="00C849A2"/>
    <w:rsid w:val="00CA2FE4"/>
    <w:rsid w:val="00CB2E88"/>
    <w:rsid w:val="00CD4649"/>
    <w:rsid w:val="00CD6CBD"/>
    <w:rsid w:val="00CF4547"/>
    <w:rsid w:val="00D016EF"/>
    <w:rsid w:val="00D06BF0"/>
    <w:rsid w:val="00D11540"/>
    <w:rsid w:val="00D47987"/>
    <w:rsid w:val="00D47ADF"/>
    <w:rsid w:val="00D5071B"/>
    <w:rsid w:val="00D537CC"/>
    <w:rsid w:val="00D5544C"/>
    <w:rsid w:val="00D804A6"/>
    <w:rsid w:val="00DA7706"/>
    <w:rsid w:val="00DA781C"/>
    <w:rsid w:val="00DB2AA0"/>
    <w:rsid w:val="00DC392E"/>
    <w:rsid w:val="00DF233E"/>
    <w:rsid w:val="00E04706"/>
    <w:rsid w:val="00E13D1B"/>
    <w:rsid w:val="00E44785"/>
    <w:rsid w:val="00E523AB"/>
    <w:rsid w:val="00E5568E"/>
    <w:rsid w:val="00E60297"/>
    <w:rsid w:val="00E61C02"/>
    <w:rsid w:val="00E825B4"/>
    <w:rsid w:val="00E96306"/>
    <w:rsid w:val="00EA10CE"/>
    <w:rsid w:val="00EA216F"/>
    <w:rsid w:val="00EA412A"/>
    <w:rsid w:val="00EB2C51"/>
    <w:rsid w:val="00EC37C6"/>
    <w:rsid w:val="00F04B37"/>
    <w:rsid w:val="00F06652"/>
    <w:rsid w:val="00F34938"/>
    <w:rsid w:val="00F56233"/>
    <w:rsid w:val="00FA7C2D"/>
    <w:rsid w:val="00FC0EF3"/>
    <w:rsid w:val="00FD1618"/>
    <w:rsid w:val="00FD6F0D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5B9E5D09"/>
  <w15:docId w15:val="{FAA316C9-0EE2-4843-8CB3-D2D244BD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gi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3FE5A4-F8B4-4C00-95E6-6B84550E9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22</Pages>
  <Words>2657</Words>
  <Characters>15149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127</cp:revision>
  <dcterms:created xsi:type="dcterms:W3CDTF">2014-05-20T18:56:00Z</dcterms:created>
  <dcterms:modified xsi:type="dcterms:W3CDTF">2014-11-06T16:07:00Z</dcterms:modified>
</cp:coreProperties>
</file>