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1FC6" w:rsidRPr="00207EC3" w:rsidRDefault="00891FC6" w:rsidP="006B3351">
      <w:pPr>
        <w:spacing w:after="160" w:line="259" w:lineRule="auto"/>
        <w:jc w:val="both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r w:rsidRPr="00207EC3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 xml:space="preserve">Создание анимированной пиктограммы для блока </w:t>
      </w:r>
      <w:r w:rsidR="00BC7BD7" w:rsidRPr="00207EC3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«С</w:t>
      </w:r>
      <w:r w:rsidRPr="00207EC3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убмодел</w:t>
      </w:r>
      <w:r w:rsidR="00BC7BD7" w:rsidRPr="00207EC3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ь»</w:t>
      </w:r>
    </w:p>
    <w:p w:rsidR="006B3351" w:rsidRDefault="006B3351" w:rsidP="00207EC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bookmarkStart w:id="0" w:name="_GoBack"/>
      <w:bookmarkEnd w:id="0"/>
      <w:r>
        <w:rPr>
          <w:color w:val="0070C0"/>
        </w:rPr>
        <w:pict>
          <v:rect id="_x0000_i1025" style="width:467.75pt;height:1pt" o:hralign="center" o:hrstd="t" o:hrnoshade="t" o:hr="t" fillcolor="black [3213]" stroked="f"/>
        </w:pict>
      </w:r>
    </w:p>
    <w:p w:rsidR="00891FC6" w:rsidRPr="005075B6" w:rsidRDefault="00891FC6" w:rsidP="00207EC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075B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Средства </w:t>
      </w:r>
      <w:r w:rsidR="005075B6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SimInTech</w:t>
      </w:r>
      <w:r w:rsidRPr="005075B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позволяют создавать анимированные изображения для блоков </w:t>
      </w:r>
      <w:r w:rsidR="00BC7BD7" w:rsidRPr="005075B6">
        <w:rPr>
          <w:rFonts w:ascii="Times New Roman" w:hAnsi="Times New Roman" w:cs="Times New Roman"/>
          <w:noProof/>
          <w:sz w:val="28"/>
          <w:szCs w:val="28"/>
          <w:lang w:eastAsia="ru-RU"/>
        </w:rPr>
        <w:t>«С</w:t>
      </w:r>
      <w:r w:rsidRPr="005075B6">
        <w:rPr>
          <w:rFonts w:ascii="Times New Roman" w:hAnsi="Times New Roman" w:cs="Times New Roman"/>
          <w:noProof/>
          <w:sz w:val="28"/>
          <w:szCs w:val="28"/>
          <w:lang w:eastAsia="ru-RU"/>
        </w:rPr>
        <w:t>убмодел</w:t>
      </w:r>
      <w:r w:rsidR="00BC7BD7" w:rsidRPr="005075B6">
        <w:rPr>
          <w:rFonts w:ascii="Times New Roman" w:hAnsi="Times New Roman" w:cs="Times New Roman"/>
          <w:noProof/>
          <w:sz w:val="28"/>
          <w:szCs w:val="28"/>
          <w:lang w:eastAsia="ru-RU"/>
        </w:rPr>
        <w:t>ь»</w:t>
      </w:r>
      <w:r w:rsidRPr="005075B6">
        <w:rPr>
          <w:rFonts w:ascii="Times New Roman" w:hAnsi="Times New Roman" w:cs="Times New Roman"/>
          <w:noProof/>
          <w:sz w:val="28"/>
          <w:szCs w:val="28"/>
          <w:lang w:eastAsia="ru-RU"/>
        </w:rPr>
        <w:t>. Например, блок триггера может отображать своё текущее состояние, а на блоке-источнике сигнала может отображаться текущее значение и т.п.</w:t>
      </w:r>
    </w:p>
    <w:p w:rsidR="00891FC6" w:rsidRPr="005075B6" w:rsidRDefault="00891FC6" w:rsidP="00207EC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075B6">
        <w:rPr>
          <w:rFonts w:ascii="Times New Roman" w:hAnsi="Times New Roman" w:cs="Times New Roman"/>
          <w:noProof/>
          <w:sz w:val="28"/>
          <w:szCs w:val="28"/>
          <w:lang w:eastAsia="ru-RU"/>
        </w:rPr>
        <w:t>Рисунок пиктограммы фактически является графической группой. Для передачи в него значений из субмодели необходимо использовать скрипт на уровне субмодели.</w:t>
      </w:r>
    </w:p>
    <w:p w:rsidR="00891FC6" w:rsidRPr="005075B6" w:rsidRDefault="00891FC6" w:rsidP="00207EC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075B6">
        <w:rPr>
          <w:rFonts w:ascii="Times New Roman" w:hAnsi="Times New Roman" w:cs="Times New Roman"/>
          <w:noProof/>
          <w:sz w:val="28"/>
          <w:szCs w:val="28"/>
          <w:lang w:eastAsia="ru-RU"/>
        </w:rPr>
        <w:t>Для создания анимированной пиктограммы блока субмодели нужно выполнить следующие действия:</w:t>
      </w:r>
    </w:p>
    <w:p w:rsidR="00891FC6" w:rsidRPr="005075B6" w:rsidRDefault="00891FC6" w:rsidP="00207EC3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075B6">
        <w:rPr>
          <w:rFonts w:ascii="Times New Roman" w:hAnsi="Times New Roman" w:cs="Times New Roman"/>
          <w:sz w:val="28"/>
          <w:szCs w:val="28"/>
        </w:rPr>
        <w:t xml:space="preserve">Создать блок </w:t>
      </w:r>
      <w:r w:rsidR="00BC7BD7" w:rsidRPr="005075B6">
        <w:rPr>
          <w:rFonts w:ascii="Times New Roman" w:hAnsi="Times New Roman" w:cs="Times New Roman"/>
          <w:sz w:val="28"/>
          <w:szCs w:val="28"/>
        </w:rPr>
        <w:t>«С</w:t>
      </w:r>
      <w:r w:rsidRPr="005075B6">
        <w:rPr>
          <w:rFonts w:ascii="Times New Roman" w:hAnsi="Times New Roman" w:cs="Times New Roman"/>
          <w:sz w:val="28"/>
          <w:szCs w:val="28"/>
        </w:rPr>
        <w:t>убмодел</w:t>
      </w:r>
      <w:r w:rsidR="00BC7BD7" w:rsidRPr="005075B6">
        <w:rPr>
          <w:rFonts w:ascii="Times New Roman" w:hAnsi="Times New Roman" w:cs="Times New Roman"/>
          <w:sz w:val="28"/>
          <w:szCs w:val="28"/>
        </w:rPr>
        <w:t>ь»</w:t>
      </w:r>
      <w:r w:rsidRPr="005075B6">
        <w:rPr>
          <w:rFonts w:ascii="Times New Roman" w:hAnsi="Times New Roman" w:cs="Times New Roman"/>
          <w:sz w:val="28"/>
          <w:szCs w:val="28"/>
        </w:rPr>
        <w:t xml:space="preserve"> и наполнить его содержимым.</w:t>
      </w:r>
    </w:p>
    <w:p w:rsidR="00891FC6" w:rsidRPr="005075B6" w:rsidRDefault="00891FC6" w:rsidP="00207EC3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075B6">
        <w:rPr>
          <w:rFonts w:ascii="Times New Roman" w:hAnsi="Times New Roman" w:cs="Times New Roman"/>
          <w:sz w:val="28"/>
          <w:szCs w:val="28"/>
        </w:rPr>
        <w:t xml:space="preserve">Выйти из редактирования субмодели на уровень окна проекта, нажав кнопку </w:t>
      </w:r>
      <w:r w:rsidRPr="005075B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07703" cy="207587"/>
            <wp:effectExtent l="0" t="0" r="0" b="0"/>
            <wp:docPr id="25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/>
                    <a:srcRect l="2683" t="10818" r="93820" b="84916"/>
                    <a:stretch/>
                  </pic:blipFill>
                  <pic:spPr bwMode="auto">
                    <a:xfrm>
                      <a:off x="0" y="0"/>
                      <a:ext cx="207768" cy="2076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075B6">
        <w:rPr>
          <w:rFonts w:ascii="Times New Roman" w:hAnsi="Times New Roman" w:cs="Times New Roman"/>
          <w:sz w:val="28"/>
          <w:szCs w:val="28"/>
        </w:rPr>
        <w:t xml:space="preserve"> в окне модели.</w:t>
      </w:r>
    </w:p>
    <w:p w:rsidR="00891FC6" w:rsidRPr="005075B6" w:rsidRDefault="00891FC6" w:rsidP="00207EC3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075B6">
        <w:rPr>
          <w:rFonts w:ascii="Times New Roman" w:hAnsi="Times New Roman" w:cs="Times New Roman"/>
          <w:sz w:val="28"/>
          <w:szCs w:val="28"/>
        </w:rPr>
        <w:t>Выделить субмодел</w:t>
      </w:r>
      <w:r w:rsidR="006B4CEC" w:rsidRPr="005075B6">
        <w:rPr>
          <w:rFonts w:ascii="Times New Roman" w:hAnsi="Times New Roman" w:cs="Times New Roman"/>
          <w:sz w:val="28"/>
          <w:szCs w:val="28"/>
        </w:rPr>
        <w:t>ь</w:t>
      </w:r>
      <w:r w:rsidRPr="005075B6">
        <w:rPr>
          <w:rFonts w:ascii="Times New Roman" w:hAnsi="Times New Roman" w:cs="Times New Roman"/>
          <w:sz w:val="28"/>
          <w:szCs w:val="28"/>
        </w:rPr>
        <w:t>, вызвать по правому клику мыши контекстное меню и выбрать пункт «Свойства объекта». Откроется окно «Свойства» для выбранной субмодели.</w:t>
      </w:r>
    </w:p>
    <w:p w:rsidR="00891FC6" w:rsidRPr="005075B6" w:rsidRDefault="00891FC6" w:rsidP="00207EC3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075B6">
        <w:rPr>
          <w:rFonts w:ascii="Times New Roman" w:hAnsi="Times New Roman" w:cs="Times New Roman"/>
          <w:sz w:val="28"/>
          <w:szCs w:val="28"/>
        </w:rPr>
        <w:t xml:space="preserve">Во вкладке «Общие», в строке «Графическое изображение» перейти в столбец «Значение» и кликнуть на появившейся кнопке </w:t>
      </w:r>
      <w:r w:rsidRPr="005075B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93271" cy="185705"/>
            <wp:effectExtent l="0" t="0" r="0" b="0"/>
            <wp:docPr id="27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/>
                    <a:srcRect l="58550" t="85028" r="38195" b="12585"/>
                    <a:stretch/>
                  </pic:blipFill>
                  <pic:spPr bwMode="auto">
                    <a:xfrm>
                      <a:off x="0" y="0"/>
                      <a:ext cx="193348" cy="1857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075B6">
        <w:rPr>
          <w:rFonts w:ascii="Times New Roman" w:hAnsi="Times New Roman" w:cs="Times New Roman"/>
          <w:sz w:val="28"/>
          <w:szCs w:val="28"/>
        </w:rPr>
        <w:t>. Откроется окно графического редактора с рисунком, используемым в качестве пиктограммы для блока субмодели. По умолчанию, используется растровое изображение, которое можно удалить выделив его мышкой и нажав клавишу [</w:t>
      </w:r>
      <w:r w:rsidRPr="005075B6">
        <w:rPr>
          <w:rFonts w:ascii="Times New Roman" w:hAnsi="Times New Roman" w:cs="Times New Roman"/>
          <w:sz w:val="28"/>
          <w:szCs w:val="28"/>
          <w:lang w:val="en-US"/>
        </w:rPr>
        <w:t>Del</w:t>
      </w:r>
      <w:r w:rsidRPr="005075B6">
        <w:rPr>
          <w:rFonts w:ascii="Times New Roman" w:hAnsi="Times New Roman" w:cs="Times New Roman"/>
          <w:sz w:val="28"/>
          <w:szCs w:val="28"/>
        </w:rPr>
        <w:t>].</w:t>
      </w:r>
    </w:p>
    <w:p w:rsidR="00891FC6" w:rsidRPr="005075B6" w:rsidRDefault="00891FC6" w:rsidP="00207EC3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075B6">
        <w:rPr>
          <w:rFonts w:ascii="Times New Roman" w:hAnsi="Times New Roman" w:cs="Times New Roman"/>
          <w:sz w:val="28"/>
          <w:szCs w:val="28"/>
        </w:rPr>
        <w:t xml:space="preserve">В окне графического редактора нужно с помощью графических примитивов создать изображение для пиктограммы </w:t>
      </w:r>
      <w:r w:rsidR="00BC7BD7" w:rsidRPr="005075B6">
        <w:rPr>
          <w:rFonts w:ascii="Times New Roman" w:hAnsi="Times New Roman" w:cs="Times New Roman"/>
          <w:sz w:val="28"/>
          <w:szCs w:val="28"/>
        </w:rPr>
        <w:t>с</w:t>
      </w:r>
      <w:r w:rsidRPr="005075B6">
        <w:rPr>
          <w:rFonts w:ascii="Times New Roman" w:hAnsi="Times New Roman" w:cs="Times New Roman"/>
          <w:sz w:val="28"/>
          <w:szCs w:val="28"/>
        </w:rPr>
        <w:t>убмодели. Для вызова панели примитивов нужно в меню окна графического редактора выбрать пункт «Вид -&gt; Панель примитивов». Возможно использование подготовленного ранее изображения в формате «.</w:t>
      </w:r>
      <w:r w:rsidRPr="005075B6">
        <w:rPr>
          <w:rFonts w:ascii="Times New Roman" w:hAnsi="Times New Roman" w:cs="Times New Roman"/>
          <w:sz w:val="28"/>
          <w:szCs w:val="28"/>
          <w:lang w:val="en-US"/>
        </w:rPr>
        <w:t>gcn</w:t>
      </w:r>
      <w:r w:rsidRPr="005075B6">
        <w:rPr>
          <w:rFonts w:ascii="Times New Roman" w:hAnsi="Times New Roman" w:cs="Times New Roman"/>
          <w:sz w:val="28"/>
          <w:szCs w:val="28"/>
        </w:rPr>
        <w:t>». Для этого нужно открыть файл рисунка с расширением «.</w:t>
      </w:r>
      <w:r w:rsidRPr="005075B6">
        <w:rPr>
          <w:rFonts w:ascii="Times New Roman" w:hAnsi="Times New Roman" w:cs="Times New Roman"/>
          <w:sz w:val="28"/>
          <w:szCs w:val="28"/>
          <w:lang w:val="en-US"/>
        </w:rPr>
        <w:t>gcn</w:t>
      </w:r>
      <w:r w:rsidRPr="005075B6">
        <w:rPr>
          <w:rFonts w:ascii="Times New Roman" w:hAnsi="Times New Roman" w:cs="Times New Roman"/>
          <w:sz w:val="28"/>
          <w:szCs w:val="28"/>
        </w:rPr>
        <w:t xml:space="preserve">» через пункт меню «Файл -&gt; Открыть…». В открывшемся окне нужно выбрать требуемый файл и нажать кнопку «Открыть» - изображение загрузится в окно редактора, полностью заменив собой предыдущее содержимое окна. Нужно иметь ввиду, файл используется только для чтения и загрузки его содержимого. Последующее редактирование не оказывает влияния на содержимое исходного файла: изменения будут сохранены в данных </w:t>
      </w:r>
      <w:r w:rsidRPr="005075B6">
        <w:rPr>
          <w:rFonts w:ascii="Times New Roman" w:hAnsi="Times New Roman" w:cs="Times New Roman"/>
          <w:sz w:val="28"/>
          <w:szCs w:val="28"/>
        </w:rPr>
        <w:lastRenderedPageBreak/>
        <w:t>субмодели. Также пользователь может вновь сохранить изображение в виде файла, выбрав пункт меню «Файл -&gt; Сохранить как…». В открывшемся окне нужно ввести имя нового файла «.</w:t>
      </w:r>
      <w:r w:rsidRPr="005075B6">
        <w:rPr>
          <w:rFonts w:ascii="Times New Roman" w:hAnsi="Times New Roman" w:cs="Times New Roman"/>
          <w:sz w:val="28"/>
          <w:szCs w:val="28"/>
          <w:lang w:val="en-US"/>
        </w:rPr>
        <w:t>gcn</w:t>
      </w:r>
      <w:r w:rsidRPr="005075B6">
        <w:rPr>
          <w:rFonts w:ascii="Times New Roman" w:hAnsi="Times New Roman" w:cs="Times New Roman"/>
          <w:sz w:val="28"/>
          <w:szCs w:val="28"/>
        </w:rPr>
        <w:t>», либо указать существующий для перезаписи, и нажать кнопку «Сохранить».</w:t>
      </w:r>
    </w:p>
    <w:p w:rsidR="00891FC6" w:rsidRPr="005075B6" w:rsidRDefault="00891FC6" w:rsidP="00207EC3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075B6">
        <w:rPr>
          <w:rFonts w:ascii="Times New Roman" w:hAnsi="Times New Roman" w:cs="Times New Roman"/>
          <w:sz w:val="28"/>
          <w:szCs w:val="28"/>
        </w:rPr>
        <w:t xml:space="preserve">После того, как изображение создано, нужно создать сигнал, который будет связующим звеном между свойствами анимированных графических примитивов и динамическими значениями из субмодели. Для этого нужно вызвать окно «Сигналы» через пункт меню «Сервис -&gt; Сигналы…». В появившемся окне нужно добавить необходимое количество сигналов, нажимая кнопку </w:t>
      </w:r>
      <w:r w:rsidRPr="005075B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35354" cy="248247"/>
            <wp:effectExtent l="0" t="0" r="0" b="0"/>
            <wp:docPr id="26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/>
                    <a:srcRect l="2100" t="86622" r="93936" b="3200"/>
                    <a:stretch/>
                  </pic:blipFill>
                  <pic:spPr bwMode="auto">
                    <a:xfrm>
                      <a:off x="0" y="0"/>
                      <a:ext cx="235467" cy="2483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075B6">
        <w:rPr>
          <w:rFonts w:ascii="Times New Roman" w:hAnsi="Times New Roman" w:cs="Times New Roman"/>
          <w:sz w:val="28"/>
          <w:szCs w:val="28"/>
        </w:rPr>
        <w:t>.</w:t>
      </w:r>
    </w:p>
    <w:p w:rsidR="00891FC6" w:rsidRPr="005075B6" w:rsidRDefault="00891FC6" w:rsidP="00207EC3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075B6">
        <w:rPr>
          <w:rFonts w:ascii="Times New Roman" w:hAnsi="Times New Roman" w:cs="Times New Roman"/>
          <w:sz w:val="28"/>
          <w:szCs w:val="28"/>
        </w:rPr>
        <w:t>Затем необходимо установить связь между созданными сигналами и свойствами графических примитивов. Это можно сделать с помощью окна редактирования связей (пункт меню «Сервис -&gt; Связи…»), либо посредством скрипта на встроенном языке (пункт меню «Сервис -</w:t>
      </w:r>
      <w:r w:rsidRPr="005075B6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r w:rsidRPr="005075B6">
        <w:rPr>
          <w:rFonts w:ascii="Times New Roman" w:hAnsi="Times New Roman" w:cs="Times New Roman"/>
          <w:sz w:val="28"/>
          <w:szCs w:val="28"/>
        </w:rPr>
        <w:t>Скрипт…»).</w:t>
      </w:r>
    </w:p>
    <w:p w:rsidR="00891FC6" w:rsidRPr="005075B6" w:rsidRDefault="00891FC6" w:rsidP="00207EC3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075B6">
        <w:rPr>
          <w:rFonts w:ascii="Times New Roman" w:hAnsi="Times New Roman" w:cs="Times New Roman"/>
          <w:sz w:val="28"/>
          <w:szCs w:val="28"/>
        </w:rPr>
        <w:t>По окончании редактирования связей следует закрыть окно графического редактора, ответив «Да» на вопрос «Изменить изображение?». Изображение на блоке субмодели изменится в соответствии с внесенными правками. При выборе ответа «Нет» все внесенные изменения будут утеряны.</w:t>
      </w:r>
    </w:p>
    <w:p w:rsidR="00891FC6" w:rsidRPr="005075B6" w:rsidRDefault="00891FC6" w:rsidP="00207EC3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075B6">
        <w:rPr>
          <w:rFonts w:ascii="Times New Roman" w:hAnsi="Times New Roman" w:cs="Times New Roman"/>
          <w:sz w:val="28"/>
          <w:szCs w:val="28"/>
        </w:rPr>
        <w:t>Для завершения оформления связи между свойствами графических примитивов и динамическими значениями субмодели необходимо написать скрипт на уровне субмодели. Для этого необходимо открыть субмодель по двойному клику на изображении ее блока и выбрать слева вкладку «Параметры».</w:t>
      </w:r>
    </w:p>
    <w:p w:rsidR="00891FC6" w:rsidRPr="005075B6" w:rsidRDefault="00891FC6" w:rsidP="00207EC3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075B6">
        <w:rPr>
          <w:rFonts w:ascii="Times New Roman" w:hAnsi="Times New Roman" w:cs="Times New Roman"/>
          <w:sz w:val="28"/>
          <w:szCs w:val="28"/>
        </w:rPr>
        <w:t xml:space="preserve">В открывшейся вкладке нужно написать скрипт, передающий значения из субмодели в сигналы графической пиктограммы. Чтобы избежать создания дополнительных сигналов проекта, можно использовать значения, передаваемые внутри субмодели по линиям связи. Для этого нужно выбрать нужную связь в алгоритме субмодели и использовать ее имя в скрипте в формате </w:t>
      </w:r>
      <w:r w:rsidRPr="005075B6">
        <w:rPr>
          <w:rFonts w:ascii="Times New Roman" w:hAnsi="Times New Roman" w:cs="Times New Roman"/>
          <w:sz w:val="28"/>
          <w:szCs w:val="28"/>
          <w:lang w:val="en-US"/>
        </w:rPr>
        <w:t>MBTYWire</w:t>
      </w:r>
      <w:r w:rsidRPr="005075B6">
        <w:rPr>
          <w:rFonts w:ascii="Times New Roman" w:hAnsi="Times New Roman" w:cs="Times New Roman"/>
          <w:i/>
          <w:sz w:val="28"/>
          <w:szCs w:val="28"/>
        </w:rPr>
        <w:t>&lt;</w:t>
      </w:r>
      <w:r w:rsidRPr="005075B6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5075B6">
        <w:rPr>
          <w:rFonts w:ascii="Times New Roman" w:hAnsi="Times New Roman" w:cs="Times New Roman"/>
          <w:i/>
          <w:sz w:val="28"/>
          <w:szCs w:val="28"/>
        </w:rPr>
        <w:t>&gt;</w:t>
      </w:r>
      <w:r w:rsidRPr="005075B6">
        <w:rPr>
          <w:rFonts w:ascii="Times New Roman" w:hAnsi="Times New Roman" w:cs="Times New Roman"/>
          <w:sz w:val="28"/>
          <w:szCs w:val="28"/>
        </w:rPr>
        <w:t>.</w:t>
      </w:r>
      <w:r w:rsidRPr="005075B6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5075B6">
        <w:rPr>
          <w:rFonts w:ascii="Times New Roman" w:hAnsi="Times New Roman" w:cs="Times New Roman"/>
          <w:sz w:val="28"/>
          <w:szCs w:val="28"/>
        </w:rPr>
        <w:t xml:space="preserve">[1], где </w:t>
      </w:r>
      <w:r w:rsidRPr="005075B6">
        <w:rPr>
          <w:rFonts w:ascii="Times New Roman" w:hAnsi="Times New Roman" w:cs="Times New Roman"/>
          <w:i/>
          <w:sz w:val="28"/>
          <w:szCs w:val="28"/>
        </w:rPr>
        <w:t>&lt;</w:t>
      </w:r>
      <w:r w:rsidRPr="005075B6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5075B6">
        <w:rPr>
          <w:rFonts w:ascii="Times New Roman" w:hAnsi="Times New Roman" w:cs="Times New Roman"/>
          <w:i/>
          <w:sz w:val="28"/>
          <w:szCs w:val="28"/>
        </w:rPr>
        <w:t xml:space="preserve">&gt; - </w:t>
      </w:r>
      <w:r w:rsidRPr="005075B6">
        <w:rPr>
          <w:rFonts w:ascii="Times New Roman" w:hAnsi="Times New Roman" w:cs="Times New Roman"/>
          <w:sz w:val="28"/>
          <w:szCs w:val="28"/>
        </w:rPr>
        <w:t>номер линии связи, указанный в ее имени, например:</w:t>
      </w:r>
    </w:p>
    <w:p w:rsidR="00891FC6" w:rsidRPr="005075B6" w:rsidRDefault="00891FC6" w:rsidP="00207EC3">
      <w:pPr>
        <w:ind w:left="19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75B6">
        <w:rPr>
          <w:rFonts w:ascii="Times New Roman" w:hAnsi="Times New Roman" w:cs="Times New Roman"/>
          <w:sz w:val="28"/>
          <w:szCs w:val="28"/>
          <w:lang w:val="en-US"/>
        </w:rPr>
        <w:t>signal_for_print_value = MBTYWire23.Y[1]</w:t>
      </w:r>
    </w:p>
    <w:p w:rsidR="001A00ED" w:rsidRPr="005075B6" w:rsidRDefault="00891FC6" w:rsidP="00207EC3">
      <w:pPr>
        <w:jc w:val="both"/>
        <w:rPr>
          <w:rFonts w:ascii="Times New Roman" w:hAnsi="Times New Roman" w:cs="Times New Roman"/>
          <w:sz w:val="28"/>
          <w:szCs w:val="28"/>
        </w:rPr>
      </w:pPr>
      <w:r w:rsidRPr="005075B6">
        <w:rPr>
          <w:rFonts w:ascii="Times New Roman" w:hAnsi="Times New Roman" w:cs="Times New Roman"/>
          <w:sz w:val="28"/>
          <w:szCs w:val="28"/>
        </w:rPr>
        <w:t>Если линия связи используется только для передачи значения в скрипт, то она может не соединяться с блоком-приемником сигнала.</w:t>
      </w:r>
    </w:p>
    <w:sectPr w:rsidR="001A00ED" w:rsidRPr="005075B6" w:rsidSect="00A714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D07FA"/>
    <w:multiLevelType w:val="hybridMultilevel"/>
    <w:tmpl w:val="9368A0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D30715"/>
    <w:multiLevelType w:val="hybridMultilevel"/>
    <w:tmpl w:val="0EF42D8A"/>
    <w:lvl w:ilvl="0" w:tplc="5CF0B870">
      <w:start w:val="1"/>
      <w:numFmt w:val="bullet"/>
      <w:lvlText w:val=""/>
      <w:lvlJc w:val="left"/>
      <w:pPr>
        <w:ind w:left="46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360"/>
    <w:rsid w:val="00036360"/>
    <w:rsid w:val="000755A5"/>
    <w:rsid w:val="000E2C63"/>
    <w:rsid w:val="000F0AED"/>
    <w:rsid w:val="00110219"/>
    <w:rsid w:val="001977B1"/>
    <w:rsid w:val="001A00ED"/>
    <w:rsid w:val="001A7C6E"/>
    <w:rsid w:val="001D3EB3"/>
    <w:rsid w:val="00207EC3"/>
    <w:rsid w:val="0029124B"/>
    <w:rsid w:val="002A2D89"/>
    <w:rsid w:val="002F5DC7"/>
    <w:rsid w:val="0031757B"/>
    <w:rsid w:val="003F0336"/>
    <w:rsid w:val="00460F2A"/>
    <w:rsid w:val="004B25F1"/>
    <w:rsid w:val="005075B6"/>
    <w:rsid w:val="00572A54"/>
    <w:rsid w:val="00585BF5"/>
    <w:rsid w:val="005B1369"/>
    <w:rsid w:val="00656984"/>
    <w:rsid w:val="006948D1"/>
    <w:rsid w:val="006B3351"/>
    <w:rsid w:val="006B4CEC"/>
    <w:rsid w:val="00746819"/>
    <w:rsid w:val="0075223A"/>
    <w:rsid w:val="00757D90"/>
    <w:rsid w:val="007A2A66"/>
    <w:rsid w:val="00880DF5"/>
    <w:rsid w:val="00891FC6"/>
    <w:rsid w:val="009548EB"/>
    <w:rsid w:val="00974467"/>
    <w:rsid w:val="00A01189"/>
    <w:rsid w:val="00A617AE"/>
    <w:rsid w:val="00A71457"/>
    <w:rsid w:val="00B7771E"/>
    <w:rsid w:val="00B81521"/>
    <w:rsid w:val="00BB6155"/>
    <w:rsid w:val="00BC7BD7"/>
    <w:rsid w:val="00CB67FE"/>
    <w:rsid w:val="00D35522"/>
    <w:rsid w:val="00D84F05"/>
    <w:rsid w:val="00DA0B9F"/>
    <w:rsid w:val="00E569D0"/>
    <w:rsid w:val="00E714EF"/>
    <w:rsid w:val="00F9259B"/>
    <w:rsid w:val="00FA15D8"/>
    <w:rsid w:val="00FB6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72D2B60-11AC-4FE6-B1EC-244271E84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14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_список-"/>
    <w:basedOn w:val="a"/>
    <w:qFormat/>
    <w:rsid w:val="00FB661D"/>
    <w:pPr>
      <w:widowControl w:val="0"/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3">
    <w:name w:val="Table Grid"/>
    <w:basedOn w:val="a1"/>
    <w:uiPriority w:val="59"/>
    <w:rsid w:val="00D84F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D84F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84F05"/>
    <w:rPr>
      <w:rFonts w:ascii="Tahoma" w:hAnsi="Tahoma" w:cs="Tahoma"/>
      <w:sz w:val="16"/>
      <w:szCs w:val="16"/>
    </w:rPr>
  </w:style>
  <w:style w:type="character" w:styleId="a6">
    <w:name w:val="Book Title"/>
    <w:basedOn w:val="a0"/>
    <w:uiPriority w:val="33"/>
    <w:qFormat/>
    <w:rsid w:val="000F0AED"/>
    <w:rPr>
      <w:b/>
      <w:bCs/>
      <w:i/>
      <w:iCs/>
      <w:spacing w:val="5"/>
    </w:rPr>
  </w:style>
  <w:style w:type="paragraph" w:styleId="a7">
    <w:name w:val="List Paragraph"/>
    <w:basedOn w:val="a"/>
    <w:uiPriority w:val="34"/>
    <w:qFormat/>
    <w:rsid w:val="00891F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587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lichkovaha</dc:creator>
  <cp:lastModifiedBy>Александр Щекатуров</cp:lastModifiedBy>
  <cp:revision>9</cp:revision>
  <dcterms:created xsi:type="dcterms:W3CDTF">2014-07-14T15:31:00Z</dcterms:created>
  <dcterms:modified xsi:type="dcterms:W3CDTF">2014-11-07T16:43:00Z</dcterms:modified>
</cp:coreProperties>
</file>