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6F8C9" w14:textId="77777777" w:rsidR="000F2E5E" w:rsidRPr="00E11848" w:rsidRDefault="000F2E5E" w:rsidP="005F4D9C">
      <w:pPr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E1184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Шаблоны</w:t>
      </w:r>
    </w:p>
    <w:bookmarkEnd w:id="0"/>
    <w:p w14:paraId="69162079" w14:textId="47E704AF" w:rsidR="005F4D9C" w:rsidRPr="00E11848" w:rsidRDefault="00F43951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>
        <w:rPr>
          <w:rFonts w:ascii="Cambria" w:hAnsi="Cambria"/>
          <w:color w:val="0070C0"/>
          <w:sz w:val="28"/>
          <w:szCs w:val="28"/>
        </w:rPr>
        <w:pict w14:anchorId="10E8A3F7">
          <v:rect id="_x0000_i1025" style="width:467.75pt;height:1pt" o:hralign="center" o:hrstd="t" o:hrnoshade="t" o:hr="t" fillcolor="black [3213]" stroked="f"/>
        </w:pict>
      </w:r>
    </w:p>
    <w:p w14:paraId="7966F8CB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создания анимированных блоков в </w:t>
      </w:r>
      <w:r w:rsidR="00D44657"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пользовател</w:t>
      </w:r>
      <w:r w:rsidR="00942FC1" w:rsidRPr="00E11848">
        <w:rPr>
          <w:rFonts w:ascii="Cambria" w:hAnsi="Cambria" w:cs="Times New Roman"/>
          <w:noProof/>
          <w:sz w:val="28"/>
          <w:szCs w:val="28"/>
          <w:lang w:eastAsia="ru-RU"/>
        </w:rPr>
        <w:t>ю приходится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созда</w:t>
      </w:r>
      <w:r w:rsidR="00942FC1" w:rsidRPr="00E11848">
        <w:rPr>
          <w:rFonts w:ascii="Cambria" w:hAnsi="Cambria" w:cs="Times New Roman"/>
          <w:noProof/>
          <w:sz w:val="28"/>
          <w:szCs w:val="28"/>
          <w:lang w:eastAsia="ru-RU"/>
        </w:rPr>
        <w:t>ва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ть и опис</w:t>
      </w:r>
      <w:r w:rsidR="00942FC1" w:rsidRPr="00E11848">
        <w:rPr>
          <w:rFonts w:ascii="Cambria" w:hAnsi="Cambria" w:cs="Times New Roman"/>
          <w:noProof/>
          <w:sz w:val="28"/>
          <w:szCs w:val="28"/>
          <w:lang w:eastAsia="ru-RU"/>
        </w:rPr>
        <w:t>ыв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ать для этих блоков сигналы, связи сигналов со свойствами блоков, опис</w:t>
      </w:r>
      <w:r w:rsidR="00942FC1" w:rsidRPr="00E11848">
        <w:rPr>
          <w:rFonts w:ascii="Cambria" w:hAnsi="Cambria" w:cs="Times New Roman"/>
          <w:noProof/>
          <w:sz w:val="28"/>
          <w:szCs w:val="28"/>
          <w:lang w:eastAsia="ru-RU"/>
        </w:rPr>
        <w:t>ыв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ать логику работы блока с помощью встроенного языка. Для упрощения процесса создания необходимого окружения из сигналов, связей и расчётной логики для большого количества однотипных блоков в </w:t>
      </w:r>
      <w:r w:rsidR="00D44657"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можно использовать опцию «Шаблон автозаполнения», входящую в состав общих свойств блоков </w:t>
      </w:r>
      <w:r w:rsidR="00D44657"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, в т.ч. и </w:t>
      </w:r>
      <w:r w:rsidR="00942FC1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графических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примитивов. </w:t>
      </w:r>
    </w:p>
    <w:p w14:paraId="7966F8CC" w14:textId="77777777" w:rsidR="000F2E5E" w:rsidRPr="00E11848" w:rsidRDefault="00D44657" w:rsidP="00B734B1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966F989" wp14:editId="3F0C01AD">
            <wp:extent cx="5637600" cy="65376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00" cy="65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6F8CD" w14:textId="77777777" w:rsidR="004815D7" w:rsidRPr="00E11848" w:rsidRDefault="004815D7" w:rsidP="00B734B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Свойство «Шаблон автозаполнения» в списке свойств графического примитива</w:t>
      </w:r>
    </w:p>
    <w:p w14:paraId="7966F8CE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С её помощью пользователи могут </w:t>
      </w:r>
      <w:r w:rsidR="00E31DA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описывать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шаблоны:</w:t>
      </w:r>
    </w:p>
    <w:p w14:paraId="7966F8CF" w14:textId="77777777" w:rsidR="000F2E5E" w:rsidRPr="00E11848" w:rsidRDefault="000F2E5E" w:rsidP="00B734B1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для набора сигналов проекта необходимых данному блоку (либо внутренних сигналов группы, если объект размещён в группе);</w:t>
      </w:r>
    </w:p>
    <w:p w14:paraId="7966F8D0" w14:textId="77777777" w:rsidR="000F2E5E" w:rsidRPr="00E11848" w:rsidRDefault="000F2E5E" w:rsidP="00B734B1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для связей между сигналами и свойствами блока;</w:t>
      </w:r>
    </w:p>
    <w:p w14:paraId="7966F8D1" w14:textId="77777777" w:rsidR="000F2E5E" w:rsidRPr="00E11848" w:rsidRDefault="000F2E5E" w:rsidP="00B734B1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</w:t>
      </w:r>
      <w:r w:rsidR="00E55B49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генерации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исполняемого скрипта.</w:t>
      </w:r>
    </w:p>
    <w:p w14:paraId="7966F8D2" w14:textId="4E29A28A" w:rsidR="000F2E5E" w:rsidRPr="00E11848" w:rsidRDefault="004815D7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Порядок действий при использовании шаблонов следующий. Сначала шаблон описывается в  соответствующем свойстве исходного блока, после чего этот блок копируется требуемое количество раз. Затем, ч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тобы описанные в шаблоне настройки были применены в проекте, нужно выделить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все созданные 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>блок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с шаблоном 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и воспользоваться пунктом меню </w:t>
      </w:r>
      <w:r w:rsidR="00942FC1" w:rsidRPr="00E11848">
        <w:rPr>
          <w:rFonts w:ascii="Cambria" w:hAnsi="Cambria" w:cs="Times New Roman"/>
          <w:noProof/>
          <w:sz w:val="28"/>
          <w:szCs w:val="28"/>
          <w:lang w:eastAsia="ru-RU"/>
        </w:rPr>
        <w:t>в главном окне</w:t>
      </w:r>
      <w:r w:rsidR="00942FC1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942FC1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ГО:</w:t>
      </w:r>
      <w:r w:rsidR="00D53BC6" w:rsidRPr="00E11848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 </w:t>
      </w:r>
      <w:r w:rsidR="00942FC1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Сервис</w:t>
      </w:r>
      <w:r w:rsidR="00BC72CC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BC72CC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Генерация сигналов и связей»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, либо пунктом меню </w:t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«Сервис </w:t>
      </w:r>
      <w:r w:rsidR="00BC72CC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Генерация сигналов и связей»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в меню графического редактора</w:t>
      </w:r>
      <w:r w:rsidR="006865AD" w:rsidRPr="00E11848">
        <w:rPr>
          <w:rFonts w:ascii="Cambria" w:hAnsi="Cambria" w:cs="Times New Roman"/>
          <w:noProof/>
          <w:sz w:val="28"/>
          <w:szCs w:val="28"/>
          <w:lang w:eastAsia="ru-RU"/>
        </w:rPr>
        <w:t>, если работа ведётся в графическом контейнере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966F8D3" w14:textId="77777777" w:rsidR="003D1BC9" w:rsidRPr="00E11848" w:rsidRDefault="003D1BC9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Шаблон задаётся посредством команд с параметрами, записываемыми через запятую. Если содержащийся в параметре текст должен содержать запятые, его необходимо окружать кавычками.</w:t>
      </w:r>
    </w:p>
    <w:p w14:paraId="7966F8D4" w14:textId="77777777" w:rsidR="002E6F56" w:rsidRPr="00E11848" w:rsidRDefault="002E6F56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автоматической подстановки в код шаблона значений свойств блока </w:t>
      </w:r>
      <w:r w:rsidR="003D1BC9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в строковом виде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используется </w:t>
      </w:r>
      <w:r w:rsidR="00F34E56" w:rsidRPr="00E11848">
        <w:rPr>
          <w:rFonts w:ascii="Cambria" w:hAnsi="Cambria" w:cs="Times New Roman"/>
          <w:noProof/>
          <w:sz w:val="28"/>
          <w:szCs w:val="28"/>
          <w:lang w:eastAsia="ru-RU"/>
        </w:rPr>
        <w:t>конструкци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я</w:t>
      </w:r>
      <w:r w:rsidR="00F34E56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$</w:t>
      </w:r>
      <w:r w:rsidR="00F34E56"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self</w:t>
      </w:r>
      <w:r w:rsidR="00F34E56" w:rsidRPr="00E1184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&lt;</w:t>
      </w:r>
      <w:r w:rsidRPr="00E11848">
        <w:rPr>
          <w:rFonts w:ascii="Cambria" w:hAnsi="Cambria" w:cs="Times New Roman"/>
          <w:i/>
          <w:noProof/>
          <w:sz w:val="28"/>
          <w:szCs w:val="28"/>
          <w:lang w:val="en-US" w:eastAsia="ru-RU"/>
        </w:rPr>
        <w:t>Prop</w:t>
      </w:r>
      <w:r w:rsidR="00F34E56" w:rsidRPr="00E11848">
        <w:rPr>
          <w:rFonts w:ascii="Cambria" w:hAnsi="Cambria" w:cs="Times New Roman"/>
          <w:i/>
          <w:noProof/>
          <w:sz w:val="28"/>
          <w:szCs w:val="28"/>
          <w:lang w:val="en-US" w:eastAsia="ru-RU"/>
        </w:rPr>
        <w:t>Name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&gt;</w:t>
      </w:r>
      <w:r w:rsidR="00F34E56" w:rsidRPr="00E11848">
        <w:rPr>
          <w:rFonts w:ascii="Cambria" w:hAnsi="Cambria" w:cs="Times New Roman"/>
          <w:noProof/>
          <w:sz w:val="28"/>
          <w:szCs w:val="28"/>
          <w:lang w:eastAsia="ru-RU"/>
        </w:rPr>
        <w:t>$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, которая при генерации заменяется на значение свойства данного блока. Вместо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&lt;</w:t>
      </w:r>
      <w:r w:rsidRPr="00E11848">
        <w:rPr>
          <w:rFonts w:ascii="Cambria" w:hAnsi="Cambria" w:cs="Times New Roman"/>
          <w:i/>
          <w:noProof/>
          <w:sz w:val="28"/>
          <w:szCs w:val="28"/>
          <w:lang w:val="en-US" w:eastAsia="ru-RU"/>
        </w:rPr>
        <w:t>PropName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&gt; должно быть вписано имя свойства блока, значение которого мы хотим получить. Например, следующий код шаблона для блока с именем 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FillRect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3</w:t>
      </w:r>
    </w:p>
    <w:p w14:paraId="7966F8D5" w14:textId="77777777" w:rsidR="002E6F56" w:rsidRPr="00E11848" w:rsidRDefault="002E6F56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11848">
        <w:rPr>
          <w:rFonts w:ascii="Courier New" w:hAnsi="Courier New" w:cs="Courier New"/>
          <w:noProof/>
          <w:sz w:val="28"/>
          <w:szCs w:val="28"/>
          <w:lang w:eastAsia="ru-RU"/>
        </w:rPr>
        <w:t>SIGNAL $self.Name$_sig</w:t>
      </w:r>
    </w:p>
    <w:p w14:paraId="7966F8D6" w14:textId="77777777" w:rsidR="002E6F56" w:rsidRPr="00E11848" w:rsidRDefault="002E6F56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приведёт к созданию сигнала проекта с именем 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FillRect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3_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sig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966F8D7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Таким образом, у пользователей есть возможность создания большого количества однотипных блоков с единоразовой</w:t>
      </w:r>
      <w:r w:rsidR="00942FC1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автоматической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генерацией всего перечня необходимых сигналов, созданием связей и автонаписанием скриптов.</w:t>
      </w:r>
    </w:p>
    <w:p w14:paraId="7966F8D8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Вообще, использование конструкции $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self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2E6F56" w:rsidRPr="00E11848">
        <w:rPr>
          <w:rFonts w:ascii="Cambria" w:hAnsi="Cambria" w:cs="Times New Roman"/>
          <w:noProof/>
          <w:sz w:val="28"/>
          <w:szCs w:val="28"/>
          <w:lang w:eastAsia="ru-RU"/>
        </w:rPr>
        <w:t>&lt;</w:t>
      </w:r>
      <w:r w:rsidR="002E6F56" w:rsidRPr="00E11848">
        <w:rPr>
          <w:rFonts w:ascii="Cambria" w:hAnsi="Cambria" w:cs="Times New Roman"/>
          <w:i/>
          <w:noProof/>
          <w:sz w:val="28"/>
          <w:szCs w:val="28"/>
          <w:lang w:val="en-US" w:eastAsia="ru-RU"/>
        </w:rPr>
        <w:t>Prop</w:t>
      </w:r>
      <w:r w:rsidRPr="00E11848">
        <w:rPr>
          <w:rFonts w:ascii="Cambria" w:hAnsi="Cambria" w:cs="Times New Roman"/>
          <w:i/>
          <w:noProof/>
          <w:sz w:val="28"/>
          <w:szCs w:val="28"/>
          <w:lang w:val="en-US" w:eastAsia="ru-RU"/>
        </w:rPr>
        <w:t>Name</w:t>
      </w:r>
      <w:r w:rsidR="002E6F56" w:rsidRPr="00E11848">
        <w:rPr>
          <w:rFonts w:ascii="Cambria" w:hAnsi="Cambria" w:cs="Times New Roman"/>
          <w:noProof/>
          <w:sz w:val="28"/>
          <w:szCs w:val="28"/>
          <w:lang w:eastAsia="ru-RU"/>
        </w:rPr>
        <w:t>&gt;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$ в шаблонах не является обязательным, пользователь может указывать имена сигналов, созданных без использования шаблонов. Это может быть полезно при объявлении связей сигнала со свойством блока, если нужно управлять большим количеством блоков с помощью одного общего сигнала.</w:t>
      </w:r>
    </w:p>
    <w:p w14:paraId="7966F8D9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966F98B" wp14:editId="60F4F6DC">
            <wp:extent cx="5824800" cy="1641600"/>
            <wp:effectExtent l="0" t="0" r="508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Wacom Bamboo Page Image шаблон 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00" cy="1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6F8DA" w14:textId="77777777" w:rsidR="004815D7" w:rsidRPr="00E11848" w:rsidRDefault="005623EB" w:rsidP="00B734B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использования конструкции</w:t>
      </w:r>
      <w:r w:rsidR="00605142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$</w:t>
      </w:r>
      <w:r w:rsidRPr="00E11848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self</w:t>
      </w:r>
      <w:r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.</w:t>
      </w:r>
      <w:r w:rsidR="00605142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&lt;</w:t>
      </w:r>
      <w:r w:rsidRPr="00E11848">
        <w:rPr>
          <w:rFonts w:ascii="Cambria" w:hAnsi="Cambria" w:cs="Times New Roman"/>
          <w:b/>
          <w:i/>
          <w:noProof/>
          <w:sz w:val="28"/>
          <w:szCs w:val="28"/>
          <w:lang w:val="en-US" w:eastAsia="ru-RU"/>
        </w:rPr>
        <w:t>PropName</w:t>
      </w:r>
      <w:r w:rsidR="00605142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&gt;</w:t>
      </w:r>
      <w:r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$ для описания различных вариантов связей для набора однотипных блоков</w:t>
      </w:r>
    </w:p>
    <w:p w14:paraId="7966F8DB" w14:textId="77777777" w:rsidR="00B802F6" w:rsidRPr="00E11848" w:rsidRDefault="00B802F6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Для шаблонов есть ограничения:</w:t>
      </w:r>
    </w:p>
    <w:p w14:paraId="7966F8DC" w14:textId="77777777" w:rsidR="000F2E5E" w:rsidRPr="00E11848" w:rsidRDefault="00B802F6" w:rsidP="00B734B1">
      <w:pPr>
        <w:pStyle w:val="a3"/>
        <w:numPr>
          <w:ilvl w:val="0"/>
          <w:numId w:val="7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нельзя г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>енерировать внешние свойства для группы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;</w:t>
      </w:r>
    </w:p>
    <w:p w14:paraId="7966F8DD" w14:textId="77777777" w:rsidR="00A541A6" w:rsidRPr="00E11848" w:rsidRDefault="00B802F6" w:rsidP="00B734B1">
      <w:pPr>
        <w:pStyle w:val="a3"/>
        <w:numPr>
          <w:ilvl w:val="0"/>
          <w:numId w:val="7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>ри удалении блока из проекта сгенерированные для него ранее сигналы не будут удалены из проекта</w:t>
      </w:r>
      <w:r w:rsidR="00A541A6" w:rsidRPr="00E1184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966F8DE" w14:textId="5072E186" w:rsidR="000F2E5E" w:rsidRPr="00E11848" w:rsidRDefault="00A541A6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ри необходимости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оставшиеся сигналы 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будет удалить вручную, вызвав окно «Сигналы» через пункт меню </w:t>
      </w:r>
      <w:r w:rsidR="00B802F6" w:rsidRPr="00E11848">
        <w:rPr>
          <w:rFonts w:ascii="Cambria" w:hAnsi="Cambria" w:cs="Times New Roman"/>
          <w:noProof/>
          <w:sz w:val="28"/>
          <w:szCs w:val="28"/>
          <w:lang w:eastAsia="ru-RU"/>
        </w:rPr>
        <w:t>главного окна</w:t>
      </w:r>
      <w:r w:rsidR="00B802F6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B802F6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ГО:</w:t>
      </w:r>
      <w:r w:rsidR="004662F6" w:rsidRPr="00E11848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 </w:t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Графика </w:t>
      </w:r>
      <w:r w:rsidR="00185726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Сигналы…»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, либо через пункт </w:t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«Сервис </w:t>
      </w:r>
      <w:r w:rsidR="00185726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0F2E5E"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Сигналы…»</w:t>
      </w:r>
      <w:r w:rsidR="000F2E5E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в графическом редакторе.</w:t>
      </w:r>
    </w:p>
    <w:p w14:paraId="7966F8DF" w14:textId="77777777" w:rsidR="000F2E5E" w:rsidRPr="00E11848" w:rsidRDefault="000F2E5E" w:rsidP="00B734B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b/>
          <w:noProof/>
          <w:sz w:val="28"/>
          <w:szCs w:val="28"/>
          <w:lang w:eastAsia="ru-RU"/>
        </w:rPr>
        <w:t>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1"/>
        <w:gridCol w:w="7630"/>
        <w:gridCol w:w="2442"/>
        <w:gridCol w:w="2535"/>
      </w:tblGrid>
      <w:tr w:rsidR="0096676D" w:rsidRPr="00E11848" w14:paraId="7966F8E2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8E0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SIGNAL</w:t>
            </w:r>
          </w:p>
        </w:tc>
        <w:tc>
          <w:tcPr>
            <w:tcW w:w="12330" w:type="dxa"/>
            <w:gridSpan w:val="3"/>
            <w:tcBorders>
              <w:top w:val="nil"/>
              <w:left w:val="nil"/>
              <w:right w:val="nil"/>
            </w:tcBorders>
          </w:tcPr>
          <w:p w14:paraId="7966F8E1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Объявление сигнала</w:t>
            </w:r>
          </w:p>
        </w:tc>
      </w:tr>
      <w:tr w:rsidR="0096676D" w:rsidRPr="00E11848" w14:paraId="7966F8E6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3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4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5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96676D" w:rsidRPr="00E11848" w14:paraId="7966F8E9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7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  <w:p w14:paraId="7966F8E8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SIGNAL &lt;Имя&gt;, &lt;Режим&gt;, &lt;Тип данных&gt;, &lt;Название&gt;, &lt;Значение по умолчанию&gt;</w:t>
            </w:r>
          </w:p>
        </w:tc>
      </w:tr>
      <w:tr w:rsidR="0096676D" w:rsidRPr="00E11848" w14:paraId="7966F8ED" w14:textId="77777777" w:rsidTr="00B93BE2">
        <w:trPr>
          <w:trHeight w:val="72"/>
        </w:trPr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A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B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C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Краткий формат команды</w:t>
            </w:r>
          </w:p>
        </w:tc>
      </w:tr>
      <w:tr w:rsidR="0096676D" w:rsidRPr="00E11848" w14:paraId="7966F8F0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E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  <w:p w14:paraId="7966F8EF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SIGNAL &lt;Имя&gt;</w:t>
            </w:r>
          </w:p>
        </w:tc>
      </w:tr>
      <w:tr w:rsidR="000E1309" w:rsidRPr="00E11848" w14:paraId="7966F8F7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8F1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2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3" w14:textId="77777777" w:rsidR="000E1309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4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5" w14:textId="77777777" w:rsidR="00142CA5" w:rsidRPr="00E11848" w:rsidRDefault="00142CA5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6" w14:textId="77777777" w:rsidR="000E1309" w:rsidRPr="00E11848" w:rsidRDefault="002B10CC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 xml:space="preserve">Возможные </w:t>
            </w:r>
            <w:r w:rsidR="000E1309"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значения</w:t>
            </w:r>
          </w:p>
        </w:tc>
      </w:tr>
      <w:tr w:rsidR="00142CA5" w:rsidRPr="00E11848" w14:paraId="7966F8FB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8F8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8F9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сигнала, используемое при обращении к его содержимому в скрипте, редакторе связей и т.д. Если сигнал с заданным именем уже существует в проекте, команда будет проигнорирована.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A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201B7B" w:rsidRPr="00E11848" w14:paraId="7966F900" w14:textId="77777777" w:rsidTr="00B93BE2">
        <w:trPr>
          <w:trHeight w:val="56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8FC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8FD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Определяет направление передачи данных (игнорируется при локальном моделировании)</w:t>
            </w:r>
            <w:r w:rsidR="000E1309"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8FE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8FF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сигнала считывается,</w:t>
            </w:r>
          </w:p>
        </w:tc>
      </w:tr>
      <w:tr w:rsidR="00201B7B" w:rsidRPr="00E11848" w14:paraId="7966F905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1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2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3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4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сигнала записывается</w:t>
            </w:r>
          </w:p>
        </w:tc>
      </w:tr>
      <w:tr w:rsidR="00201B7B" w:rsidRPr="00E11848" w14:paraId="7966F90A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6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7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8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Ненаправленный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9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значение сигнала считывается и записывается.</w:t>
            </w:r>
          </w:p>
        </w:tc>
      </w:tr>
      <w:tr w:rsidR="00201B7B" w:rsidRPr="00E11848" w14:paraId="7966F910" w14:textId="77777777" w:rsidTr="00B93BE2">
        <w:trPr>
          <w:trHeight w:val="31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90B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90C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данных, хранящихся в сигнале.</w:t>
            </w:r>
          </w:p>
          <w:p w14:paraId="7966F90D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E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F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целое</w:t>
            </w:r>
          </w:p>
        </w:tc>
      </w:tr>
      <w:tr w:rsidR="00201B7B" w:rsidRPr="00E11848" w14:paraId="7966F915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1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2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3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BOOLEAN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4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вещественное</w:t>
            </w:r>
          </w:p>
        </w:tc>
      </w:tr>
      <w:tr w:rsidR="00201B7B" w:rsidRPr="00E11848" w14:paraId="7966F91A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6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7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8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ARRAY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9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массив вещественных чисел</w:t>
            </w:r>
          </w:p>
        </w:tc>
      </w:tr>
      <w:tr w:rsidR="00201B7B" w:rsidRPr="00E11848" w14:paraId="7966F91F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B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966F91C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D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E" w14:textId="77777777" w:rsidR="0096676D" w:rsidRPr="00E11848" w:rsidRDefault="0096676D" w:rsidP="00B734B1">
            <w:pPr>
              <w:jc w:val="both"/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цвет</w:t>
            </w:r>
          </w:p>
        </w:tc>
      </w:tr>
      <w:tr w:rsidR="000E1309" w:rsidRPr="00E11848" w14:paraId="7966F924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0" w14:textId="77777777" w:rsidR="000E1309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1" w14:textId="77777777" w:rsidR="000E1309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Текстовое описание сигнала.</w:t>
            </w:r>
          </w:p>
          <w:p w14:paraId="7966F922" w14:textId="77777777" w:rsidR="000E1309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по умолчанию – значение,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3" w14:textId="77777777" w:rsidR="000E1309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142CA5" w:rsidRPr="00E11848" w14:paraId="7966F928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5" w14:textId="77777777" w:rsidR="0096676D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6" w14:textId="77777777" w:rsidR="0096676D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</w:t>
            </w:r>
            <w:r w:rsidR="00A0383F"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7" w14:textId="77777777" w:rsidR="0096676D" w:rsidRPr="00E11848" w:rsidRDefault="000E1309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</w:t>
            </w:r>
            <w:r w:rsidR="00A0383F"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соответствии с выбранным типом данных</w:t>
            </w:r>
          </w:p>
        </w:tc>
      </w:tr>
    </w:tbl>
    <w:p w14:paraId="7966F929" w14:textId="77777777" w:rsidR="00C279AA" w:rsidRPr="00E11848" w:rsidRDefault="00C279AA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7966F92A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При задании шаблона в кратком формате будет создан сигнал 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7"/>
        <w:gridCol w:w="1066"/>
        <w:gridCol w:w="1430"/>
        <w:gridCol w:w="1701"/>
        <w:gridCol w:w="2410"/>
      </w:tblGrid>
      <w:tr w:rsidR="00EF7EA8" w:rsidRPr="00E11848" w14:paraId="7966F930" w14:textId="77777777" w:rsidTr="00EF7EA8">
        <w:trPr>
          <w:trHeight w:val="80"/>
        </w:trPr>
        <w:tc>
          <w:tcPr>
            <w:tcW w:w="1837" w:type="dxa"/>
          </w:tcPr>
          <w:p w14:paraId="7966F92B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51" w:type="dxa"/>
          </w:tcPr>
          <w:p w14:paraId="7966F92C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2D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2E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2F" w14:textId="77777777" w:rsidR="00EF7EA8" w:rsidRPr="00E11848" w:rsidRDefault="00EF7EA8" w:rsidP="00D4504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E11848" w14:paraId="7966F936" w14:textId="77777777" w:rsidTr="00EF7EA8">
        <w:trPr>
          <w:trHeight w:val="263"/>
        </w:trPr>
        <w:tc>
          <w:tcPr>
            <w:tcW w:w="1837" w:type="dxa"/>
          </w:tcPr>
          <w:p w14:paraId="7966F931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851" w:type="dxa"/>
          </w:tcPr>
          <w:p w14:paraId="7966F932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1275" w:type="dxa"/>
          </w:tcPr>
          <w:p w14:paraId="7966F933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BOOLEAN</w:t>
            </w:r>
          </w:p>
        </w:tc>
        <w:tc>
          <w:tcPr>
            <w:tcW w:w="1701" w:type="dxa"/>
          </w:tcPr>
          <w:p w14:paraId="7966F934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2410" w:type="dxa"/>
          </w:tcPr>
          <w:p w14:paraId="7966F935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37" w14:textId="77777777" w:rsidR="00EF7EA8" w:rsidRPr="00E11848" w:rsidRDefault="00EF7EA8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7966F938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Пример</w:t>
      </w:r>
    </w:p>
    <w:p w14:paraId="7966F939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примитива 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Rectangle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3 по команде</w:t>
      </w:r>
    </w:p>
    <w:p w14:paraId="7966F93A" w14:textId="77777777" w:rsidR="000F2E5E" w:rsidRPr="00E1184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E1184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SIGNAL $self.Name$_count1, Out, INTEGER, </w:t>
      </w:r>
      <w:r w:rsidRPr="00E11848">
        <w:rPr>
          <w:rFonts w:ascii="Courier New" w:hAnsi="Courier New" w:cs="Courier New"/>
          <w:noProof/>
          <w:sz w:val="28"/>
          <w:szCs w:val="28"/>
          <w:lang w:eastAsia="ru-RU"/>
        </w:rPr>
        <w:t>С</w:t>
      </w:r>
      <w:r w:rsidR="00F34E56" w:rsidRPr="00E11848">
        <w:rPr>
          <w:rFonts w:ascii="Courier New" w:hAnsi="Courier New" w:cs="Courier New"/>
          <w:noProof/>
          <w:sz w:val="28"/>
          <w:szCs w:val="28"/>
          <w:lang w:eastAsia="ru-RU"/>
        </w:rPr>
        <w:t>ч</w:t>
      </w:r>
      <w:r w:rsidRPr="00E11848">
        <w:rPr>
          <w:rFonts w:ascii="Courier New" w:hAnsi="Courier New" w:cs="Courier New"/>
          <w:noProof/>
          <w:sz w:val="28"/>
          <w:szCs w:val="28"/>
          <w:lang w:eastAsia="ru-RU"/>
        </w:rPr>
        <w:t>ётчик</w:t>
      </w:r>
      <w:r w:rsidRPr="00E1184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  <w:r w:rsidRPr="00E11848">
        <w:rPr>
          <w:rFonts w:ascii="Courier New" w:hAnsi="Courier New" w:cs="Courier New"/>
          <w:noProof/>
          <w:sz w:val="28"/>
          <w:szCs w:val="28"/>
          <w:lang w:eastAsia="ru-RU"/>
        </w:rPr>
        <w:t>циклов</w:t>
      </w:r>
      <w:r w:rsidRPr="00E11848">
        <w:rPr>
          <w:rFonts w:ascii="Courier New" w:hAnsi="Courier New" w:cs="Courier New"/>
          <w:noProof/>
          <w:sz w:val="28"/>
          <w:szCs w:val="28"/>
          <w:lang w:val="en-US" w:eastAsia="ru-RU"/>
        </w:rPr>
        <w:t>, 0</w:t>
      </w:r>
    </w:p>
    <w:p w14:paraId="7966F93B" w14:textId="77777777" w:rsidR="00EF7EA8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будет сгенерирован сингал </w:t>
      </w:r>
      <w:r w:rsidR="00EF7EA8" w:rsidRPr="00E11848">
        <w:rPr>
          <w:rFonts w:ascii="Cambria" w:hAnsi="Cambria" w:cs="Times New Roman"/>
          <w:noProof/>
          <w:sz w:val="28"/>
          <w:szCs w:val="28"/>
          <w:lang w:eastAsia="ru-RU"/>
        </w:rPr>
        <w:t>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1"/>
        <w:gridCol w:w="1066"/>
        <w:gridCol w:w="1331"/>
        <w:gridCol w:w="1701"/>
        <w:gridCol w:w="2410"/>
      </w:tblGrid>
      <w:tr w:rsidR="00EF7EA8" w:rsidRPr="00E11848" w14:paraId="7966F941" w14:textId="77777777" w:rsidTr="00EF7EA8">
        <w:trPr>
          <w:trHeight w:val="82"/>
        </w:trPr>
        <w:tc>
          <w:tcPr>
            <w:tcW w:w="1824" w:type="dxa"/>
          </w:tcPr>
          <w:p w14:paraId="7966F93C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64" w:type="dxa"/>
          </w:tcPr>
          <w:p w14:paraId="7966F93D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3E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3F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40" w14:textId="77777777" w:rsidR="00EF7EA8" w:rsidRPr="00E11848" w:rsidRDefault="00EF7EA8" w:rsidP="00D45043">
            <w:pPr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E11848" w14:paraId="7966F947" w14:textId="77777777" w:rsidTr="00EF7EA8">
        <w:trPr>
          <w:trHeight w:val="269"/>
        </w:trPr>
        <w:tc>
          <w:tcPr>
            <w:tcW w:w="1824" w:type="dxa"/>
          </w:tcPr>
          <w:p w14:paraId="7966F942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Rectangle3_count1</w:t>
            </w:r>
          </w:p>
        </w:tc>
        <w:tc>
          <w:tcPr>
            <w:tcW w:w="864" w:type="dxa"/>
          </w:tcPr>
          <w:p w14:paraId="7966F943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1275" w:type="dxa"/>
          </w:tcPr>
          <w:p w14:paraId="7966F944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1701" w:type="dxa"/>
          </w:tcPr>
          <w:p w14:paraId="7966F945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Счётчик циклов</w:t>
            </w:r>
          </w:p>
        </w:tc>
        <w:tc>
          <w:tcPr>
            <w:tcW w:w="2410" w:type="dxa"/>
          </w:tcPr>
          <w:p w14:paraId="7966F946" w14:textId="77777777" w:rsidR="00EF7EA8" w:rsidRPr="00E11848" w:rsidRDefault="00EF7EA8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48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7966F949" w14:textId="77777777" w:rsidR="00B93BE2" w:rsidRPr="00E11848" w:rsidRDefault="00B93BE2" w:rsidP="00B734B1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2"/>
        <w:gridCol w:w="7926"/>
        <w:gridCol w:w="4404"/>
      </w:tblGrid>
      <w:tr w:rsidR="00B93BE2" w:rsidRPr="00E11848" w14:paraId="7966F94C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4A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CONNECT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4B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Объявление связи между сигналом и свойством блока. Содания сигнала при этом не происходит, он должен быть создан отдельно.</w:t>
            </w:r>
          </w:p>
        </w:tc>
      </w:tr>
      <w:tr w:rsidR="00B93BE2" w:rsidRPr="00E11848" w14:paraId="7966F950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4D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E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F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E11848" w14:paraId="7966F953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51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  <w:p w14:paraId="7966F952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CONNECT &lt;Источник&gt;, &lt;Приемник&gt;</w:t>
            </w:r>
          </w:p>
        </w:tc>
      </w:tr>
      <w:tr w:rsidR="00B93BE2" w:rsidRPr="00E11848" w14:paraId="7966F95A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54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5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6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7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8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9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E11848" w14:paraId="7966F95E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5B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Источник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5C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сигнала, значения которого будут записываться в приёмник.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D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E11848" w14:paraId="7966F962" w14:textId="77777777" w:rsidTr="00B93BE2">
        <w:trPr>
          <w:trHeight w:val="58"/>
        </w:trPr>
        <w:tc>
          <w:tcPr>
            <w:tcW w:w="1288" w:type="dxa"/>
            <w:tcBorders>
              <w:left w:val="nil"/>
              <w:right w:val="nil"/>
            </w:tcBorders>
          </w:tcPr>
          <w:p w14:paraId="7966F95F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Приемник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60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свойства блока, в которое будут записываться значения источника.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61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63" w14:textId="77777777" w:rsidR="00B93BE2" w:rsidRPr="00E11848" w:rsidRDefault="00B93BE2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7966F964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Пример</w:t>
      </w:r>
    </w:p>
    <w:p w14:paraId="7966F965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примитива 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Rectangle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3 по команде </w:t>
      </w:r>
    </w:p>
    <w:p w14:paraId="7966F966" w14:textId="77777777" w:rsidR="000F2E5E" w:rsidRPr="00E1184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11848">
        <w:rPr>
          <w:rFonts w:ascii="Courier New" w:hAnsi="Courier New" w:cs="Courier New"/>
          <w:noProof/>
          <w:sz w:val="28"/>
          <w:szCs w:val="28"/>
          <w:lang w:eastAsia="ru-RU"/>
        </w:rPr>
        <w:t>CONNECT Signal1, $self.Name$.Width</w:t>
      </w:r>
    </w:p>
    <w:p w14:paraId="7966F967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будет сгенерирована связь сигнала 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Signal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1 с шириной прямоугольника 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Rectangle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3.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Width</w:t>
      </w:r>
    </w:p>
    <w:p w14:paraId="7966F968" w14:textId="77777777" w:rsidR="00B93BE2" w:rsidRPr="00E11848" w:rsidRDefault="00B93BE2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7926"/>
        <w:gridCol w:w="4404"/>
      </w:tblGrid>
      <w:tr w:rsidR="004A6247" w:rsidRPr="00E11848" w14:paraId="7966F96B" w14:textId="77777777" w:rsidTr="004A6247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69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SCRIPT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6A" w14:textId="77777777" w:rsidR="00B93BE2" w:rsidRPr="00E11848" w:rsidRDefault="004A6247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Команда генерации скрипта</w:t>
            </w:r>
          </w:p>
        </w:tc>
      </w:tr>
      <w:tr w:rsidR="00B93BE2" w:rsidRPr="00E11848" w14:paraId="7966F96F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6C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D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E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E11848" w14:paraId="7966F972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70" w14:textId="77777777" w:rsidR="004A6247" w:rsidRPr="00E11848" w:rsidRDefault="004A6247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  <w:p w14:paraId="7966F971" w14:textId="77777777" w:rsidR="00B93BE2" w:rsidRPr="00E11848" w:rsidRDefault="004A6247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SCRIPT</w:t>
            </w: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&lt;</w:t>
            </w:r>
            <w:r w:rsidRPr="00E11848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C</w:t>
            </w: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трока&gt;</w:t>
            </w:r>
          </w:p>
        </w:tc>
      </w:tr>
      <w:tr w:rsidR="004A6247" w:rsidRPr="00E11848" w14:paraId="7966F979" w14:textId="77777777" w:rsidTr="004A6247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73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4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5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6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7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8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4A6247" w:rsidRPr="00E11848" w14:paraId="7966F97D" w14:textId="77777777" w:rsidTr="004A6247">
        <w:tc>
          <w:tcPr>
            <w:tcW w:w="1288" w:type="dxa"/>
            <w:tcBorders>
              <w:left w:val="nil"/>
              <w:right w:val="nil"/>
            </w:tcBorders>
          </w:tcPr>
          <w:p w14:paraId="7966F97A" w14:textId="77777777" w:rsidR="00B93BE2" w:rsidRPr="00E11848" w:rsidRDefault="004A6247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7B" w14:textId="77777777" w:rsidR="00B93BE2" w:rsidRPr="00E11848" w:rsidRDefault="004A6247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1848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Строка скрипта.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C" w14:textId="77777777" w:rsidR="00B93BE2" w:rsidRPr="00E11848" w:rsidRDefault="00B93BE2" w:rsidP="00B734B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7E" w14:textId="77777777" w:rsidR="00B93BE2" w:rsidRPr="00E11848" w:rsidRDefault="00B93BE2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7966F97F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Пример</w:t>
      </w:r>
    </w:p>
    <w:p w14:paraId="7966F980" w14:textId="77777777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примитива </w:t>
      </w:r>
      <w:r w:rsidRPr="00E11848">
        <w:rPr>
          <w:rFonts w:ascii="Cambria" w:hAnsi="Cambria" w:cs="Times New Roman"/>
          <w:noProof/>
          <w:sz w:val="28"/>
          <w:szCs w:val="28"/>
          <w:lang w:val="en-US" w:eastAsia="ru-RU"/>
        </w:rPr>
        <w:t>Rectangle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3 по команде</w:t>
      </w:r>
    </w:p>
    <w:p w14:paraId="7966F981" w14:textId="77777777" w:rsidR="000F2E5E" w:rsidRPr="00E1184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11848">
        <w:rPr>
          <w:rFonts w:ascii="Courier New" w:hAnsi="Courier New" w:cs="Courier New"/>
          <w:noProof/>
          <w:sz w:val="28"/>
          <w:szCs w:val="28"/>
          <w:lang w:eastAsia="ru-RU"/>
        </w:rPr>
        <w:t>SCRIPT   $self.Name$.Width=0</w:t>
      </w:r>
    </w:p>
    <w:p w14:paraId="7966F982" w14:textId="405F26BA" w:rsidR="000F2E5E" w:rsidRPr="00E11848" w:rsidRDefault="000F2E5E" w:rsidP="00B734B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будет сгенерирован</w:t>
      </w:r>
      <w:r w:rsidR="00733E69" w:rsidRPr="00E11848">
        <w:rPr>
          <w:rFonts w:ascii="Cambria" w:hAnsi="Cambria" w:cs="Times New Roman"/>
          <w:noProof/>
          <w:sz w:val="28"/>
          <w:szCs w:val="28"/>
          <w:lang w:eastAsia="ru-RU"/>
        </w:rPr>
        <w:t xml:space="preserve"> следующий код </w:t>
      </w:r>
      <w:r w:rsidRPr="00E11848">
        <w:rPr>
          <w:rFonts w:ascii="Cambria" w:hAnsi="Cambria" w:cs="Times New Roman"/>
          <w:noProof/>
          <w:sz w:val="28"/>
          <w:szCs w:val="28"/>
          <w:lang w:eastAsia="ru-RU"/>
        </w:rPr>
        <w:t>скрипт</w:t>
      </w:r>
      <w:r w:rsidR="00733E69" w:rsidRPr="00E11848">
        <w:rPr>
          <w:rFonts w:ascii="Cambria" w:hAnsi="Cambria" w:cs="Times New Roman"/>
          <w:noProof/>
          <w:sz w:val="28"/>
          <w:szCs w:val="28"/>
          <w:lang w:eastAsia="ru-RU"/>
        </w:rPr>
        <w:t>а:</w:t>
      </w:r>
    </w:p>
    <w:p w14:paraId="7966F983" w14:textId="29F8039C" w:rsidR="000F2E5E" w:rsidRPr="00E11848" w:rsidRDefault="000F2E5E" w:rsidP="00733E69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E11848">
        <w:rPr>
          <w:rFonts w:ascii="Courier New" w:hAnsi="Courier New" w:cs="Courier New"/>
          <w:noProof/>
          <w:sz w:val="28"/>
          <w:szCs w:val="28"/>
          <w:lang w:eastAsia="ru-RU"/>
        </w:rPr>
        <w:t>Rectangle3.Width=0</w:t>
      </w:r>
    </w:p>
    <w:p w14:paraId="7966F984" w14:textId="77777777" w:rsidR="00BE1BC3" w:rsidRPr="00E11848" w:rsidRDefault="00BE1BC3" w:rsidP="00B734B1">
      <w:pPr>
        <w:pBdr>
          <w:bottom w:val="single" w:sz="4" w:space="1" w:color="auto"/>
        </w:pBd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7966F985" w14:textId="77777777" w:rsidR="00BE1BC3" w:rsidRPr="00E11848" w:rsidRDefault="00BE1BC3" w:rsidP="00B734B1">
      <w:pPr>
        <w:autoSpaceDE w:val="0"/>
        <w:autoSpaceDN w:val="0"/>
        <w:adjustRightInd w:val="0"/>
        <w:spacing w:after="120"/>
        <w:contextualSpacing/>
        <w:jc w:val="both"/>
        <w:rPr>
          <w:rFonts w:ascii="Cambria" w:eastAsia="Times New Roman" w:hAnsi="Cambria" w:cs="Times New Roman"/>
          <w:b/>
          <w:spacing w:val="20"/>
          <w:sz w:val="28"/>
          <w:szCs w:val="28"/>
        </w:rPr>
      </w:pPr>
      <w:r w:rsidRPr="00E11848">
        <w:rPr>
          <w:rFonts w:ascii="Cambria" w:eastAsia="Times New Roman" w:hAnsi="Cambria" w:cs="Times New Roman"/>
          <w:b/>
          <w:spacing w:val="20"/>
          <w:sz w:val="28"/>
          <w:szCs w:val="28"/>
        </w:rPr>
        <w:t>Дополнительные сведения</w:t>
      </w:r>
    </w:p>
    <w:p w14:paraId="7966F986" w14:textId="77777777" w:rsidR="00BE1BC3" w:rsidRPr="00E11848" w:rsidRDefault="00BE1BC3" w:rsidP="00B734B1">
      <w:pPr>
        <w:autoSpaceDE w:val="0"/>
        <w:autoSpaceDN w:val="0"/>
        <w:adjustRightInd w:val="0"/>
        <w:spacing w:after="120"/>
        <w:contextualSpacing/>
        <w:jc w:val="both"/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</w:pPr>
      <w:r w:rsidRPr="00E11848"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  <w:t xml:space="preserve">Пример использования шаблона </w:t>
      </w:r>
    </w:p>
    <w:p w14:paraId="7966F987" w14:textId="77777777" w:rsidR="00A71457" w:rsidRPr="00E11848" w:rsidRDefault="003D1BC9" w:rsidP="00B734B1">
      <w:pPr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E11848">
        <w:rPr>
          <w:rFonts w:ascii="Cambria" w:hAnsi="Cambria" w:cs="Times New Roman"/>
          <w:b/>
          <w:sz w:val="28"/>
          <w:szCs w:val="28"/>
          <w:u w:val="single"/>
        </w:rPr>
        <w:t>Язык программирования</w:t>
      </w:r>
    </w:p>
    <w:sectPr w:rsidR="00A71457" w:rsidRPr="00E11848" w:rsidSect="00E1184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5E"/>
    <w:rsid w:val="00025393"/>
    <w:rsid w:val="00044D77"/>
    <w:rsid w:val="00056E71"/>
    <w:rsid w:val="000D629C"/>
    <w:rsid w:val="000E1309"/>
    <w:rsid w:val="000E2C63"/>
    <w:rsid w:val="000F2E5E"/>
    <w:rsid w:val="00142CA5"/>
    <w:rsid w:val="0017408C"/>
    <w:rsid w:val="00185726"/>
    <w:rsid w:val="001A2CF2"/>
    <w:rsid w:val="001A7C6E"/>
    <w:rsid w:val="001D3EB3"/>
    <w:rsid w:val="001F0B91"/>
    <w:rsid w:val="00201B7B"/>
    <w:rsid w:val="002B10CC"/>
    <w:rsid w:val="002B42AB"/>
    <w:rsid w:val="002E6F56"/>
    <w:rsid w:val="003338C4"/>
    <w:rsid w:val="003D1BC9"/>
    <w:rsid w:val="004378FF"/>
    <w:rsid w:val="00460F2A"/>
    <w:rsid w:val="004662F6"/>
    <w:rsid w:val="00467416"/>
    <w:rsid w:val="004815D7"/>
    <w:rsid w:val="004A6247"/>
    <w:rsid w:val="004B25F1"/>
    <w:rsid w:val="004C570D"/>
    <w:rsid w:val="005623EB"/>
    <w:rsid w:val="00585BF5"/>
    <w:rsid w:val="005A6C5F"/>
    <w:rsid w:val="005C19C5"/>
    <w:rsid w:val="005E5517"/>
    <w:rsid w:val="005F4D9C"/>
    <w:rsid w:val="00605142"/>
    <w:rsid w:val="00656984"/>
    <w:rsid w:val="006865AD"/>
    <w:rsid w:val="006B2759"/>
    <w:rsid w:val="00706AA7"/>
    <w:rsid w:val="00733E69"/>
    <w:rsid w:val="00742A0C"/>
    <w:rsid w:val="00746819"/>
    <w:rsid w:val="0075223A"/>
    <w:rsid w:val="007D3792"/>
    <w:rsid w:val="007E4B7D"/>
    <w:rsid w:val="00842016"/>
    <w:rsid w:val="00842C88"/>
    <w:rsid w:val="00865F97"/>
    <w:rsid w:val="00942FC1"/>
    <w:rsid w:val="009548EB"/>
    <w:rsid w:val="0096676D"/>
    <w:rsid w:val="00982626"/>
    <w:rsid w:val="00A0383F"/>
    <w:rsid w:val="00A050BF"/>
    <w:rsid w:val="00A21565"/>
    <w:rsid w:val="00A541A6"/>
    <w:rsid w:val="00A617AE"/>
    <w:rsid w:val="00A71457"/>
    <w:rsid w:val="00AE7940"/>
    <w:rsid w:val="00AF0B36"/>
    <w:rsid w:val="00B01651"/>
    <w:rsid w:val="00B346DF"/>
    <w:rsid w:val="00B734B1"/>
    <w:rsid w:val="00B761F9"/>
    <w:rsid w:val="00B7771E"/>
    <w:rsid w:val="00B802F6"/>
    <w:rsid w:val="00B81521"/>
    <w:rsid w:val="00B93BE2"/>
    <w:rsid w:val="00BC05FE"/>
    <w:rsid w:val="00BC72CC"/>
    <w:rsid w:val="00BE1BC3"/>
    <w:rsid w:val="00C279AA"/>
    <w:rsid w:val="00CB67FE"/>
    <w:rsid w:val="00D44657"/>
    <w:rsid w:val="00D45043"/>
    <w:rsid w:val="00D53BC6"/>
    <w:rsid w:val="00DA0B9F"/>
    <w:rsid w:val="00DD2FAE"/>
    <w:rsid w:val="00E11848"/>
    <w:rsid w:val="00E31DAE"/>
    <w:rsid w:val="00E55B49"/>
    <w:rsid w:val="00EA4F82"/>
    <w:rsid w:val="00EB2C32"/>
    <w:rsid w:val="00EC2386"/>
    <w:rsid w:val="00EE66B7"/>
    <w:rsid w:val="00EF69F0"/>
    <w:rsid w:val="00EF7EA8"/>
    <w:rsid w:val="00F34E56"/>
    <w:rsid w:val="00F43951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F8C9"/>
  <w15:docId w15:val="{16B6A66D-0B79-4905-954B-FFCD5E1B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E0713B-221C-41B7-8190-BF0A7859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Шаблоны автозаполнения</dc:title>
  <dc:creator>lichkovaha</dc:creator>
  <cp:lastModifiedBy>Redmann</cp:lastModifiedBy>
  <cp:revision>50</cp:revision>
  <dcterms:created xsi:type="dcterms:W3CDTF">2014-07-16T08:33:00Z</dcterms:created>
  <dcterms:modified xsi:type="dcterms:W3CDTF">2015-11-10T11:15:00Z</dcterms:modified>
</cp:coreProperties>
</file>