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FDFD50" w14:textId="2ED21F15" w:rsidR="004446F4" w:rsidRPr="008B22DB" w:rsidRDefault="004446F4" w:rsidP="00ED6C09">
      <w:pPr>
        <w:pBdr>
          <w:bottom w:val="single" w:sz="12" w:space="1" w:color="auto"/>
        </w:pBdr>
        <w:spacing w:after="160" w:line="259" w:lineRule="auto"/>
        <w:jc w:val="both"/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</w:pPr>
      <w:bookmarkStart w:id="0" w:name="_GoBack"/>
      <w:r w:rsidRPr="008B22DB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 xml:space="preserve">Добавление панели управления в проект </w:t>
      </w:r>
      <w:bookmarkEnd w:id="0"/>
      <w:proofErr w:type="spellStart"/>
      <w:r w:rsidR="00C54FD0" w:rsidRPr="008B22DB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SimInTech</w:t>
      </w:r>
      <w:proofErr w:type="spellEnd"/>
    </w:p>
    <w:p w14:paraId="2BEBCDD7" w14:textId="509815F4" w:rsidR="004446F4" w:rsidRPr="008B22DB" w:rsidRDefault="004446F4" w:rsidP="00ED6C09">
      <w:pPr>
        <w:jc w:val="both"/>
        <w:rPr>
          <w:rFonts w:ascii="Cambria" w:hAnsi="Cambria" w:cs="Times New Roman"/>
          <w:sz w:val="28"/>
          <w:szCs w:val="28"/>
        </w:rPr>
      </w:pPr>
      <w:r w:rsidRPr="008B22DB">
        <w:rPr>
          <w:rFonts w:ascii="Cambria" w:hAnsi="Cambria" w:cs="Times New Roman"/>
          <w:sz w:val="28"/>
          <w:szCs w:val="28"/>
        </w:rPr>
        <w:t xml:space="preserve">Для добавления панели управления в проект </w:t>
      </w:r>
      <w:proofErr w:type="spellStart"/>
      <w:r w:rsidR="00C54FD0" w:rsidRPr="008B22DB">
        <w:rPr>
          <w:rFonts w:ascii="Cambria" w:hAnsi="Cambria" w:cs="Times New Roman"/>
          <w:sz w:val="28"/>
          <w:szCs w:val="28"/>
        </w:rPr>
        <w:t>SimInTech</w:t>
      </w:r>
      <w:proofErr w:type="spellEnd"/>
      <w:r w:rsidRPr="008B22DB">
        <w:rPr>
          <w:rFonts w:ascii="Cambria" w:hAnsi="Cambria" w:cs="Times New Roman"/>
          <w:sz w:val="28"/>
          <w:szCs w:val="28"/>
        </w:rPr>
        <w:t xml:space="preserve"> необходимо выполнить следующие действия.</w:t>
      </w:r>
    </w:p>
    <w:p w14:paraId="10447A9D" w14:textId="7095C60D" w:rsidR="004446F4" w:rsidRPr="008B22DB" w:rsidRDefault="004446F4" w:rsidP="00ED6C09">
      <w:pPr>
        <w:jc w:val="both"/>
        <w:rPr>
          <w:rFonts w:ascii="Cambria" w:hAnsi="Cambria" w:cs="Times New Roman"/>
          <w:sz w:val="28"/>
          <w:szCs w:val="28"/>
        </w:rPr>
      </w:pPr>
      <w:r w:rsidRPr="008B22DB">
        <w:rPr>
          <w:rFonts w:ascii="Cambria" w:hAnsi="Cambria" w:cs="Times New Roman"/>
          <w:sz w:val="28"/>
          <w:szCs w:val="28"/>
        </w:rPr>
        <w:t xml:space="preserve">1. В меню главного окна </w:t>
      </w:r>
      <w:proofErr w:type="spellStart"/>
      <w:r w:rsidR="00C54FD0" w:rsidRPr="008B22DB">
        <w:rPr>
          <w:rFonts w:ascii="Cambria" w:hAnsi="Cambria" w:cs="Times New Roman"/>
          <w:sz w:val="28"/>
          <w:szCs w:val="28"/>
        </w:rPr>
        <w:t>SimInTech</w:t>
      </w:r>
      <w:proofErr w:type="spellEnd"/>
      <w:r w:rsidRPr="008B22DB">
        <w:rPr>
          <w:rFonts w:ascii="Cambria" w:hAnsi="Cambria" w:cs="Times New Roman"/>
          <w:sz w:val="28"/>
          <w:szCs w:val="28"/>
        </w:rPr>
        <w:t xml:space="preserve"> выбрать пункт </w:t>
      </w:r>
      <w:r w:rsidRPr="008B22DB">
        <w:rPr>
          <w:rFonts w:ascii="Cambria" w:hAnsi="Cambria" w:cs="Times New Roman"/>
          <w:b/>
          <w:sz w:val="28"/>
          <w:szCs w:val="28"/>
        </w:rPr>
        <w:t>«</w:t>
      </w:r>
      <w:proofErr w:type="gramStart"/>
      <w:r w:rsidRPr="008B22DB">
        <w:rPr>
          <w:rFonts w:ascii="Cambria" w:hAnsi="Cambria" w:cs="Times New Roman"/>
          <w:b/>
          <w:sz w:val="28"/>
          <w:szCs w:val="28"/>
        </w:rPr>
        <w:t>Расчёт</w:t>
      </w:r>
      <w:r w:rsidR="004E48FA" w:rsidRPr="008B22DB">
        <w:rPr>
          <w:rFonts w:ascii="Cambria" w:hAnsi="Cambria" w:cs="Times New Roman"/>
          <w:b/>
          <w:sz w:val="28"/>
          <w:szCs w:val="28"/>
        </w:rPr>
        <w:t>»</w:t>
      </w:r>
      <w:r w:rsidRPr="008B22DB">
        <w:rPr>
          <w:rFonts w:ascii="Cambria" w:hAnsi="Cambria" w:cs="Times New Roman"/>
          <w:b/>
          <w:sz w:val="28"/>
          <w:szCs w:val="28"/>
        </w:rPr>
        <w:t xml:space="preserve"> </w:t>
      </w:r>
      <w:r w:rsidR="00EA579C" w:rsidRPr="008B22DB">
        <w:rPr>
          <w:rFonts w:ascii="Cambria" w:hAnsi="Cambria" w:cs="Times New Roman"/>
          <w:b/>
          <w:sz w:val="28"/>
          <w:szCs w:val="28"/>
        </w:rPr>
        <w:sym w:font="Symbol" w:char="F0AE"/>
      </w:r>
      <w:r w:rsidRPr="008B22DB">
        <w:rPr>
          <w:rFonts w:ascii="Cambria" w:hAnsi="Cambria" w:cs="Times New Roman"/>
          <w:b/>
          <w:sz w:val="28"/>
          <w:szCs w:val="28"/>
        </w:rPr>
        <w:t xml:space="preserve"> </w:t>
      </w:r>
      <w:r w:rsidR="004E48FA" w:rsidRPr="008B22DB">
        <w:rPr>
          <w:rFonts w:ascii="Cambria" w:hAnsi="Cambria" w:cs="Times New Roman"/>
          <w:b/>
          <w:sz w:val="28"/>
          <w:szCs w:val="28"/>
        </w:rPr>
        <w:t>«</w:t>
      </w:r>
      <w:proofErr w:type="gramEnd"/>
      <w:r w:rsidR="00AA5936" w:rsidRPr="008B22DB">
        <w:rPr>
          <w:rFonts w:ascii="Cambria" w:hAnsi="Cambria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CDBDAA2" wp14:editId="36424103">
            <wp:extent cx="236240" cy="2362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_0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40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22DB">
        <w:rPr>
          <w:rFonts w:ascii="Cambria" w:hAnsi="Cambria" w:cs="Times New Roman"/>
          <w:b/>
          <w:sz w:val="28"/>
          <w:szCs w:val="28"/>
        </w:rPr>
        <w:t>Менеджер данных...»</w:t>
      </w:r>
      <w:r w:rsidRPr="008B22DB">
        <w:rPr>
          <w:rFonts w:ascii="Cambria" w:hAnsi="Cambria" w:cs="Times New Roman"/>
          <w:sz w:val="28"/>
          <w:szCs w:val="28"/>
        </w:rPr>
        <w:t>. Откроется одноимённое окно.</w:t>
      </w:r>
    </w:p>
    <w:p w14:paraId="2E2093C8" w14:textId="7394BC14" w:rsidR="004446F4" w:rsidRPr="008B22DB" w:rsidRDefault="00476250" w:rsidP="00ED6C09">
      <w:pPr>
        <w:jc w:val="both"/>
        <w:rPr>
          <w:rFonts w:ascii="Cambria" w:hAnsi="Cambria"/>
          <w:noProof/>
          <w:sz w:val="28"/>
          <w:szCs w:val="28"/>
          <w:lang w:val="en-US" w:eastAsia="ru-RU"/>
        </w:rPr>
      </w:pPr>
      <w:r w:rsidRPr="008B22DB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2C004E8B" wp14:editId="22D1E6F7">
            <wp:extent cx="2657475" cy="16097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222B8" w14:textId="77777777" w:rsidR="004446F4" w:rsidRPr="008B22DB" w:rsidRDefault="004446F4" w:rsidP="00ED6C09">
      <w:pPr>
        <w:autoSpaceDE w:val="0"/>
        <w:autoSpaceDN w:val="0"/>
        <w:adjustRightInd w:val="0"/>
        <w:spacing w:after="120"/>
        <w:contextualSpacing/>
        <w:jc w:val="both"/>
        <w:rPr>
          <w:rStyle w:val="a3"/>
          <w:rFonts w:ascii="Cambria" w:hAnsi="Cambria" w:cs="Times New Roman"/>
          <w:i w:val="0"/>
          <w:sz w:val="28"/>
          <w:szCs w:val="28"/>
        </w:rPr>
      </w:pPr>
      <w:r w:rsidRPr="008B22DB">
        <w:rPr>
          <w:rStyle w:val="a3"/>
          <w:rFonts w:ascii="Cambria" w:hAnsi="Cambria" w:cs="Times New Roman"/>
          <w:i w:val="0"/>
          <w:sz w:val="28"/>
          <w:szCs w:val="28"/>
        </w:rPr>
        <w:t>Окно «Менеджер данных»</w:t>
      </w:r>
    </w:p>
    <w:p w14:paraId="428AB620" w14:textId="69EC7A8C" w:rsidR="004446F4" w:rsidRPr="008B22DB" w:rsidRDefault="004446F4" w:rsidP="00ED6C09">
      <w:pPr>
        <w:jc w:val="both"/>
        <w:rPr>
          <w:rFonts w:ascii="Cambria" w:hAnsi="Cambria" w:cs="Times New Roman"/>
          <w:sz w:val="28"/>
          <w:szCs w:val="28"/>
        </w:rPr>
      </w:pPr>
      <w:r w:rsidRPr="008B22DB">
        <w:rPr>
          <w:rFonts w:ascii="Cambria" w:hAnsi="Cambria" w:cs="Times New Roman"/>
          <w:sz w:val="28"/>
          <w:szCs w:val="28"/>
        </w:rPr>
        <w:t xml:space="preserve">Данное окно также можно вызвать с панели главного окна </w:t>
      </w:r>
      <w:proofErr w:type="spellStart"/>
      <w:r w:rsidR="00C54FD0" w:rsidRPr="008B22DB">
        <w:rPr>
          <w:rFonts w:ascii="Cambria" w:hAnsi="Cambria" w:cs="Times New Roman"/>
          <w:sz w:val="28"/>
          <w:szCs w:val="28"/>
        </w:rPr>
        <w:t>SimInTech</w:t>
      </w:r>
      <w:proofErr w:type="spellEnd"/>
      <w:r w:rsidRPr="008B22DB">
        <w:rPr>
          <w:rFonts w:ascii="Cambria" w:hAnsi="Cambria" w:cs="Times New Roman"/>
          <w:sz w:val="28"/>
          <w:szCs w:val="28"/>
        </w:rPr>
        <w:t xml:space="preserve"> по нажатию на </w:t>
      </w:r>
      <w:proofErr w:type="gramStart"/>
      <w:r w:rsidRPr="008B22DB">
        <w:rPr>
          <w:rFonts w:ascii="Cambria" w:hAnsi="Cambria" w:cs="Times New Roman"/>
          <w:sz w:val="28"/>
          <w:szCs w:val="28"/>
        </w:rPr>
        <w:t xml:space="preserve">кнопку </w:t>
      </w:r>
      <w:r w:rsidR="00AA5936" w:rsidRPr="008B22DB">
        <w:rPr>
          <w:rFonts w:ascii="Cambria" w:hAnsi="Cambria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0264439" wp14:editId="4713FFBF">
            <wp:extent cx="236240" cy="2362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_0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40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22DB">
        <w:rPr>
          <w:rFonts w:ascii="Cambria" w:hAnsi="Cambria" w:cs="Times New Roman"/>
          <w:sz w:val="28"/>
          <w:szCs w:val="28"/>
        </w:rPr>
        <w:t>.</w:t>
      </w:r>
      <w:proofErr w:type="gramEnd"/>
    </w:p>
    <w:p w14:paraId="5E79B5D3" w14:textId="53FF473E" w:rsidR="004446F4" w:rsidRPr="008B22DB" w:rsidRDefault="004446F4" w:rsidP="00ED6C09">
      <w:pPr>
        <w:jc w:val="both"/>
        <w:rPr>
          <w:rFonts w:ascii="Cambria" w:hAnsi="Cambria" w:cs="Times New Roman"/>
          <w:sz w:val="28"/>
          <w:szCs w:val="28"/>
        </w:rPr>
      </w:pPr>
      <w:r w:rsidRPr="008B22DB">
        <w:rPr>
          <w:rFonts w:ascii="Cambria" w:hAnsi="Cambria" w:cs="Times New Roman"/>
          <w:sz w:val="28"/>
          <w:szCs w:val="28"/>
        </w:rPr>
        <w:t xml:space="preserve">2. Если в проекте ещё не создано категорий, то сначала нужно создать категорию, нажав </w:t>
      </w:r>
      <w:proofErr w:type="gramStart"/>
      <w:r w:rsidRPr="008B22DB">
        <w:rPr>
          <w:rFonts w:ascii="Cambria" w:hAnsi="Cambria" w:cs="Times New Roman"/>
          <w:sz w:val="28"/>
          <w:szCs w:val="28"/>
        </w:rPr>
        <w:t xml:space="preserve">кнопку </w:t>
      </w:r>
      <w:r w:rsidR="00A34DC8" w:rsidRPr="008B22DB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035CF9EE" wp14:editId="3AAF787A">
            <wp:extent cx="285790" cy="28579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_5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9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22DB">
        <w:rPr>
          <w:rFonts w:ascii="Cambria" w:hAnsi="Cambria" w:cs="Times New Roman"/>
          <w:sz w:val="28"/>
          <w:szCs w:val="28"/>
        </w:rPr>
        <w:t xml:space="preserve"> «</w:t>
      </w:r>
      <w:proofErr w:type="gramEnd"/>
      <w:r w:rsidRPr="008B22DB">
        <w:rPr>
          <w:rFonts w:ascii="Cambria" w:hAnsi="Cambria" w:cs="Times New Roman"/>
          <w:sz w:val="28"/>
          <w:szCs w:val="28"/>
        </w:rPr>
        <w:t>Добавить категорию» на панели инструментов окна «Менеджер данных». Будет создана новая категория.</w:t>
      </w:r>
    </w:p>
    <w:p w14:paraId="7E415570" w14:textId="68B6B3E9" w:rsidR="004446F4" w:rsidRPr="008B22DB" w:rsidRDefault="004446F4" w:rsidP="00ED6C09">
      <w:pPr>
        <w:jc w:val="both"/>
        <w:rPr>
          <w:rFonts w:ascii="Cambria" w:hAnsi="Cambria" w:cs="Times New Roman"/>
          <w:sz w:val="28"/>
          <w:szCs w:val="28"/>
        </w:rPr>
      </w:pPr>
      <w:r w:rsidRPr="008B22DB">
        <w:rPr>
          <w:rFonts w:ascii="Cambria" w:hAnsi="Cambria" w:cs="Times New Roman"/>
          <w:sz w:val="28"/>
          <w:szCs w:val="28"/>
        </w:rPr>
        <w:t xml:space="preserve">3. Затем нужно создать окно анимации, предварительно выбрав категорию в окне «Менеджер данных» и нажав </w:t>
      </w:r>
      <w:proofErr w:type="gramStart"/>
      <w:r w:rsidRPr="008B22DB">
        <w:rPr>
          <w:rFonts w:ascii="Cambria" w:hAnsi="Cambria" w:cs="Times New Roman"/>
          <w:sz w:val="28"/>
          <w:szCs w:val="28"/>
        </w:rPr>
        <w:t xml:space="preserve">кнопку </w:t>
      </w:r>
      <w:r w:rsidR="00A34DC8" w:rsidRPr="008B22DB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4420CE1B" wp14:editId="446D0C1E">
            <wp:extent cx="276264" cy="276264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_6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4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22DB">
        <w:rPr>
          <w:rFonts w:ascii="Cambria" w:hAnsi="Cambria" w:cs="Times New Roman"/>
          <w:sz w:val="28"/>
          <w:szCs w:val="28"/>
        </w:rPr>
        <w:t xml:space="preserve"> «</w:t>
      </w:r>
      <w:proofErr w:type="gramEnd"/>
      <w:r w:rsidRPr="008B22DB">
        <w:rPr>
          <w:rFonts w:ascii="Cambria" w:hAnsi="Cambria" w:cs="Times New Roman"/>
          <w:sz w:val="28"/>
          <w:szCs w:val="28"/>
        </w:rPr>
        <w:t>Окно анимации».</w:t>
      </w:r>
    </w:p>
    <w:p w14:paraId="2B779835" w14:textId="0EDE684F" w:rsidR="004446F4" w:rsidRPr="008B22DB" w:rsidRDefault="00476250" w:rsidP="00ED6C09">
      <w:pPr>
        <w:jc w:val="both"/>
        <w:rPr>
          <w:rFonts w:ascii="Cambria" w:hAnsi="Cambria"/>
          <w:noProof/>
          <w:sz w:val="28"/>
          <w:szCs w:val="28"/>
          <w:lang w:eastAsia="ru-RU"/>
        </w:rPr>
      </w:pPr>
      <w:r w:rsidRPr="008B22DB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055469B5" wp14:editId="1267F16A">
            <wp:extent cx="2657475" cy="16097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C7675" w14:textId="0CF5E4AE" w:rsidR="00C54FD0" w:rsidRPr="008B22DB" w:rsidRDefault="00C54FD0" w:rsidP="00ED6C09">
      <w:pPr>
        <w:autoSpaceDE w:val="0"/>
        <w:autoSpaceDN w:val="0"/>
        <w:adjustRightInd w:val="0"/>
        <w:spacing w:after="120"/>
        <w:contextualSpacing/>
        <w:jc w:val="both"/>
        <w:rPr>
          <w:rStyle w:val="a3"/>
          <w:rFonts w:ascii="Cambria" w:hAnsi="Cambria" w:cs="Times New Roman"/>
          <w:i w:val="0"/>
          <w:sz w:val="28"/>
          <w:szCs w:val="28"/>
        </w:rPr>
      </w:pPr>
      <w:r w:rsidRPr="008B22DB">
        <w:rPr>
          <w:rStyle w:val="a3"/>
          <w:rFonts w:ascii="Cambria" w:hAnsi="Cambria" w:cs="Times New Roman"/>
          <w:i w:val="0"/>
          <w:sz w:val="28"/>
          <w:szCs w:val="28"/>
        </w:rPr>
        <w:t>Добавление окна анимации через окно «менеджер данных»</w:t>
      </w:r>
    </w:p>
    <w:p w14:paraId="26170019" w14:textId="239ADFF5" w:rsidR="004446F4" w:rsidRPr="008B22DB" w:rsidRDefault="004446F4" w:rsidP="00ED6C09">
      <w:pPr>
        <w:jc w:val="both"/>
        <w:rPr>
          <w:rFonts w:ascii="Cambria" w:hAnsi="Cambria" w:cs="Times New Roman"/>
          <w:sz w:val="28"/>
          <w:szCs w:val="28"/>
        </w:rPr>
      </w:pPr>
      <w:r w:rsidRPr="008B22DB">
        <w:rPr>
          <w:rFonts w:ascii="Cambria" w:hAnsi="Cambria" w:cs="Times New Roman"/>
          <w:sz w:val="28"/>
          <w:szCs w:val="28"/>
        </w:rPr>
        <w:t xml:space="preserve">Созданное окно можно вызвать по двойному клику на его имени в окне «Менеджер данных». Одновременно откроется панель графических примитивов </w:t>
      </w:r>
      <w:proofErr w:type="spellStart"/>
      <w:r w:rsidR="00C54FD0" w:rsidRPr="008B22DB">
        <w:rPr>
          <w:rFonts w:ascii="Cambria" w:hAnsi="Cambria" w:cs="Times New Roman"/>
          <w:sz w:val="28"/>
          <w:szCs w:val="28"/>
        </w:rPr>
        <w:t>SimInTech</w:t>
      </w:r>
      <w:proofErr w:type="spellEnd"/>
      <w:r w:rsidRPr="008B22DB">
        <w:rPr>
          <w:rFonts w:ascii="Cambria" w:hAnsi="Cambria" w:cs="Times New Roman"/>
          <w:sz w:val="28"/>
          <w:szCs w:val="28"/>
        </w:rPr>
        <w:t>.</w:t>
      </w:r>
    </w:p>
    <w:p w14:paraId="47162717" w14:textId="4D2FF32C" w:rsidR="004446F4" w:rsidRPr="008B22DB" w:rsidRDefault="006C0574" w:rsidP="00ED6C09">
      <w:pPr>
        <w:jc w:val="both"/>
        <w:rPr>
          <w:rFonts w:ascii="Cambria" w:hAnsi="Cambria"/>
          <w:noProof/>
          <w:sz w:val="28"/>
          <w:szCs w:val="28"/>
          <w:lang w:eastAsia="ru-RU"/>
        </w:rPr>
      </w:pPr>
      <w:r w:rsidRPr="008B22DB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4390B959" wp14:editId="6F2CBB99">
            <wp:extent cx="5830114" cy="52775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AD689" w14:textId="5F0E90B7" w:rsidR="004A3A9D" w:rsidRPr="008B22DB" w:rsidRDefault="004446F4" w:rsidP="005C2AF7">
      <w:pPr>
        <w:autoSpaceDE w:val="0"/>
        <w:autoSpaceDN w:val="0"/>
        <w:adjustRightInd w:val="0"/>
        <w:spacing w:after="120"/>
        <w:contextualSpacing/>
        <w:jc w:val="both"/>
        <w:rPr>
          <w:rFonts w:ascii="Cambria" w:hAnsi="Cambria"/>
          <w:sz w:val="28"/>
          <w:szCs w:val="28"/>
        </w:rPr>
      </w:pPr>
      <w:r w:rsidRPr="008B22DB">
        <w:rPr>
          <w:rStyle w:val="a3"/>
          <w:rFonts w:ascii="Cambria" w:hAnsi="Cambria" w:cs="Times New Roman"/>
          <w:i w:val="0"/>
          <w:sz w:val="28"/>
          <w:szCs w:val="28"/>
        </w:rPr>
        <w:t>Результат вызова панели управления из «</w:t>
      </w:r>
      <w:r w:rsidR="00B54B9F" w:rsidRPr="008B22DB">
        <w:rPr>
          <w:rStyle w:val="a3"/>
          <w:rFonts w:ascii="Cambria" w:hAnsi="Cambria" w:cs="Times New Roman"/>
          <w:i w:val="0"/>
          <w:sz w:val="28"/>
          <w:szCs w:val="28"/>
        </w:rPr>
        <w:t>менеджера</w:t>
      </w:r>
      <w:r w:rsidRPr="008B22DB">
        <w:rPr>
          <w:rStyle w:val="a3"/>
          <w:rFonts w:ascii="Cambria" w:hAnsi="Cambria" w:cs="Times New Roman"/>
          <w:i w:val="0"/>
          <w:sz w:val="28"/>
          <w:szCs w:val="28"/>
        </w:rPr>
        <w:t xml:space="preserve"> данных»</w:t>
      </w:r>
    </w:p>
    <w:sectPr w:rsidR="004A3A9D" w:rsidRPr="008B22DB" w:rsidSect="005C2AF7">
      <w:pgSz w:w="16839" w:h="23814" w:code="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6F4"/>
    <w:rsid w:val="002F6001"/>
    <w:rsid w:val="004446F4"/>
    <w:rsid w:val="00476250"/>
    <w:rsid w:val="004A3A9D"/>
    <w:rsid w:val="004E48FA"/>
    <w:rsid w:val="005C2AF7"/>
    <w:rsid w:val="006C0574"/>
    <w:rsid w:val="00815B33"/>
    <w:rsid w:val="008B22DB"/>
    <w:rsid w:val="00A34DC8"/>
    <w:rsid w:val="00AA5936"/>
    <w:rsid w:val="00B54B9F"/>
    <w:rsid w:val="00C54FD0"/>
    <w:rsid w:val="00EA077B"/>
    <w:rsid w:val="00EA579C"/>
    <w:rsid w:val="00ED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E9591"/>
  <w15:chartTrackingRefBased/>
  <w15:docId w15:val="{93E0AA93-44ED-4A47-BE6A-E4E1575F2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46F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C54FD0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Добавление панели управления в проект </dc:title>
  <dc:subject/>
  <dc:creator>polecat spiteking</dc:creator>
  <cp:keywords/>
  <dc:description/>
  <cp:lastModifiedBy>Redmann</cp:lastModifiedBy>
  <cp:revision>15</cp:revision>
  <dcterms:created xsi:type="dcterms:W3CDTF">2014-07-14T20:43:00Z</dcterms:created>
  <dcterms:modified xsi:type="dcterms:W3CDTF">2015-11-10T11:16:00Z</dcterms:modified>
</cp:coreProperties>
</file>