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CCBA7" w14:textId="45F1F1B3" w:rsidR="003405B5" w:rsidRPr="000A171A" w:rsidRDefault="003405B5" w:rsidP="00E0471C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0A171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Гр</w:t>
      </w:r>
      <w:r w:rsidR="0026103E" w:rsidRPr="000A171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афический редактор. Меню «Файл»</w:t>
      </w:r>
    </w:p>
    <w:p w14:paraId="15DDB90F" w14:textId="77777777" w:rsidR="003405B5" w:rsidRPr="000A171A" w:rsidRDefault="003405B5" w:rsidP="00E0471C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0A171A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7A55F618" wp14:editId="553C975A">
            <wp:extent cx="5346000" cy="6192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00" cy="61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143CC" w14:textId="04F79DEE" w:rsidR="003405B5" w:rsidRPr="000A171A" w:rsidRDefault="003405B5" w:rsidP="00E0471C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0A171A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Меню «Файл» в окне графического </w:t>
      </w:r>
      <w:r w:rsidR="00106960" w:rsidRPr="000A171A">
        <w:rPr>
          <w:rFonts w:ascii="Cambria" w:hAnsi="Cambria" w:cs="Times New Roman"/>
          <w:b/>
          <w:noProof/>
          <w:sz w:val="28"/>
          <w:szCs w:val="28"/>
          <w:lang w:eastAsia="ru-RU"/>
        </w:rPr>
        <w:t>редактора</w:t>
      </w:r>
    </w:p>
    <w:p w14:paraId="0F62D0AA" w14:textId="77777777" w:rsidR="003405B5" w:rsidRPr="000A171A" w:rsidRDefault="003405B5" w:rsidP="00E0471C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0A171A">
        <w:rPr>
          <w:rFonts w:ascii="Cambria" w:hAnsi="Cambria" w:cs="Times New Roman"/>
          <w:b/>
          <w:noProof/>
          <w:sz w:val="28"/>
          <w:szCs w:val="28"/>
          <w:lang w:eastAsia="ru-RU"/>
        </w:rPr>
        <w:t>«Создать»</w:t>
      </w:r>
      <w:bookmarkStart w:id="0" w:name="_GoBack"/>
      <w:bookmarkEnd w:id="0"/>
    </w:p>
    <w:p w14:paraId="5CEBBE6E" w14:textId="77777777" w:rsidR="003405B5" w:rsidRPr="000A171A" w:rsidRDefault="003405B5" w:rsidP="00E0471C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171A">
        <w:rPr>
          <w:rFonts w:ascii="Cambria" w:hAnsi="Cambria" w:cs="Times New Roman"/>
          <w:noProof/>
          <w:sz w:val="28"/>
          <w:szCs w:val="28"/>
          <w:lang w:eastAsia="ru-RU"/>
        </w:rPr>
        <w:t>Очистка всего содержимого редактируемого графического контейнера.</w:t>
      </w:r>
    </w:p>
    <w:p w14:paraId="5AF57666" w14:textId="77777777" w:rsidR="003405B5" w:rsidRPr="000A171A" w:rsidRDefault="003405B5" w:rsidP="00E0471C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0A171A">
        <w:rPr>
          <w:rFonts w:ascii="Cambria" w:hAnsi="Cambria" w:cs="Times New Roman"/>
          <w:b/>
          <w:noProof/>
          <w:sz w:val="28"/>
          <w:szCs w:val="28"/>
          <w:lang w:eastAsia="ru-RU"/>
        </w:rPr>
        <w:t>«Открыть…»</w:t>
      </w:r>
    </w:p>
    <w:p w14:paraId="15CC0B3D" w14:textId="77777777" w:rsidR="003405B5" w:rsidRPr="000A171A" w:rsidRDefault="003405B5" w:rsidP="00E0471C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171A">
        <w:rPr>
          <w:rFonts w:ascii="Cambria" w:hAnsi="Cambria" w:cs="Times New Roman"/>
          <w:noProof/>
          <w:sz w:val="28"/>
          <w:szCs w:val="28"/>
          <w:lang w:eastAsia="ru-RU"/>
        </w:rPr>
        <w:t>Загрузка в текущее окно графического редактора содержимого файла формата *.</w:t>
      </w:r>
      <w:r w:rsidRPr="000A171A">
        <w:rPr>
          <w:rFonts w:ascii="Cambria" w:hAnsi="Cambria" w:cs="Times New Roman"/>
          <w:noProof/>
          <w:sz w:val="28"/>
          <w:szCs w:val="28"/>
          <w:lang w:val="en-US" w:eastAsia="ru-RU"/>
        </w:rPr>
        <w:t>gcn</w:t>
      </w:r>
      <w:r w:rsidRPr="000A171A">
        <w:rPr>
          <w:rFonts w:ascii="Cambria" w:hAnsi="Cambria" w:cs="Times New Roman"/>
          <w:noProof/>
          <w:sz w:val="28"/>
          <w:szCs w:val="28"/>
          <w:lang w:eastAsia="ru-RU"/>
        </w:rPr>
        <w:t>. Файлы *.</w:t>
      </w:r>
      <w:r w:rsidRPr="000A171A">
        <w:rPr>
          <w:rFonts w:ascii="Cambria" w:hAnsi="Cambria" w:cs="Times New Roman"/>
          <w:noProof/>
          <w:sz w:val="28"/>
          <w:szCs w:val="28"/>
          <w:lang w:val="en-US" w:eastAsia="ru-RU"/>
        </w:rPr>
        <w:t>gcn</w:t>
      </w:r>
      <w:r w:rsidRPr="000A171A">
        <w:rPr>
          <w:rFonts w:ascii="Cambria" w:hAnsi="Cambria" w:cs="Times New Roman"/>
          <w:noProof/>
          <w:sz w:val="28"/>
          <w:szCs w:val="28"/>
          <w:lang w:eastAsia="ru-RU"/>
        </w:rPr>
        <w:t xml:space="preserve"> являются сохраненными графическими контейнерами SimInTech. При загрузке прежнее содержимое из окна графического редактора будет удалено. </w:t>
      </w:r>
    </w:p>
    <w:p w14:paraId="4FD7D104" w14:textId="77777777" w:rsidR="003405B5" w:rsidRPr="000A171A" w:rsidRDefault="003405B5" w:rsidP="00E0471C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0A171A">
        <w:rPr>
          <w:rFonts w:ascii="Cambria" w:hAnsi="Cambria" w:cs="Times New Roman"/>
          <w:b/>
          <w:noProof/>
          <w:sz w:val="28"/>
          <w:szCs w:val="28"/>
          <w:lang w:eastAsia="ru-RU"/>
        </w:rPr>
        <w:t>«Сохранить как…»</w:t>
      </w:r>
    </w:p>
    <w:p w14:paraId="257A6697" w14:textId="77777777" w:rsidR="003405B5" w:rsidRPr="000A171A" w:rsidRDefault="003236BF" w:rsidP="00E0471C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171A">
        <w:rPr>
          <w:rFonts w:ascii="Cambria" w:hAnsi="Cambria" w:cs="Times New Roman"/>
          <w:noProof/>
          <w:sz w:val="28"/>
          <w:szCs w:val="28"/>
          <w:lang w:eastAsia="ru-RU"/>
        </w:rPr>
        <w:t>Сохранение содержимого текущего окна графического редактора в файл формата *.gcn.</w:t>
      </w:r>
    </w:p>
    <w:p w14:paraId="63BE640D" w14:textId="77777777" w:rsidR="003405B5" w:rsidRPr="000A171A" w:rsidRDefault="003405B5" w:rsidP="00E0471C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0A171A">
        <w:rPr>
          <w:rFonts w:ascii="Cambria" w:hAnsi="Cambria" w:cs="Times New Roman"/>
          <w:b/>
          <w:noProof/>
          <w:sz w:val="28"/>
          <w:szCs w:val="28"/>
          <w:lang w:eastAsia="ru-RU"/>
        </w:rPr>
        <w:t>«Заменить группы из файла…»</w:t>
      </w:r>
    </w:p>
    <w:p w14:paraId="1A114594" w14:textId="77777777" w:rsidR="003236BF" w:rsidRPr="000A171A" w:rsidRDefault="003236BF" w:rsidP="00E0471C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171A">
        <w:rPr>
          <w:rFonts w:ascii="Cambria" w:hAnsi="Cambria" w:cs="Times New Roman"/>
          <w:noProof/>
          <w:sz w:val="28"/>
          <w:szCs w:val="28"/>
          <w:lang w:eastAsia="ru-RU"/>
        </w:rPr>
        <w:t>Данный пункт становится активным при выделении одной или нескольких графических групп в окне графического редактора. В выделенные группы будет содержимое указанного файла *.</w:t>
      </w:r>
      <w:r w:rsidRPr="000A171A">
        <w:rPr>
          <w:rFonts w:ascii="Cambria" w:hAnsi="Cambria" w:cs="Times New Roman"/>
          <w:noProof/>
          <w:sz w:val="28"/>
          <w:szCs w:val="28"/>
          <w:lang w:val="en-US" w:eastAsia="ru-RU"/>
        </w:rPr>
        <w:t>gcn</w:t>
      </w:r>
      <w:r w:rsidRPr="000A171A">
        <w:rPr>
          <w:rFonts w:ascii="Cambria" w:hAnsi="Cambria" w:cs="Times New Roman"/>
          <w:noProof/>
          <w:sz w:val="28"/>
          <w:szCs w:val="28"/>
          <w:lang w:eastAsia="ru-RU"/>
        </w:rPr>
        <w:t>. Прежнее содержимое групп будет удалено.</w:t>
      </w:r>
    </w:p>
    <w:p w14:paraId="23A70619" w14:textId="77777777" w:rsidR="003405B5" w:rsidRPr="000A171A" w:rsidRDefault="003405B5" w:rsidP="00E0471C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0A171A">
        <w:rPr>
          <w:rFonts w:ascii="Cambria" w:hAnsi="Cambria" w:cs="Times New Roman"/>
          <w:b/>
          <w:noProof/>
          <w:sz w:val="28"/>
          <w:szCs w:val="28"/>
          <w:lang w:eastAsia="ru-RU"/>
        </w:rPr>
        <w:t>«Сохранить в файл…»</w:t>
      </w:r>
    </w:p>
    <w:p w14:paraId="59A1C3EC" w14:textId="77777777" w:rsidR="003236BF" w:rsidRPr="000A171A" w:rsidRDefault="003236BF" w:rsidP="00E0471C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171A">
        <w:rPr>
          <w:rFonts w:ascii="Cambria" w:hAnsi="Cambria" w:cs="Times New Roman"/>
          <w:noProof/>
          <w:sz w:val="28"/>
          <w:szCs w:val="28"/>
          <w:lang w:eastAsia="ru-RU"/>
        </w:rPr>
        <w:t>Сохранение … в файл формата *.</w:t>
      </w:r>
      <w:r w:rsidRPr="000A171A">
        <w:rPr>
          <w:rFonts w:ascii="Cambria" w:hAnsi="Cambria"/>
          <w:sz w:val="28"/>
          <w:szCs w:val="28"/>
        </w:rPr>
        <w:t xml:space="preserve"> </w:t>
      </w:r>
      <w:r w:rsidRPr="000A171A">
        <w:rPr>
          <w:rFonts w:ascii="Cambria" w:hAnsi="Cambria" w:cs="Times New Roman"/>
          <w:noProof/>
          <w:sz w:val="28"/>
          <w:szCs w:val="28"/>
          <w:lang w:val="en-US" w:eastAsia="ru-RU"/>
        </w:rPr>
        <w:t>e</w:t>
      </w:r>
      <w:r w:rsidRPr="000A171A">
        <w:rPr>
          <w:rFonts w:ascii="Cambria" w:hAnsi="Cambria" w:cs="Times New Roman"/>
          <w:noProof/>
          <w:sz w:val="28"/>
          <w:szCs w:val="28"/>
          <w:lang w:eastAsia="ru-RU"/>
        </w:rPr>
        <w:t>lt. В файлах .</w:t>
      </w:r>
      <w:r w:rsidRPr="000A171A">
        <w:rPr>
          <w:rFonts w:ascii="Cambria" w:hAnsi="Cambria" w:cs="Times New Roman"/>
          <w:noProof/>
          <w:sz w:val="28"/>
          <w:szCs w:val="28"/>
          <w:lang w:val="en-US" w:eastAsia="ru-RU"/>
        </w:rPr>
        <w:t>elt</w:t>
      </w:r>
      <w:r w:rsidRPr="000A171A">
        <w:rPr>
          <w:rFonts w:ascii="Cambria" w:hAnsi="Cambria" w:cs="Times New Roman"/>
          <w:noProof/>
          <w:sz w:val="28"/>
          <w:szCs w:val="28"/>
          <w:lang w:eastAsia="ru-RU"/>
        </w:rPr>
        <w:t xml:space="preserve"> сохраняются один и более предварительно выбранных графических объектов </w:t>
      </w:r>
      <w:r w:rsidRPr="000A171A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Pr="000A171A">
        <w:rPr>
          <w:rFonts w:ascii="Cambria" w:hAnsi="Cambria" w:cs="Times New Roman"/>
          <w:noProof/>
          <w:sz w:val="28"/>
          <w:szCs w:val="28"/>
          <w:lang w:eastAsia="ru-RU"/>
        </w:rPr>
        <w:t>. Вообще, в данном формате можно сохранять не только графические примитивы, но и другие графические объекты, например, расчетные блоки. Но в отличие от файлов .</w:t>
      </w:r>
      <w:r w:rsidRPr="000A171A">
        <w:rPr>
          <w:rFonts w:ascii="Cambria" w:hAnsi="Cambria" w:cs="Times New Roman"/>
          <w:noProof/>
          <w:sz w:val="28"/>
          <w:szCs w:val="28"/>
          <w:lang w:val="en-US" w:eastAsia="ru-RU"/>
        </w:rPr>
        <w:t>gcn</w:t>
      </w:r>
      <w:r w:rsidRPr="000A171A">
        <w:rPr>
          <w:rFonts w:ascii="Cambria" w:hAnsi="Cambria" w:cs="Times New Roman"/>
          <w:noProof/>
          <w:sz w:val="28"/>
          <w:szCs w:val="28"/>
          <w:lang w:eastAsia="ru-RU"/>
        </w:rPr>
        <w:t xml:space="preserve"> в файлы этого формата сохраняются только те объекты, которые были выделены перед сохранением. Атрибуты графического контейнера (такие как внутренние сигналы, глобальные свойства и т.п.) в файлах .</w:t>
      </w:r>
      <w:r w:rsidRPr="000A171A">
        <w:rPr>
          <w:rFonts w:ascii="Cambria" w:hAnsi="Cambria" w:cs="Times New Roman"/>
          <w:noProof/>
          <w:sz w:val="28"/>
          <w:szCs w:val="28"/>
          <w:lang w:val="en-US" w:eastAsia="ru-RU"/>
        </w:rPr>
        <w:t>elt</w:t>
      </w:r>
      <w:r w:rsidRPr="000A171A">
        <w:rPr>
          <w:rFonts w:ascii="Cambria" w:hAnsi="Cambria" w:cs="Times New Roman"/>
          <w:noProof/>
          <w:sz w:val="28"/>
          <w:szCs w:val="28"/>
          <w:lang w:eastAsia="ru-RU"/>
        </w:rPr>
        <w:t xml:space="preserve"> тажке не сохраняются.</w:t>
      </w:r>
    </w:p>
    <w:p w14:paraId="2DE62295" w14:textId="77777777" w:rsidR="003236BF" w:rsidRPr="000A171A" w:rsidRDefault="003236BF" w:rsidP="00E0471C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171A">
        <w:rPr>
          <w:rFonts w:ascii="Cambria" w:hAnsi="Cambria" w:cs="Times New Roman"/>
          <w:noProof/>
          <w:sz w:val="28"/>
          <w:szCs w:val="28"/>
          <w:lang w:eastAsia="ru-RU"/>
        </w:rPr>
        <w:t xml:space="preserve">При загрузке в схемное окно проекта </w:t>
      </w:r>
      <w:r w:rsidRPr="000A171A">
        <w:rPr>
          <w:rFonts w:ascii="Cambria" w:hAnsi="Cambria" w:cs="Times New Roman"/>
          <w:noProof/>
          <w:sz w:val="28"/>
          <w:szCs w:val="28"/>
          <w:lang w:val="en-US" w:eastAsia="ru-RU"/>
        </w:rPr>
        <w:t>c</w:t>
      </w:r>
      <w:r w:rsidRPr="000A171A">
        <w:rPr>
          <w:rFonts w:ascii="Cambria" w:hAnsi="Cambria" w:cs="Times New Roman"/>
          <w:noProof/>
          <w:sz w:val="28"/>
          <w:szCs w:val="28"/>
          <w:lang w:eastAsia="ru-RU"/>
        </w:rPr>
        <w:t>одержимое файла .</w:t>
      </w:r>
      <w:r w:rsidRPr="000A171A">
        <w:rPr>
          <w:rFonts w:ascii="Cambria" w:hAnsi="Cambria" w:cs="Times New Roman"/>
          <w:noProof/>
          <w:sz w:val="28"/>
          <w:szCs w:val="28"/>
          <w:lang w:val="en-US" w:eastAsia="ru-RU"/>
        </w:rPr>
        <w:t>elt</w:t>
      </w:r>
      <w:r w:rsidRPr="000A171A">
        <w:rPr>
          <w:rFonts w:ascii="Cambria" w:hAnsi="Cambria" w:cs="Times New Roman"/>
          <w:noProof/>
          <w:sz w:val="28"/>
          <w:szCs w:val="28"/>
          <w:lang w:eastAsia="ru-RU"/>
        </w:rPr>
        <w:t xml:space="preserve"> будет вставлено в виде набора объектов. При попытке открыть файл .</w:t>
      </w:r>
      <w:r w:rsidRPr="000A171A">
        <w:rPr>
          <w:rFonts w:ascii="Cambria" w:hAnsi="Cambria" w:cs="Times New Roman"/>
          <w:noProof/>
          <w:sz w:val="28"/>
          <w:szCs w:val="28"/>
          <w:lang w:val="en-US" w:eastAsia="ru-RU"/>
        </w:rPr>
        <w:t>elt</w:t>
      </w:r>
      <w:r w:rsidRPr="000A171A">
        <w:rPr>
          <w:rFonts w:ascii="Cambria" w:hAnsi="Cambria" w:cs="Times New Roman"/>
          <w:noProof/>
          <w:sz w:val="28"/>
          <w:szCs w:val="28"/>
          <w:lang w:eastAsia="ru-RU"/>
        </w:rPr>
        <w:t xml:space="preserve"> внутри графического контейнера в окно графического редактора содержимое файла также будет вставлено в виде набора объектов. Следует избегать загрузки в графический контейнер файлов .</w:t>
      </w:r>
      <w:r w:rsidRPr="000A171A">
        <w:rPr>
          <w:rFonts w:ascii="Cambria" w:hAnsi="Cambria" w:cs="Times New Roman"/>
          <w:noProof/>
          <w:sz w:val="28"/>
          <w:szCs w:val="28"/>
          <w:lang w:val="en-US" w:eastAsia="ru-RU"/>
        </w:rPr>
        <w:t>elt</w:t>
      </w:r>
      <w:r w:rsidRPr="000A171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0A171A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>со смешанным содержимым. Данная операция будет выполнена некорректно, т.к. графические контейнеры не могут содержать расчетных блоков.</w:t>
      </w:r>
    </w:p>
    <w:p w14:paraId="70C96C8B" w14:textId="77777777" w:rsidR="00263A84" w:rsidRPr="000A171A" w:rsidRDefault="00263A84" w:rsidP="00E0471C">
      <w:pPr>
        <w:jc w:val="both"/>
        <w:rPr>
          <w:rFonts w:ascii="Cambria" w:hAnsi="Cambria"/>
          <w:sz w:val="28"/>
          <w:szCs w:val="28"/>
        </w:rPr>
      </w:pPr>
    </w:p>
    <w:sectPr w:rsidR="00263A84" w:rsidRPr="000A171A" w:rsidSect="000C48EF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B5"/>
    <w:rsid w:val="000A171A"/>
    <w:rsid w:val="000C48EF"/>
    <w:rsid w:val="00106960"/>
    <w:rsid w:val="0026103E"/>
    <w:rsid w:val="00263A84"/>
    <w:rsid w:val="003236BF"/>
    <w:rsid w:val="003405B5"/>
    <w:rsid w:val="00410DD4"/>
    <w:rsid w:val="00725F34"/>
    <w:rsid w:val="00B9334D"/>
    <w:rsid w:val="00C13911"/>
    <w:rsid w:val="00DA701C"/>
    <w:rsid w:val="00E0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9D59"/>
  <w15:chartTrackingRefBased/>
  <w15:docId w15:val="{87A9E82F-9F6F-4A0F-B79A-E6DFE705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Александр Щекатуров</cp:lastModifiedBy>
  <cp:revision>7</cp:revision>
  <dcterms:created xsi:type="dcterms:W3CDTF">2014-10-08T19:06:00Z</dcterms:created>
  <dcterms:modified xsi:type="dcterms:W3CDTF">2014-12-10T07:36:00Z</dcterms:modified>
</cp:coreProperties>
</file>