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CCBA7" w14:textId="62EC83EC" w:rsidR="003405B5" w:rsidRPr="00B66E74" w:rsidRDefault="003405B5" w:rsidP="00B66E74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B66E74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Графический редактор. Меню «</w:t>
      </w:r>
      <w:proofErr w:type="spellStart"/>
      <w:r w:rsidR="002348AF" w:rsidRPr="00B66E74">
        <w:rPr>
          <w:rFonts w:ascii="Times New Roman" w:eastAsia="Times New Roman" w:hAnsi="Times New Roman" w:cs="Times New Roman"/>
          <w:b/>
          <w:color w:val="0000FF"/>
          <w:sz w:val="36"/>
          <w:szCs w:val="36"/>
          <w:lang w:val="en-US" w:eastAsia="ru-RU"/>
        </w:rPr>
        <w:t>Масштаб</w:t>
      </w:r>
      <w:proofErr w:type="spellEnd"/>
      <w:r w:rsidR="00C55DA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»</w:t>
      </w:r>
    </w:p>
    <w:p w14:paraId="15DDB90F" w14:textId="658AD32F" w:rsidR="003405B5" w:rsidRDefault="002348AF" w:rsidP="00B66E74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9D48CAA" wp14:editId="6B3A78B8">
            <wp:extent cx="5346000" cy="61920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00" cy="61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761143CC" w14:textId="5601DFA6" w:rsidR="003405B5" w:rsidRPr="00134F66" w:rsidRDefault="003405B5" w:rsidP="00B66E74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Меню «</w:t>
      </w:r>
      <w:r w:rsidR="002348AF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Масштаб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» в окне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графического </w:t>
      </w:r>
      <w:r w:rsidR="0010696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редактора</w:t>
      </w:r>
    </w:p>
    <w:p w14:paraId="20EDCB89" w14:textId="77777777" w:rsidR="002348AF" w:rsidRPr="006E0846" w:rsidRDefault="002348AF" w:rsidP="00B66E74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«Увеличить в 2 раза»</w:t>
      </w:r>
    </w:p>
    <w:p w14:paraId="5DA60449" w14:textId="77777777" w:rsidR="002348AF" w:rsidRDefault="002348AF" w:rsidP="00B66E7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Двухкратное увеличение масштаба изображения с сохранением текущего центра окна. </w:t>
      </w:r>
    </w:p>
    <w:p w14:paraId="0FC2F8B1" w14:textId="7DEFD111" w:rsidR="002348AF" w:rsidRPr="006E0846" w:rsidRDefault="002348AF" w:rsidP="00B66E74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«Уменьшить в 2 раза»</w:t>
      </w:r>
    </w:p>
    <w:p w14:paraId="45CB5200" w14:textId="77777777" w:rsidR="002348AF" w:rsidRDefault="002348AF" w:rsidP="00B66E7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Двухкратное уменьшение</w:t>
      </w:r>
      <w:r w:rsidRPr="00961DF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масштаба изображения с сохранением текущего центра окна. </w:t>
      </w:r>
    </w:p>
    <w:p w14:paraId="6F23EACA" w14:textId="1BD6935A" w:rsidR="002348AF" w:rsidRPr="006E0846" w:rsidRDefault="002348AF" w:rsidP="00B66E74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«Увеличить фрагмент»</w:t>
      </w:r>
    </w:p>
    <w:p w14:paraId="4FF33D18" w14:textId="4D9150D9" w:rsidR="002348AF" w:rsidRPr="00266631" w:rsidRDefault="002348AF" w:rsidP="00B66E7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6536E">
        <w:rPr>
          <w:rFonts w:ascii="Times New Roman" w:hAnsi="Times New Roman" w:cs="Times New Roman"/>
          <w:noProof/>
          <w:sz w:val="28"/>
          <w:szCs w:val="28"/>
          <w:lang w:eastAsia="ru-RU"/>
        </w:rPr>
        <w:t>Увеличени</w:t>
      </w:r>
      <w:r w:rsidR="00637B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 прямоугольной области внутри </w:t>
      </w:r>
      <w:r w:rsidRPr="004653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окна </w:t>
      </w:r>
      <w:r w:rsidR="00637B4E">
        <w:rPr>
          <w:rFonts w:ascii="Times New Roman" w:hAnsi="Times New Roman" w:cs="Times New Roman"/>
          <w:noProof/>
          <w:sz w:val="28"/>
          <w:szCs w:val="28"/>
          <w:lang w:eastAsia="ru-RU"/>
        </w:rPr>
        <w:t>редактора</w:t>
      </w:r>
      <w:r w:rsidRPr="0026663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После выбора </w:t>
      </w:r>
      <w:r w:rsidR="00637B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данного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пункта </w:t>
      </w:r>
      <w:r w:rsidR="00637B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меню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нужно выделить </w:t>
      </w:r>
      <w:r w:rsidR="00637B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курсором мыши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окне </w:t>
      </w:r>
      <w:r w:rsidR="00637B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редактора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увеличиваемую область</w:t>
      </w:r>
      <w:r w:rsidR="00637B4E" w:rsidRPr="00637B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37B4E">
        <w:rPr>
          <w:rFonts w:ascii="Times New Roman" w:hAnsi="Times New Roman" w:cs="Times New Roman"/>
          <w:noProof/>
          <w:sz w:val="28"/>
          <w:szCs w:val="28"/>
          <w:lang w:eastAsia="ru-RU"/>
        </w:rPr>
        <w:t>при зажатой ЛКМ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14:paraId="36CFA357" w14:textId="2BD3FF7A" w:rsidR="002348AF" w:rsidRDefault="002348AF" w:rsidP="00B66E74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«Задать масштаб…»</w:t>
      </w:r>
    </w:p>
    <w:p w14:paraId="56BA1340" w14:textId="77777777" w:rsidR="002348AF" w:rsidRDefault="002348AF" w:rsidP="00B66E7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Указание точного значения масштаба изображения на текущей странице проекта.</w:t>
      </w:r>
    </w:p>
    <w:p w14:paraId="6E1FC4E0" w14:textId="77777777" w:rsidR="002348AF" w:rsidRDefault="002348AF" w:rsidP="00B66E7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9275C6C" wp14:editId="76118781">
            <wp:extent cx="4200525" cy="1162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BC5C" w14:textId="77777777" w:rsidR="002348AF" w:rsidRPr="00816438" w:rsidRDefault="002348AF" w:rsidP="00B66E74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81643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задания значения масштаба изображения</w:t>
      </w:r>
    </w:p>
    <w:p w14:paraId="1480F902" w14:textId="024AB049" w:rsidR="002348AF" w:rsidRDefault="002348AF" w:rsidP="00B66E74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«Стандартный масштаб </w:t>
      </w:r>
      <w:r w:rsidRPr="00B66E7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(1:1)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2DD7D72" w14:textId="77777777" w:rsidR="002348AF" w:rsidRDefault="002348AF" w:rsidP="00B66E7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Задание масштаба изображения 100% с сохранением текущего центра окна. </w:t>
      </w:r>
    </w:p>
    <w:p w14:paraId="1D4A76AD" w14:textId="1E281217" w:rsidR="002348AF" w:rsidRPr="006E0846" w:rsidRDefault="002348AF" w:rsidP="00B66E74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«Стандартный центр (0,0)»</w:t>
      </w:r>
    </w:p>
    <w:p w14:paraId="4CB79BFF" w14:textId="77777777" w:rsidR="002348AF" w:rsidRDefault="002348AF" w:rsidP="00B66E7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Изменяет положение изображения на текущей странице таким образом, чтобы точка с координатами (0; 0) находилась в левом верхнем углу окна. Не меняет текщий масштаб изображения.</w:t>
      </w:r>
    </w:p>
    <w:p w14:paraId="550149D7" w14:textId="20D172A6" w:rsidR="003A71FB" w:rsidRPr="006E0846" w:rsidRDefault="003A71FB" w:rsidP="00B66E74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«Исходное положение»</w:t>
      </w:r>
    </w:p>
    <w:p w14:paraId="2D7AB19F" w14:textId="55A7A18B" w:rsidR="003A71FB" w:rsidRDefault="003A71FB" w:rsidP="00B66E7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Возврат к тем масштабу изображения и положению координат в окне</w:t>
      </w:r>
      <w:r w:rsidR="00637B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редактора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которые были назначены при последнем</w:t>
      </w:r>
      <w:r w:rsidR="00637B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сохранении данного графического контейнера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3EFEFBF5" w14:textId="34DA5776" w:rsidR="003A71FB" w:rsidRPr="006E0846" w:rsidRDefault="003A71FB" w:rsidP="00B66E74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«Исходный размер окна»</w:t>
      </w:r>
    </w:p>
    <w:p w14:paraId="35EAF100" w14:textId="30D097CD" w:rsidR="003A71FB" w:rsidRPr="006E0846" w:rsidRDefault="003A71FB" w:rsidP="00B66E74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Возврат к размеру окна и его положению на рабочем столе,</w:t>
      </w:r>
      <w:r w:rsidRPr="00A203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которые были назначены при последнем сохранении </w:t>
      </w:r>
      <w:r w:rsidR="00637B4E">
        <w:rPr>
          <w:rFonts w:ascii="Times New Roman" w:hAnsi="Times New Roman" w:cs="Times New Roman"/>
          <w:noProof/>
          <w:sz w:val="28"/>
          <w:szCs w:val="28"/>
          <w:lang w:eastAsia="ru-RU"/>
        </w:rPr>
        <w:t>данного графического контейнера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 Масштаб изображения внутри окна при этом не меняется.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«Подогнать рамку»</w:t>
      </w:r>
    </w:p>
    <w:p w14:paraId="5714C683" w14:textId="75E89161" w:rsidR="003A71FB" w:rsidRPr="003A71FB" w:rsidRDefault="003A71FB" w:rsidP="00B66E7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Автоматическое изменение размеров окна графического редактора таким образом, чтобы при максимально малом размере окна в нем одновременно были видны все графические объекты.</w:t>
      </w:r>
    </w:p>
    <w:sectPr w:rsidR="003A71FB" w:rsidRPr="003A7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B5"/>
    <w:rsid w:val="00106960"/>
    <w:rsid w:val="002348AF"/>
    <w:rsid w:val="00263A84"/>
    <w:rsid w:val="003236BF"/>
    <w:rsid w:val="003405B5"/>
    <w:rsid w:val="003A71FB"/>
    <w:rsid w:val="005D388B"/>
    <w:rsid w:val="00637B4E"/>
    <w:rsid w:val="00725F34"/>
    <w:rsid w:val="00B66E74"/>
    <w:rsid w:val="00B9334D"/>
    <w:rsid w:val="00C13911"/>
    <w:rsid w:val="00C55DA2"/>
    <w:rsid w:val="00DA701C"/>
    <w:rsid w:val="00DD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9D59"/>
  <w15:chartTrackingRefBased/>
  <w15:docId w15:val="{87A9E82F-9F6F-4A0F-B79A-E6DFE705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5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so lich</cp:lastModifiedBy>
  <cp:revision>14</cp:revision>
  <dcterms:created xsi:type="dcterms:W3CDTF">2014-10-08T19:06:00Z</dcterms:created>
  <dcterms:modified xsi:type="dcterms:W3CDTF">2014-11-13T20:56:00Z</dcterms:modified>
</cp:coreProperties>
</file>