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9AE1" w14:textId="2ED80AC2" w:rsidR="001F6281" w:rsidRPr="00871823" w:rsidRDefault="00142673" w:rsidP="00DC02F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87182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Визуальные слои</w:t>
      </w:r>
    </w:p>
    <w:bookmarkEnd w:id="0"/>
    <w:p w14:paraId="71502590" w14:textId="6D7145BF" w:rsidR="00A46708" w:rsidRPr="00871823" w:rsidRDefault="0036067C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="003408B8" w:rsidRPr="00871823">
        <w:rPr>
          <w:rFonts w:ascii="Cambria" w:hAnsi="Cambria" w:cs="Times New Roman"/>
          <w:noProof/>
          <w:sz w:val="28"/>
          <w:szCs w:val="28"/>
          <w:lang w:eastAsia="ru-RU"/>
        </w:rPr>
        <w:t>спользование</w:t>
      </w:r>
      <w:r w:rsidR="00142673"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 визуальных</w:t>
      </w:r>
      <w:r w:rsidR="003408B8"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 слоёв позволяет </w:t>
      </w:r>
      <w:r w:rsidR="00C46205"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сделать </w:t>
      </w: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>неактивными</w:t>
      </w:r>
      <w:r w:rsidR="00C46205" w:rsidRPr="00871823">
        <w:rPr>
          <w:rFonts w:ascii="Cambria" w:hAnsi="Cambria" w:cs="Times New Roman"/>
          <w:noProof/>
          <w:sz w:val="28"/>
          <w:szCs w:val="28"/>
          <w:lang w:eastAsia="ru-RU"/>
        </w:rPr>
        <w:t>, т.е. недоступными для редактирования</w:t>
      </w:r>
      <w:r w:rsidR="003408B8" w:rsidRPr="00871823">
        <w:rPr>
          <w:rFonts w:ascii="Cambria" w:hAnsi="Cambria" w:cs="Times New Roman"/>
          <w:noProof/>
          <w:sz w:val="28"/>
          <w:szCs w:val="28"/>
          <w:lang w:eastAsia="ru-RU"/>
        </w:rPr>
        <w:t>, а также делать их невидимыми. Таблица управления слоями вызывается в схемном окне проекта.</w:t>
      </w:r>
      <w:r w:rsidR="00A46708"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C46205" w:rsidRPr="00871823">
        <w:rPr>
          <w:rFonts w:ascii="Cambria" w:hAnsi="Cambria" w:cs="Times New Roman"/>
          <w:noProof/>
          <w:sz w:val="28"/>
          <w:szCs w:val="28"/>
          <w:lang w:eastAsia="ru-RU"/>
        </w:rPr>
        <w:t>выключать часть объектов из расчёта</w:t>
      </w:r>
    </w:p>
    <w:p w14:paraId="66E1E7D1" w14:textId="2ABDE8E5" w:rsidR="00A46708" w:rsidRPr="00871823" w:rsidRDefault="00A46708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По умолчанию, все объекты в окнах проекта размещаются в первом слое. </w:t>
      </w:r>
    </w:p>
    <w:p w14:paraId="5F17658C" w14:textId="6D5E218E" w:rsidR="00DB0026" w:rsidRPr="00871823" w:rsidRDefault="00DB0026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 xml:space="preserve">Управление слоями осуществляется из панели, вызываемой в схемном окне проекта по нажатию на кнопку </w:t>
      </w:r>
      <w:r w:rsidR="00402B03" w:rsidRPr="0087182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F3A24B8" wp14:editId="69F87E7C">
            <wp:extent cx="238158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CC09AE4" w14:textId="387A287F" w:rsidR="003408B8" w:rsidRPr="00871823" w:rsidRDefault="00DF6EB7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170706B" wp14:editId="6FEBEB32">
            <wp:extent cx="8496000" cy="4467600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0" cy="4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4A56" w14:textId="10A9F6CE" w:rsidR="00E924B9" w:rsidRPr="00871823" w:rsidRDefault="00E924B9" w:rsidP="00DC02F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b/>
          <w:noProof/>
          <w:sz w:val="28"/>
          <w:szCs w:val="28"/>
          <w:lang w:eastAsia="ru-RU"/>
        </w:rPr>
        <w:t>Вызов панели управления слоями</w:t>
      </w:r>
    </w:p>
    <w:p w14:paraId="380ABB5E" w14:textId="340A3032" w:rsidR="00E924B9" w:rsidRPr="00871823" w:rsidRDefault="00E924B9" w:rsidP="00DC02F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b/>
          <w:noProof/>
          <w:sz w:val="28"/>
          <w:szCs w:val="28"/>
          <w:lang w:eastAsia="ru-RU"/>
        </w:rPr>
        <w:t>Настройки слоёв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11198"/>
      </w:tblGrid>
      <w:tr w:rsidR="004B0F69" w:rsidRPr="00871823" w14:paraId="2351131B" w14:textId="77777777" w:rsidTr="00776064">
        <w:tc>
          <w:tcPr>
            <w:tcW w:w="1552" w:type="dxa"/>
          </w:tcPr>
          <w:p w14:paraId="7E97412E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Видимый</w:t>
            </w:r>
          </w:p>
          <w:p w14:paraId="515F42EE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198" w:type="dxa"/>
          </w:tcPr>
          <w:p w14:paraId="4E97742F" w14:textId="61436E2B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Включает и отключает отображение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объектов </w:t>
            </w: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слоя в схемом окне проекта. Если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объект </w:t>
            </w: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принадлежит нескольким слоям, то для его сокрытия необходимо сделать невидимыми все соответствующие слои.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Не исключает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объекты 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слоя из расчета.</w:t>
            </w:r>
          </w:p>
        </w:tc>
      </w:tr>
      <w:tr w:rsidR="004B0F69" w:rsidRPr="00871823" w14:paraId="6721D3D2" w14:textId="77777777" w:rsidTr="00776064">
        <w:tc>
          <w:tcPr>
            <w:tcW w:w="1552" w:type="dxa"/>
          </w:tcPr>
          <w:p w14:paraId="24F98A73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Активный</w:t>
            </w:r>
          </w:p>
          <w:p w14:paraId="7856B917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198" w:type="dxa"/>
          </w:tcPr>
          <w:p w14:paraId="32078FBB" w14:textId="57AF83B1" w:rsidR="004B0F69" w:rsidRPr="00871823" w:rsidRDefault="00D9028B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Включает и отключает доступность блока для выделения и редактирования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в схемом окне проекта</w:t>
            </w: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Не исключает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объекты</w:t>
            </w:r>
            <w:r w:rsidR="00FA19CB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слоя из расчета.</w:t>
            </w:r>
          </w:p>
        </w:tc>
      </w:tr>
      <w:tr w:rsidR="004B0F69" w:rsidRPr="00871823" w14:paraId="75DF6C4E" w14:textId="77777777" w:rsidTr="00776064">
        <w:tc>
          <w:tcPr>
            <w:tcW w:w="1552" w:type="dxa"/>
          </w:tcPr>
          <w:p w14:paraId="4747D4A3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Текущий</w:t>
            </w:r>
          </w:p>
          <w:p w14:paraId="17C805CB" w14:textId="77777777" w:rsidR="004B0F69" w:rsidRPr="00871823" w:rsidRDefault="004B0F69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198" w:type="dxa"/>
          </w:tcPr>
          <w:p w14:paraId="6F9302CD" w14:textId="075D5520" w:rsidR="004B0F69" w:rsidRPr="00871823" w:rsidRDefault="00FA19CB" w:rsidP="00DC02FB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Назначает слои, которым будут принадлежать по умолчанию все </w:t>
            </w:r>
            <w:r w:rsidR="00776064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объекты</w:t>
            </w:r>
            <w:r w:rsidR="00721769"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,</w:t>
            </w:r>
            <w:r w:rsidRPr="0087182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вновь добавляемые в схемное окно проекта.</w:t>
            </w:r>
          </w:p>
        </w:tc>
      </w:tr>
    </w:tbl>
    <w:p w14:paraId="2D06CD25" w14:textId="77777777" w:rsidR="004B0F69" w:rsidRPr="00871823" w:rsidRDefault="004B0F69" w:rsidP="00DC02FB">
      <w:pPr>
        <w:spacing w:before="12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noProof/>
          <w:sz w:val="28"/>
          <w:szCs w:val="28"/>
          <w:lang w:eastAsia="ru-RU"/>
        </w:rPr>
        <w:t>Назначение объекта одному или нескольким слоям производится в окне свойств объекта, во вкладке «Визуальные слои».</w:t>
      </w:r>
    </w:p>
    <w:p w14:paraId="78F8C64D" w14:textId="77777777" w:rsidR="004B0F69" w:rsidRPr="00871823" w:rsidRDefault="004B0F69" w:rsidP="00DC02F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71823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7509DE8A" wp14:editId="16AB51F1">
            <wp:extent cx="34766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E7" w14:textId="6F6B4D4C" w:rsidR="00A71457" w:rsidRPr="00871823" w:rsidRDefault="004B0F69" w:rsidP="00DC02F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71823">
        <w:rPr>
          <w:rFonts w:ascii="Cambria" w:hAnsi="Cambria" w:cs="Times New Roman"/>
          <w:b/>
          <w:noProof/>
          <w:sz w:val="28"/>
          <w:szCs w:val="28"/>
          <w:lang w:eastAsia="ru-RU"/>
        </w:rPr>
        <w:t>Выбор слоёв, которым будет принадлежать редактируемый объект</w:t>
      </w:r>
    </w:p>
    <w:sectPr w:rsidR="00A71457" w:rsidRPr="00871823" w:rsidSect="0087182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81"/>
    <w:rsid w:val="000B446D"/>
    <w:rsid w:val="000E2C63"/>
    <w:rsid w:val="00142673"/>
    <w:rsid w:val="0017408C"/>
    <w:rsid w:val="00177F78"/>
    <w:rsid w:val="001A2CF2"/>
    <w:rsid w:val="001A7C6E"/>
    <w:rsid w:val="001D3EB3"/>
    <w:rsid w:val="001F0B91"/>
    <w:rsid w:val="001F6281"/>
    <w:rsid w:val="0020697A"/>
    <w:rsid w:val="003338C4"/>
    <w:rsid w:val="003408B8"/>
    <w:rsid w:val="0036067C"/>
    <w:rsid w:val="00402B03"/>
    <w:rsid w:val="00460F2A"/>
    <w:rsid w:val="004B0F69"/>
    <w:rsid w:val="004B25F1"/>
    <w:rsid w:val="00585BF5"/>
    <w:rsid w:val="005C19C5"/>
    <w:rsid w:val="005E6DA4"/>
    <w:rsid w:val="005F2436"/>
    <w:rsid w:val="006146CB"/>
    <w:rsid w:val="006263DE"/>
    <w:rsid w:val="00656984"/>
    <w:rsid w:val="00721769"/>
    <w:rsid w:val="00742A0C"/>
    <w:rsid w:val="00746819"/>
    <w:rsid w:val="0075223A"/>
    <w:rsid w:val="00776064"/>
    <w:rsid w:val="007D3792"/>
    <w:rsid w:val="007E4B7D"/>
    <w:rsid w:val="00865F97"/>
    <w:rsid w:val="00871823"/>
    <w:rsid w:val="009548EB"/>
    <w:rsid w:val="00966F10"/>
    <w:rsid w:val="0097349A"/>
    <w:rsid w:val="00987B38"/>
    <w:rsid w:val="00A46708"/>
    <w:rsid w:val="00A617AE"/>
    <w:rsid w:val="00A71457"/>
    <w:rsid w:val="00AE7940"/>
    <w:rsid w:val="00AF0B36"/>
    <w:rsid w:val="00B01651"/>
    <w:rsid w:val="00B7771E"/>
    <w:rsid w:val="00B81521"/>
    <w:rsid w:val="00BC7529"/>
    <w:rsid w:val="00C46205"/>
    <w:rsid w:val="00C737D2"/>
    <w:rsid w:val="00CB1393"/>
    <w:rsid w:val="00CB67FE"/>
    <w:rsid w:val="00D76FF6"/>
    <w:rsid w:val="00D9028B"/>
    <w:rsid w:val="00DA0B9F"/>
    <w:rsid w:val="00DB0026"/>
    <w:rsid w:val="00DC02FB"/>
    <w:rsid w:val="00DD2FAE"/>
    <w:rsid w:val="00DF6EB7"/>
    <w:rsid w:val="00E27CDF"/>
    <w:rsid w:val="00E924B9"/>
    <w:rsid w:val="00EE1415"/>
    <w:rsid w:val="00EE66B7"/>
    <w:rsid w:val="00EF69F0"/>
    <w:rsid w:val="00FA19C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9AE1"/>
  <w15:docId w15:val="{63AFE6C1-2B69-4824-B707-AFD8554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34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B0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Визуальные слои</dc:title>
  <dc:creator>lichkovaha</dc:creator>
  <cp:lastModifiedBy>Redmann</cp:lastModifiedBy>
  <cp:revision>19</cp:revision>
  <dcterms:created xsi:type="dcterms:W3CDTF">2014-09-25T10:10:00Z</dcterms:created>
  <dcterms:modified xsi:type="dcterms:W3CDTF">2015-11-10T11:22:00Z</dcterms:modified>
</cp:coreProperties>
</file>