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A6B9" w14:textId="29FAAC4C" w:rsidR="00E1259F" w:rsidRPr="00707B07" w:rsidRDefault="00E1259F" w:rsidP="008C109F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707B07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Схемное окно проекта. </w:t>
      </w:r>
      <w:bookmarkStart w:id="0" w:name="_GoBack"/>
      <w:r w:rsidRPr="00707B07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Контекстное меню в схемном окне проекта</w:t>
      </w:r>
      <w:bookmarkEnd w:id="0"/>
    </w:p>
    <w:p w14:paraId="53622CB5" w14:textId="70EDBC03" w:rsidR="002F5967" w:rsidRPr="00707B07" w:rsidRDefault="007C7F0C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35DB4A4A" wp14:editId="12054E3C">
            <wp:extent cx="1915200" cy="23256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E7CE6" w14:textId="77777777" w:rsidR="002F5967" w:rsidRPr="00707B07" w:rsidRDefault="002F5967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Контекстное меню в схемном окне проекта</w:t>
      </w:r>
    </w:p>
    <w:p w14:paraId="0F2A6CE8" w14:textId="27EB3E17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Увеличить фрагмент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69A0C297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 xml:space="preserve">Увеличение прямоугольной области внутри схемного окна проекта. После выбора пункта нужно выделить в схемном окне проекта увеличиваемую область. </w:t>
      </w:r>
    </w:p>
    <w:p w14:paraId="5756118A" w14:textId="6F131A7C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Исходное положение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1BEBD08C" w14:textId="7789A092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 w:rsidR="00E1259F" w:rsidRPr="00707B07">
        <w:rPr>
          <w:rFonts w:ascii="Cambria" w:hAnsi="Cambria" w:cs="Times New Roman"/>
          <w:noProof/>
          <w:sz w:val="28"/>
          <w:szCs w:val="28"/>
          <w:lang w:eastAsia="ru-RU"/>
        </w:rPr>
        <w:t>д</w:t>
      </w: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инатами (0; 0) в левом верхнем углу.</w:t>
      </w:r>
    </w:p>
    <w:p w14:paraId="40AC568A" w14:textId="018D1717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Добавить закладку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2E80B125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Добавление новой вкладки в схемном окне проекта.</w:t>
      </w:r>
    </w:p>
    <w:p w14:paraId="1A189716" w14:textId="16DB624B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Вставить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3C68D4C6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Вставка в схемое окно проекта содержимого буфера обмена.</w:t>
      </w:r>
    </w:p>
    <w:p w14:paraId="1CB78919" w14:textId="1E552F5D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Повтор вставки блока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8133D67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Вставка логического блока того же типа, что и последний добавленный блок.</w:t>
      </w:r>
    </w:p>
    <w:p w14:paraId="25277089" w14:textId="6BB064C1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Выделить всё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7515029F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Выделение всех логических блоков, линий связи и графических примитивов в схемном окне проекта.</w:t>
      </w:r>
    </w:p>
    <w:p w14:paraId="42127936" w14:textId="64C150CE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Скопировать координату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59C0D260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Копирование в буфер обмена текщих координат положения курсора мыши. Формат текста при последующей вставке: xxx; yyy.</w:t>
      </w:r>
    </w:p>
    <w:p w14:paraId="55538AD6" w14:textId="437F66A6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Вставить текст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0102050B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 xml:space="preserve">Вставка графического примитива </w:t>
      </w:r>
      <w:r w:rsidRPr="00707B07">
        <w:rPr>
          <w:rFonts w:ascii="Cambria" w:hAnsi="Cambria" w:cs="Times New Roman"/>
          <w:noProof/>
          <w:sz w:val="28"/>
          <w:szCs w:val="28"/>
          <w:lang w:val="en-US" w:eastAsia="ru-RU"/>
        </w:rPr>
        <w:t>TextLabel</w:t>
      </w: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45882D8B" w14:textId="238EA213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Скрыть меню окна / Показать меню окна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14481055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t>Скрытие / отображение меню схемного окна проекта.</w:t>
      </w:r>
    </w:p>
    <w:p w14:paraId="2BA73BDC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CE28A85" wp14:editId="5C72C241">
            <wp:extent cx="5155200" cy="2163600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00" cy="21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03C7D" w14:textId="77777777" w:rsidR="002F5967" w:rsidRPr="00707B07" w:rsidRDefault="002F5967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Меню схемного окна проекта</w:t>
      </w:r>
    </w:p>
    <w:p w14:paraId="090D71E3" w14:textId="405D4375" w:rsidR="002F5967" w:rsidRPr="00707B07" w:rsidRDefault="007E34BB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2F5967"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Параметры расчета</w:t>
      </w: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63D6C936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Вызов окна настройки параметров расчета.</w:t>
      </w:r>
    </w:p>
    <w:p w14:paraId="41F1FBDA" w14:textId="77777777" w:rsidR="002F5967" w:rsidRPr="00707B07" w:rsidRDefault="002F5967" w:rsidP="008C109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8B38375" wp14:editId="5FC3E5E8">
            <wp:extent cx="4363200" cy="85428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00" cy="854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57AEDC" w14:textId="77777777" w:rsidR="002F5967" w:rsidRPr="00707B07" w:rsidRDefault="002F5967" w:rsidP="008C109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707B07">
        <w:rPr>
          <w:rFonts w:ascii="Cambria" w:hAnsi="Cambria" w:cs="Times New Roman"/>
          <w:b/>
          <w:noProof/>
          <w:sz w:val="28"/>
          <w:szCs w:val="28"/>
          <w:lang w:eastAsia="ru-RU"/>
        </w:rPr>
        <w:t>Окно «Параметры расчета»</w:t>
      </w:r>
    </w:p>
    <w:p w14:paraId="6DDC37DD" w14:textId="77777777" w:rsidR="00263A84" w:rsidRPr="00707B07" w:rsidRDefault="00263A84" w:rsidP="008C109F">
      <w:pPr>
        <w:jc w:val="both"/>
        <w:rPr>
          <w:rFonts w:ascii="Cambria" w:hAnsi="Cambria"/>
          <w:sz w:val="28"/>
          <w:szCs w:val="28"/>
        </w:rPr>
      </w:pPr>
    </w:p>
    <w:sectPr w:rsidR="00263A84" w:rsidRPr="00707B07" w:rsidSect="00707B07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7"/>
    <w:rsid w:val="00015172"/>
    <w:rsid w:val="00263A84"/>
    <w:rsid w:val="002F5967"/>
    <w:rsid w:val="004D5527"/>
    <w:rsid w:val="00707B07"/>
    <w:rsid w:val="00725F34"/>
    <w:rsid w:val="007C7F0C"/>
    <w:rsid w:val="007E34BB"/>
    <w:rsid w:val="0081555A"/>
    <w:rsid w:val="008C109F"/>
    <w:rsid w:val="00C13911"/>
    <w:rsid w:val="00D27BAC"/>
    <w:rsid w:val="00DA701C"/>
    <w:rsid w:val="00E1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7992"/>
  <w15:chartTrackingRefBased/>
  <w15:docId w15:val="{CD07F40E-AA09-43E9-A81C-E1F620D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Контекстное меню в схемном окне проекта</dc:title>
  <dc:subject/>
  <dc:creator>so lich</dc:creator>
  <cp:keywords/>
  <dc:description/>
  <cp:lastModifiedBy>Redmann</cp:lastModifiedBy>
  <cp:revision>11</cp:revision>
  <dcterms:created xsi:type="dcterms:W3CDTF">2014-10-01T18:09:00Z</dcterms:created>
  <dcterms:modified xsi:type="dcterms:W3CDTF">2015-11-10T11:20:00Z</dcterms:modified>
</cp:coreProperties>
</file>