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AA248E" w14:textId="0C76E154" w:rsidR="0034008A" w:rsidRPr="00C62A69" w:rsidRDefault="00F1164F" w:rsidP="002E5856">
      <w:pPr>
        <w:pBdr>
          <w:bottom w:val="single" w:sz="12" w:space="1" w:color="auto"/>
        </w:pBdr>
        <w:spacing w:after="160" w:line="259" w:lineRule="auto"/>
        <w:jc w:val="both"/>
        <w:rPr>
          <w:rFonts w:ascii="Cambria" w:eastAsia="Times New Roman" w:hAnsi="Cambria" w:cs="Times New Roman"/>
          <w:b/>
          <w:color w:val="0000FF"/>
          <w:sz w:val="36"/>
          <w:szCs w:val="36"/>
          <w:lang w:eastAsia="ru-RU"/>
        </w:rPr>
      </w:pPr>
      <w:bookmarkStart w:id="0" w:name="_GoBack"/>
      <w:r w:rsidRPr="00C62A69">
        <w:rPr>
          <w:rFonts w:ascii="Cambria" w:eastAsia="Times New Roman" w:hAnsi="Cambria" w:cs="Times New Roman"/>
          <w:b/>
          <w:color w:val="0000FF"/>
          <w:sz w:val="36"/>
          <w:szCs w:val="36"/>
          <w:lang w:eastAsia="ru-RU"/>
        </w:rPr>
        <w:t>С</w:t>
      </w:r>
      <w:r w:rsidR="00503BD8" w:rsidRPr="00C62A69">
        <w:rPr>
          <w:rFonts w:ascii="Cambria" w:eastAsia="Times New Roman" w:hAnsi="Cambria" w:cs="Times New Roman"/>
          <w:b/>
          <w:color w:val="0000FF"/>
          <w:sz w:val="36"/>
          <w:szCs w:val="36"/>
          <w:lang w:eastAsia="ru-RU"/>
        </w:rPr>
        <w:t>хемное окно проекта. Меню «Вид»</w:t>
      </w:r>
    </w:p>
    <w:bookmarkEnd w:id="0"/>
    <w:p w14:paraId="36AA248F" w14:textId="1EAF8338" w:rsidR="00F1164F" w:rsidRPr="00C62A69" w:rsidRDefault="009F6C41" w:rsidP="002E5856">
      <w:pPr>
        <w:jc w:val="both"/>
        <w:rPr>
          <w:rFonts w:ascii="Cambria" w:hAnsi="Cambria" w:cs="Times New Roman"/>
          <w:noProof/>
          <w:sz w:val="28"/>
          <w:szCs w:val="28"/>
          <w:lang w:val="en-US"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A1CC188" wp14:editId="3F619C21">
            <wp:extent cx="7210425" cy="5362575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490" w14:textId="77777777" w:rsidR="00134F66" w:rsidRPr="00C62A69" w:rsidRDefault="00134F6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Меню «Вид» в схемном окне проекта</w:t>
      </w:r>
    </w:p>
    <w:p w14:paraId="36AA2491" w14:textId="77777777" w:rsidR="00F1164F" w:rsidRPr="00C62A69" w:rsidRDefault="0070475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F1164F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Цвет фона…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492" w14:textId="04E5A957" w:rsidR="00F1164F" w:rsidRPr="00C62A69" w:rsidRDefault="00795E76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Выбор цвета </w:t>
      </w:r>
      <w:r w:rsidR="00051A36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фона окна 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 системной палитре.</w:t>
      </w:r>
      <w:r w:rsidR="00051A36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</w:t>
      </w:r>
    </w:p>
    <w:p w14:paraId="35973554" w14:textId="25E17240" w:rsidR="00940D95" w:rsidRPr="00C62A69" w:rsidRDefault="00940D9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93" w14:textId="77777777" w:rsidR="00DD7184" w:rsidRPr="00C62A69" w:rsidRDefault="00DD7184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36AA2552" wp14:editId="36AA2553">
            <wp:extent cx="4581525" cy="3200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94" w14:textId="77777777" w:rsidR="00795E76" w:rsidRPr="00C62A69" w:rsidRDefault="00795E7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Системная палитра выбора цвета</w:t>
      </w:r>
    </w:p>
    <w:p w14:paraId="36AA2495" w14:textId="77777777" w:rsidR="00F1164F" w:rsidRPr="00C62A69" w:rsidRDefault="0070475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F1164F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Шаг сетки…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496" w14:textId="77777777" w:rsidR="00F1164F" w:rsidRPr="00C62A69" w:rsidRDefault="00795E76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Выбор шага вспомогательной сетки. Допускаютя целые значения больше  </w:t>
      </w:r>
      <w:r w:rsidR="00DE2A36" w:rsidRPr="00C62A69">
        <w:rPr>
          <w:rFonts w:ascii="Cambria" w:hAnsi="Cambria" w:cs="Times New Roman"/>
          <w:noProof/>
          <w:sz w:val="28"/>
          <w:szCs w:val="28"/>
          <w:lang w:eastAsia="ru-RU"/>
        </w:rPr>
        <w:t>нуля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6049AE49" w14:textId="22B03E41" w:rsidR="00940D95" w:rsidRPr="00C62A69" w:rsidRDefault="00940D9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97" w14:textId="77777777" w:rsidR="00DD7184" w:rsidRPr="00C62A69" w:rsidRDefault="00DD7184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36AA2554" wp14:editId="36AA2555">
            <wp:extent cx="3514725" cy="11620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98" w14:textId="77777777" w:rsidR="00C42474" w:rsidRPr="00C62A69" w:rsidRDefault="00C42474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lastRenderedPageBreak/>
        <w:t>Окно настройки шага сетки</w:t>
      </w:r>
    </w:p>
    <w:p w14:paraId="36AA2499" w14:textId="77777777" w:rsidR="00F1164F" w:rsidRPr="00C62A69" w:rsidRDefault="0070475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F1164F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Интервал перерисовки…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49A" w14:textId="77777777" w:rsidR="00F1164F" w:rsidRPr="00C62A69" w:rsidRDefault="002E157A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Установка такта обновления схемного окна </w:t>
      </w:r>
      <w:r w:rsidR="00D9494F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в милисекундах 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 выполнении расчета.</w:t>
      </w:r>
      <w:r w:rsidR="00452115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При уменьшении такта перерисовки следует </w:t>
      </w:r>
      <w:r w:rsidR="003120BE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уровень производительности </w:t>
      </w:r>
      <w:r w:rsidR="00452115" w:rsidRPr="00C62A69">
        <w:rPr>
          <w:rFonts w:ascii="Cambria" w:hAnsi="Cambria" w:cs="Times New Roman"/>
          <w:noProof/>
          <w:sz w:val="28"/>
          <w:szCs w:val="28"/>
          <w:lang w:eastAsia="ru-RU"/>
        </w:rPr>
        <w:t>компьютера.</w:t>
      </w:r>
      <w:r w:rsidR="0043543A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Рекомендуемый интервал перерисовки для схемного окна проекта обычно находится в интервале от 40 мсек до 200 мсек.</w:t>
      </w:r>
    </w:p>
    <w:p w14:paraId="5E510972" w14:textId="5DE1D4CF" w:rsidR="00940D95" w:rsidRPr="00C62A69" w:rsidRDefault="00940D9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всего проекта.</w:t>
      </w:r>
    </w:p>
    <w:p w14:paraId="36AA249B" w14:textId="77777777" w:rsidR="00DD7184" w:rsidRPr="00C62A69" w:rsidRDefault="00DD7184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36AA2556" wp14:editId="36AA2557">
            <wp:extent cx="4638675" cy="11620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9C" w14:textId="77777777" w:rsidR="00C42474" w:rsidRPr="00C62A69" w:rsidRDefault="00C42474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 xml:space="preserve">Окно настройки такта обновления </w:t>
      </w:r>
      <w:r w:rsidR="00952CBB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схемного окна проекта</w:t>
      </w:r>
    </w:p>
    <w:p w14:paraId="36AA249D" w14:textId="77777777" w:rsidR="00F1164F" w:rsidRPr="00C62A69" w:rsidRDefault="0070475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F1164F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Прозрачный цвет…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49E" w14:textId="77777777" w:rsidR="00F1164F" w:rsidRPr="00C62A69" w:rsidRDefault="0046676D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Выбор цвета в системной палитре, который при запуске рачсета будет становиться невидимым. Влияет на все объекты в схемном окне проекта, включая логические блоки.</w:t>
      </w:r>
    </w:p>
    <w:p w14:paraId="3BADFF10" w14:textId="1C59A107" w:rsidR="00940D95" w:rsidRPr="00C62A69" w:rsidRDefault="00940D9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для всех страниц проекта.</w:t>
      </w:r>
    </w:p>
    <w:p w14:paraId="36AA249F" w14:textId="77777777" w:rsidR="00DD7184" w:rsidRPr="00C62A69" w:rsidRDefault="00DD7184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36AA2558" wp14:editId="36AA2559">
            <wp:extent cx="2266950" cy="3200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0" w14:textId="77777777" w:rsidR="00246050" w:rsidRPr="00C62A69" w:rsidRDefault="00246050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Вызываемая системная палитра в упрощенном варианте</w:t>
      </w:r>
    </w:p>
    <w:p w14:paraId="36AA24A1" w14:textId="1F812E0D" w:rsidR="00E5241F" w:rsidRPr="00C62A69" w:rsidRDefault="002718F4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/>
          <w:noProof/>
          <w:sz w:val="28"/>
          <w:szCs w:val="28"/>
          <w:lang w:eastAsia="ru-RU"/>
        </w:rPr>
        <w:lastRenderedPageBreak/>
        <w:drawing>
          <wp:inline distT="0" distB="0" distL="0" distR="0" wp14:anchorId="39D079F2" wp14:editId="0DE30EDC">
            <wp:extent cx="4981575" cy="3238500"/>
            <wp:effectExtent l="0" t="0" r="9525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51C" w:rsidRPr="00C62A69">
        <w:rPr>
          <w:rFonts w:ascii="Cambria" w:hAnsi="Cambria" w:cs="Times New Roman"/>
          <w:noProof/>
          <w:sz w:val="28"/>
          <w:szCs w:val="28"/>
          <w:lang w:eastAsia="ru-RU"/>
        </w:rPr>
        <w:tab/>
      </w:r>
      <w:r w:rsidR="001A7D86" w:rsidRPr="00C62A69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66C5EFE8" wp14:editId="52918619">
            <wp:extent cx="4981575" cy="3238500"/>
            <wp:effectExtent l="0" t="0" r="9525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2" w14:textId="77777777" w:rsidR="00246050" w:rsidRPr="00C62A69" w:rsidRDefault="00246050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Схемное окно проекта: пример внешнего вида по умолчанию и после назанчения белого цвета прозрачным</w:t>
      </w:r>
    </w:p>
    <w:p w14:paraId="36AA24A3" w14:textId="77777777" w:rsidR="00F1164F" w:rsidRPr="00C62A69" w:rsidRDefault="0070475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F1164F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Степень прозрачности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4A4" w14:textId="77777777" w:rsidR="00F1164F" w:rsidRPr="00C62A69" w:rsidRDefault="00E01976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Задание степени прозрачности всего схемного окна</w:t>
      </w:r>
      <w:r w:rsidR="00DB7CB7"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  <w:r w:rsidR="00AE4A66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0 – полностью прозрачное окно, 255 – полностью непрозрачное окно.</w:t>
      </w:r>
    </w:p>
    <w:p w14:paraId="36AA24A5" w14:textId="77777777" w:rsidR="00DD7184" w:rsidRPr="00C62A69" w:rsidRDefault="00DD7184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36AA255E" wp14:editId="36AA255F">
            <wp:extent cx="5305425" cy="11620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6" w14:textId="77777777" w:rsidR="005E0512" w:rsidRPr="00C62A69" w:rsidRDefault="005E0512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Окно настройки прозрачности</w:t>
      </w:r>
    </w:p>
    <w:p w14:paraId="36AA24A7" w14:textId="03A785D5" w:rsidR="00E5241F" w:rsidRPr="00C62A69" w:rsidRDefault="002718F4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/>
          <w:noProof/>
          <w:sz w:val="28"/>
          <w:szCs w:val="28"/>
          <w:lang w:eastAsia="ru-RU"/>
        </w:rPr>
        <w:lastRenderedPageBreak/>
        <w:drawing>
          <wp:inline distT="0" distB="0" distL="0" distR="0" wp14:anchorId="4CC5EF54" wp14:editId="607B5722">
            <wp:extent cx="4981575" cy="3238500"/>
            <wp:effectExtent l="0" t="0" r="952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51C" w:rsidRPr="00C62A69">
        <w:rPr>
          <w:rFonts w:ascii="Cambria" w:hAnsi="Cambria" w:cs="Times New Roman"/>
          <w:noProof/>
          <w:sz w:val="28"/>
          <w:szCs w:val="28"/>
          <w:lang w:eastAsia="ru-RU"/>
        </w:rPr>
        <w:tab/>
      </w:r>
      <w:r w:rsidR="00FF7FBC" w:rsidRPr="00C62A69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6BB7B75A" wp14:editId="0201F055">
            <wp:extent cx="4981575" cy="3238500"/>
            <wp:effectExtent l="0" t="0" r="9525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8" w14:textId="77777777" w:rsidR="005E0512" w:rsidRPr="00C62A69" w:rsidRDefault="005E0512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Схемное окно проекта: пример внешнего вида по умолчанию и с применением эффекта прозрачности</w:t>
      </w:r>
    </w:p>
    <w:p w14:paraId="36AA24A9" w14:textId="77777777" w:rsidR="00F1164F" w:rsidRPr="00C62A69" w:rsidRDefault="0070475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F1164F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Масштабировать толщину линий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4AA" w14:textId="77777777" w:rsidR="009A7A9A" w:rsidRPr="00C62A69" w:rsidRDefault="00DD0F03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Включает и отключает автоматическое изменение толщины линий </w:t>
      </w:r>
      <w:r w:rsidR="00C17CA1" w:rsidRPr="00C62A69">
        <w:rPr>
          <w:rFonts w:ascii="Cambria" w:hAnsi="Cambria" w:cs="Times New Roman"/>
          <w:noProof/>
          <w:sz w:val="28"/>
          <w:szCs w:val="28"/>
          <w:lang w:eastAsia="ru-RU"/>
        </w:rPr>
        <w:t>при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масштаб</w:t>
      </w:r>
      <w:r w:rsidR="00C17CA1" w:rsidRPr="00C62A69">
        <w:rPr>
          <w:rFonts w:ascii="Cambria" w:hAnsi="Cambria" w:cs="Times New Roman"/>
          <w:noProof/>
          <w:sz w:val="28"/>
          <w:szCs w:val="28"/>
          <w:lang w:eastAsia="ru-RU"/>
        </w:rPr>
        <w:t>ировании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изображения. </w:t>
      </w:r>
    </w:p>
    <w:p w14:paraId="36AA24AB" w14:textId="77777777" w:rsidR="00F1164F" w:rsidRPr="00C62A69" w:rsidRDefault="00DB4F5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Значения</w:t>
      </w:r>
      <w:r w:rsidR="00DB7CB7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="00DB7CB7"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3583470F" w14:textId="573D3D96" w:rsidR="00940D95" w:rsidRPr="00C62A69" w:rsidRDefault="00940D9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AC" w14:textId="39AB8DF2" w:rsidR="004444D8" w:rsidRPr="00C62A69" w:rsidRDefault="004444D8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6AA2564" wp14:editId="55AA9CE1">
            <wp:extent cx="2772000" cy="3020400"/>
            <wp:effectExtent l="0" t="0" r="0" b="889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000" cy="302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55ED" w:rsidRPr="00C62A69">
        <w:rPr>
          <w:rFonts w:ascii="Cambria" w:hAnsi="Cambria" w:cs="Times New Roman"/>
          <w:noProof/>
          <w:sz w:val="28"/>
          <w:szCs w:val="28"/>
          <w:lang w:eastAsia="ru-RU"/>
        </w:rPr>
        <w:tab/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6AA2566" wp14:editId="0D5154A9">
            <wp:extent cx="2790000" cy="2991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000" cy="299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55ED" w:rsidRPr="00C62A69">
        <w:rPr>
          <w:rFonts w:ascii="Cambria" w:hAnsi="Cambria" w:cs="Times New Roman"/>
          <w:noProof/>
          <w:sz w:val="28"/>
          <w:szCs w:val="28"/>
          <w:lang w:eastAsia="ru-RU"/>
        </w:rPr>
        <w:tab/>
      </w:r>
      <w:r w:rsidR="00C555ED" w:rsidRPr="00C62A69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6AA2568" wp14:editId="0429809C">
            <wp:extent cx="2772000" cy="2998800"/>
            <wp:effectExtent l="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000" cy="299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AD" w14:textId="77777777" w:rsidR="004444D8" w:rsidRPr="00C62A69" w:rsidRDefault="004444D8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Вид линий: в масштабе 100%, в масштабе 400% без масштабирования толщины, в масштабе 400% с масштабированием толщины</w:t>
      </w:r>
    </w:p>
    <w:p w14:paraId="36AA24AE" w14:textId="77777777" w:rsidR="00F1164F" w:rsidRPr="00C62A69" w:rsidRDefault="0070475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F1164F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Антиалайзинг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4AF" w14:textId="77777777" w:rsidR="000A2EF7" w:rsidRPr="00C62A69" w:rsidRDefault="000A2EF7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 визуальное сглаживание линий</w:t>
      </w:r>
      <w:r w:rsidR="00B61951"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36AA24B0" w14:textId="77777777" w:rsidR="000A2EF7" w:rsidRPr="00C62A69" w:rsidRDefault="000A2EF7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63708559" w14:textId="533E9BF5" w:rsidR="00940D95" w:rsidRPr="00C62A69" w:rsidRDefault="00940D9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для всех страниц проекта.</w:t>
      </w:r>
    </w:p>
    <w:p w14:paraId="36AA24B1" w14:textId="7E4FD83B" w:rsidR="004D3FA8" w:rsidRPr="00C62A69" w:rsidRDefault="003E226E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27485E" wp14:editId="7B03AD20">
            <wp:extent cx="10478965" cy="198147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0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8965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B2" w14:textId="77777777" w:rsidR="00E7366E" w:rsidRPr="00C62A69" w:rsidRDefault="00E7366E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Отображение графики с отключенным и включенным антиалайзингом</w:t>
      </w:r>
    </w:p>
    <w:p w14:paraId="36AA24B3" w14:textId="77777777" w:rsidR="00F1164F" w:rsidRPr="00C62A69" w:rsidRDefault="0070475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F1164F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Сетка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4B4" w14:textId="77777777" w:rsidR="0033180A" w:rsidRPr="00C62A69" w:rsidRDefault="0033180A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 отображение вспомогательной сетки в схемном окне проекта.</w:t>
      </w:r>
    </w:p>
    <w:p w14:paraId="36AA24B5" w14:textId="77777777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23F1D894" w14:textId="5FE4F726" w:rsidR="00940D95" w:rsidRPr="00C62A69" w:rsidRDefault="00940D9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B6" w14:textId="77777777" w:rsidR="00F1164F" w:rsidRPr="00C62A69" w:rsidRDefault="0070475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F1164F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Привязка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4B7" w14:textId="77777777" w:rsidR="0033180A" w:rsidRPr="00C62A69" w:rsidRDefault="0033180A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 привязку перемещения объектов к вспомогательной сетке.</w:t>
      </w:r>
    </w:p>
    <w:p w14:paraId="36AA24B8" w14:textId="77777777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52BB760C" w14:textId="4B3222C5" w:rsidR="00940D95" w:rsidRPr="00C62A69" w:rsidRDefault="00940D9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B9" w14:textId="77777777" w:rsidR="00F1164F" w:rsidRPr="00C62A69" w:rsidRDefault="0070475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F1164F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Всплывающие подсказки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4BA" w14:textId="77777777" w:rsidR="00705E9E" w:rsidRPr="00C62A69" w:rsidRDefault="00705E9E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 отображение всплывающих подсказок при наведении курсора мыши на объекты в схемном окне проекта.</w:t>
      </w:r>
    </w:p>
    <w:p w14:paraId="36AA24BB" w14:textId="77777777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5D6CB73B" w14:textId="63C99EA9" w:rsidR="00940D95" w:rsidRPr="00C62A69" w:rsidRDefault="00940D9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для всего проекта.</w:t>
      </w:r>
    </w:p>
    <w:p w14:paraId="36AA24BC" w14:textId="77777777" w:rsidR="00705E9E" w:rsidRPr="00C62A69" w:rsidRDefault="00705E9E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6E" wp14:editId="37353114">
            <wp:extent cx="2001600" cy="1533600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600" cy="15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BD" w14:textId="77777777" w:rsidR="00705E9E" w:rsidRPr="00C62A69" w:rsidRDefault="00705E9E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Пример всплывающей подсказки</w:t>
      </w:r>
    </w:p>
    <w:p w14:paraId="36AA24BE" w14:textId="77777777" w:rsidR="00F1164F" w:rsidRPr="00C62A69" w:rsidRDefault="0070475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F1164F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Привязка к объектам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4BF" w14:textId="77777777" w:rsidR="00E0037B" w:rsidRPr="00C62A69" w:rsidRDefault="00E0037B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</w:t>
      </w:r>
      <w:r w:rsidR="00D5120C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привязку перемещения объектов к узловым точкам других объектов в схемном окне проекта.</w:t>
      </w:r>
      <w:r w:rsidR="00CF6B0F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Для удобства узловые точки подсвечиваются красной рамкой при наведении на них курсора мыши.</w:t>
      </w:r>
    </w:p>
    <w:p w14:paraId="36AA24C0" w14:textId="77777777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48D8B819" w14:textId="768D1F88" w:rsidR="00940D95" w:rsidRPr="00C62A69" w:rsidRDefault="00940D9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C1" w14:textId="77777777" w:rsidR="00CF6B0F" w:rsidRPr="00C62A69" w:rsidRDefault="00CF6B0F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6AA2570" wp14:editId="62298052">
            <wp:extent cx="1886400" cy="1504800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400" cy="15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C2" w14:textId="77777777" w:rsidR="00CF6B0F" w:rsidRPr="00C62A69" w:rsidRDefault="007B0A29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Подсветка узла объекта</w:t>
      </w:r>
    </w:p>
    <w:p w14:paraId="36AA24C3" w14:textId="77777777" w:rsidR="00F1164F" w:rsidRPr="00C62A69" w:rsidRDefault="0070475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F1164F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Дополнительно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1EFF903B" w14:textId="64EBAA3E" w:rsidR="00940D95" w:rsidRPr="00C62A69" w:rsidRDefault="00940D95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Все опции из данного поменю применяются ко всем страницам проекта.</w:t>
      </w:r>
    </w:p>
    <w:p w14:paraId="36AA24C4" w14:textId="77777777" w:rsidR="003637A3" w:rsidRPr="00C62A69" w:rsidRDefault="00704756" w:rsidP="002E5856">
      <w:pPr>
        <w:jc w:val="both"/>
        <w:rPr>
          <w:rFonts w:ascii="Cambria" w:hAnsi="Cambria" w:cs="Times New Roman"/>
          <w:i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i/>
          <w:noProof/>
          <w:sz w:val="28"/>
          <w:szCs w:val="28"/>
          <w:highlight w:val="yellow"/>
          <w:lang w:eastAsia="ru-RU"/>
        </w:rPr>
        <w:lastRenderedPageBreak/>
        <w:t>«</w:t>
      </w:r>
      <w:r w:rsidR="003637A3" w:rsidRPr="00C62A69">
        <w:rPr>
          <w:rFonts w:ascii="Cambria" w:hAnsi="Cambria" w:cs="Times New Roman"/>
          <w:i/>
          <w:noProof/>
          <w:sz w:val="28"/>
          <w:szCs w:val="28"/>
          <w:highlight w:val="yellow"/>
          <w:lang w:eastAsia="ru-RU"/>
        </w:rPr>
        <w:t>Подогнать под окно при загрузке</w:t>
      </w:r>
      <w:r w:rsidRPr="00C62A69">
        <w:rPr>
          <w:rFonts w:ascii="Cambria" w:hAnsi="Cambria" w:cs="Times New Roman"/>
          <w:i/>
          <w:noProof/>
          <w:sz w:val="28"/>
          <w:szCs w:val="28"/>
          <w:lang w:eastAsia="ru-RU"/>
        </w:rPr>
        <w:t>»</w:t>
      </w:r>
    </w:p>
    <w:p w14:paraId="36AA24C5" w14:textId="583E08AA" w:rsidR="00E0037B" w:rsidRPr="00C62A69" w:rsidRDefault="00E0037B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</w:t>
      </w:r>
      <w:r w:rsidR="004C5D35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автомасштабирование изображения в схемном окне проекта по размерам окна.</w:t>
      </w:r>
    </w:p>
    <w:p w14:paraId="36AA24C6" w14:textId="77777777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36AA24C7" w14:textId="77777777" w:rsidR="003637A3" w:rsidRPr="00C62A69" w:rsidRDefault="00704756" w:rsidP="002E5856">
      <w:pPr>
        <w:jc w:val="both"/>
        <w:rPr>
          <w:rFonts w:ascii="Cambria" w:hAnsi="Cambria" w:cs="Times New Roman"/>
          <w:i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i/>
          <w:noProof/>
          <w:sz w:val="28"/>
          <w:szCs w:val="28"/>
          <w:lang w:eastAsia="ru-RU"/>
        </w:rPr>
        <w:t>«</w:t>
      </w:r>
      <w:r w:rsidR="003637A3" w:rsidRPr="00C62A69">
        <w:rPr>
          <w:rFonts w:ascii="Cambria" w:hAnsi="Cambria" w:cs="Times New Roman"/>
          <w:i/>
          <w:noProof/>
          <w:sz w:val="28"/>
          <w:szCs w:val="28"/>
          <w:lang w:eastAsia="ru-RU"/>
        </w:rPr>
        <w:t>Блокировать масштабирование и перемещение</w:t>
      </w:r>
      <w:r w:rsidRPr="00C62A69">
        <w:rPr>
          <w:rFonts w:ascii="Cambria" w:hAnsi="Cambria" w:cs="Times New Roman"/>
          <w:i/>
          <w:noProof/>
          <w:sz w:val="28"/>
          <w:szCs w:val="28"/>
          <w:lang w:eastAsia="ru-RU"/>
        </w:rPr>
        <w:t>»</w:t>
      </w:r>
    </w:p>
    <w:p w14:paraId="36AA24C8" w14:textId="77777777" w:rsidR="00E0037B" w:rsidRPr="00C62A69" w:rsidRDefault="00E0037B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</w:t>
      </w:r>
      <w:r w:rsidR="00450247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возможность перетаскивания и масштабирования изображения внутри схемного окна проекта во время расчета.</w:t>
      </w:r>
      <w:r w:rsidR="005F334C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Не влияет на функционирование полос прокрутки.</w:t>
      </w:r>
    </w:p>
    <w:p w14:paraId="36AA24C9" w14:textId="77777777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36AA24CA" w14:textId="77777777" w:rsidR="00BC7E12" w:rsidRPr="00C62A69" w:rsidRDefault="00BC7E12" w:rsidP="002E5856">
      <w:pPr>
        <w:jc w:val="both"/>
        <w:rPr>
          <w:rFonts w:ascii="Cambria" w:hAnsi="Cambria" w:cs="Times New Roman"/>
          <w:noProof/>
          <w:sz w:val="28"/>
          <w:szCs w:val="28"/>
          <w:lang w:val="en-US"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6AA2572" wp14:editId="36AA2573">
            <wp:extent cx="4111820" cy="2835738"/>
            <wp:effectExtent l="19050" t="0" r="2980" b="0"/>
            <wp:docPr id="5" name="Рисунок 4" descr="view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1.gif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820" cy="28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CB" w14:textId="77777777" w:rsidR="00454698" w:rsidRPr="00C62A69" w:rsidRDefault="00454698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Демонстрация перетаскивания и масштабирования в схемном окне проекта</w:t>
      </w:r>
    </w:p>
    <w:p w14:paraId="36AA24CC" w14:textId="77777777" w:rsidR="00DD7184" w:rsidRPr="00C62A69" w:rsidRDefault="00704756" w:rsidP="002E5856">
      <w:pPr>
        <w:jc w:val="both"/>
        <w:rPr>
          <w:rFonts w:ascii="Cambria" w:hAnsi="Cambria" w:cs="Times New Roman"/>
          <w:i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i/>
          <w:noProof/>
          <w:sz w:val="28"/>
          <w:szCs w:val="28"/>
          <w:lang w:eastAsia="ru-RU"/>
        </w:rPr>
        <w:t>«</w:t>
      </w:r>
      <w:r w:rsidR="00DD7184" w:rsidRPr="00C62A69">
        <w:rPr>
          <w:rFonts w:ascii="Cambria" w:hAnsi="Cambria" w:cs="Times New Roman"/>
          <w:i/>
          <w:noProof/>
          <w:sz w:val="28"/>
          <w:szCs w:val="28"/>
          <w:lang w:eastAsia="ru-RU"/>
        </w:rPr>
        <w:t>Перемещение правой кнопкой в режиме отображения</w:t>
      </w:r>
      <w:r w:rsidRPr="00C62A69">
        <w:rPr>
          <w:rFonts w:ascii="Cambria" w:hAnsi="Cambria" w:cs="Times New Roman"/>
          <w:i/>
          <w:noProof/>
          <w:sz w:val="28"/>
          <w:szCs w:val="28"/>
          <w:lang w:eastAsia="ru-RU"/>
        </w:rPr>
        <w:t>»</w:t>
      </w:r>
    </w:p>
    <w:p w14:paraId="36AA24CD" w14:textId="5E03ADE0" w:rsidR="00E0037B" w:rsidRPr="00C62A69" w:rsidRDefault="00E0037B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</w:t>
      </w:r>
      <w:r w:rsidR="00B727CA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возможность перетаскивания мышью изображения в схемном окне при зажатой ПКМ. По умолчанию это действие доступно только для ЛКМ.</w:t>
      </w:r>
    </w:p>
    <w:p w14:paraId="36AA24CE" w14:textId="77777777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36AA24CF" w14:textId="77777777" w:rsidR="00F1164F" w:rsidRPr="00C62A69" w:rsidRDefault="00704756" w:rsidP="002E5856">
      <w:pPr>
        <w:jc w:val="both"/>
        <w:rPr>
          <w:rFonts w:ascii="Cambria" w:hAnsi="Cambria" w:cs="Times New Roman"/>
          <w:i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i/>
          <w:noProof/>
          <w:sz w:val="28"/>
          <w:szCs w:val="28"/>
          <w:lang w:eastAsia="ru-RU"/>
        </w:rPr>
        <w:t>«</w:t>
      </w:r>
      <w:r w:rsidR="003637A3" w:rsidRPr="00C62A69">
        <w:rPr>
          <w:rFonts w:ascii="Cambria" w:hAnsi="Cambria" w:cs="Times New Roman"/>
          <w:i/>
          <w:noProof/>
          <w:sz w:val="28"/>
          <w:szCs w:val="28"/>
          <w:lang w:eastAsia="ru-RU"/>
        </w:rPr>
        <w:t xml:space="preserve">Масштабировать толщину линий для </w:t>
      </w:r>
      <w:r w:rsidR="004D3FA8" w:rsidRPr="00C62A69">
        <w:rPr>
          <w:rFonts w:ascii="Cambria" w:hAnsi="Cambria" w:cs="Times New Roman"/>
          <w:i/>
          <w:noProof/>
          <w:sz w:val="28"/>
          <w:szCs w:val="28"/>
          <w:lang w:eastAsia="ru-RU"/>
        </w:rPr>
        <w:t>всего</w:t>
      </w:r>
      <w:r w:rsidR="003637A3" w:rsidRPr="00C62A69">
        <w:rPr>
          <w:rFonts w:ascii="Cambria" w:hAnsi="Cambria" w:cs="Times New Roman"/>
          <w:i/>
          <w:noProof/>
          <w:sz w:val="28"/>
          <w:szCs w:val="28"/>
          <w:lang w:eastAsia="ru-RU"/>
        </w:rPr>
        <w:t xml:space="preserve"> проекта целиком</w:t>
      </w:r>
      <w:r w:rsidRPr="00C62A69">
        <w:rPr>
          <w:rFonts w:ascii="Cambria" w:hAnsi="Cambria" w:cs="Times New Roman"/>
          <w:i/>
          <w:noProof/>
          <w:sz w:val="28"/>
          <w:szCs w:val="28"/>
          <w:lang w:eastAsia="ru-RU"/>
        </w:rPr>
        <w:t>»</w:t>
      </w:r>
    </w:p>
    <w:p w14:paraId="36AA24D0" w14:textId="089FA0E2" w:rsidR="00E0037B" w:rsidRPr="00C62A69" w:rsidRDefault="00E0037B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</w:t>
      </w:r>
      <w:r w:rsidR="004C5D35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автоматическое изменение толщины линий при масштабировании изображения для всех страниц проекта. </w:t>
      </w:r>
    </w:p>
    <w:p w14:paraId="36AA24D1" w14:textId="77777777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36AA24D2" w14:textId="77777777" w:rsidR="00F1164F" w:rsidRPr="00C62A69" w:rsidRDefault="0070475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3637A3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Полосы прокрутки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4D3" w14:textId="0802E3FE" w:rsidR="00E0037B" w:rsidRPr="00C62A69" w:rsidRDefault="00E0037B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</w:t>
      </w:r>
      <w:r w:rsidR="004C5D35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отображение  полосок прокрутки в схемном окне.</w:t>
      </w:r>
    </w:p>
    <w:p w14:paraId="36AA24D4" w14:textId="77777777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37CC7449" w14:textId="625B7748" w:rsidR="004C5D35" w:rsidRPr="00C62A69" w:rsidRDefault="004C5D3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4D5" w14:textId="0D653F4C" w:rsidR="004D3FA8" w:rsidRPr="00C62A69" w:rsidRDefault="00C2104A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003A0BEC" wp14:editId="4DE810E2">
            <wp:extent cx="4981575" cy="3238500"/>
            <wp:effectExtent l="0" t="0" r="9525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D6" w14:textId="77777777" w:rsidR="00A376D6" w:rsidRPr="00C62A69" w:rsidRDefault="00A376D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Вид схемного окна без полосок прокрутки</w:t>
      </w:r>
    </w:p>
    <w:p w14:paraId="36AA24D7" w14:textId="77777777" w:rsidR="00F1164F" w:rsidRPr="00C62A69" w:rsidRDefault="00387CE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lastRenderedPageBreak/>
        <w:t>«</w:t>
      </w:r>
      <w:r w:rsidR="003637A3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Строка состояния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4D8" w14:textId="77777777" w:rsidR="00E0037B" w:rsidRPr="00C62A69" w:rsidRDefault="00E0037B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</w:t>
      </w:r>
      <w:r w:rsidR="00E66748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отображение строки состояния в нижней части схемного окна проекта.</w:t>
      </w:r>
    </w:p>
    <w:p w14:paraId="36AA24D9" w14:textId="61B9EA31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67FC0359" w14:textId="77777777" w:rsidR="004C5D35" w:rsidRPr="00C62A69" w:rsidRDefault="004C5D3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4DA" w14:textId="4A194DB1" w:rsidR="00E66748" w:rsidRPr="00C62A69" w:rsidRDefault="00E66748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В строке состояния отображается следующая информация (слева </w:t>
      </w:r>
      <w:r w:rsidR="00E775BE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– 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направо):</w:t>
      </w:r>
    </w:p>
    <w:p w14:paraId="36AA24DB" w14:textId="77777777" w:rsidR="00E775BE" w:rsidRPr="00C62A69" w:rsidRDefault="00E66748" w:rsidP="002E5856">
      <w:pPr>
        <w:pStyle w:val="a6"/>
        <w:numPr>
          <w:ilvl w:val="0"/>
          <w:numId w:val="1"/>
        </w:numPr>
        <w:jc w:val="both"/>
        <w:rPr>
          <w:rFonts w:ascii="Cambria" w:eastAsiaTheme="minorHAnsi" w:hAnsi="Cambria"/>
          <w:noProof/>
          <w:sz w:val="28"/>
          <w:szCs w:val="28"/>
        </w:rPr>
      </w:pPr>
      <w:r w:rsidRPr="00C62A69">
        <w:rPr>
          <w:rFonts w:ascii="Cambria" w:eastAsiaTheme="minorHAnsi" w:hAnsi="Cambria"/>
          <w:noProof/>
          <w:sz w:val="28"/>
          <w:szCs w:val="28"/>
        </w:rPr>
        <w:t>текущие координаты курсора мыши в схемном окне проекта;</w:t>
      </w:r>
    </w:p>
    <w:p w14:paraId="36AA24DC" w14:textId="77777777" w:rsidR="00E66748" w:rsidRPr="00C62A69" w:rsidRDefault="00E775BE" w:rsidP="002E5856">
      <w:pPr>
        <w:pStyle w:val="a6"/>
        <w:numPr>
          <w:ilvl w:val="0"/>
          <w:numId w:val="1"/>
        </w:numPr>
        <w:jc w:val="both"/>
        <w:rPr>
          <w:rFonts w:ascii="Cambria" w:eastAsiaTheme="minorHAnsi" w:hAnsi="Cambria"/>
          <w:noProof/>
          <w:sz w:val="28"/>
          <w:szCs w:val="28"/>
        </w:rPr>
      </w:pPr>
      <w:r w:rsidRPr="00C62A69">
        <w:rPr>
          <w:rFonts w:ascii="Cambria" w:eastAsiaTheme="minorHAnsi" w:hAnsi="Cambria"/>
          <w:noProof/>
          <w:sz w:val="28"/>
          <w:szCs w:val="28"/>
        </w:rPr>
        <w:t xml:space="preserve">текущий </w:t>
      </w:r>
      <w:r w:rsidR="00E66748" w:rsidRPr="00C62A69">
        <w:rPr>
          <w:rFonts w:ascii="Cambria" w:eastAsiaTheme="minorHAnsi" w:hAnsi="Cambria"/>
          <w:noProof/>
          <w:sz w:val="28"/>
          <w:szCs w:val="28"/>
        </w:rPr>
        <w:t xml:space="preserve">масштаб </w:t>
      </w:r>
      <w:r w:rsidRPr="00C62A69">
        <w:rPr>
          <w:rFonts w:ascii="Cambria" w:eastAsiaTheme="minorHAnsi" w:hAnsi="Cambria"/>
          <w:noProof/>
          <w:sz w:val="28"/>
          <w:szCs w:val="28"/>
        </w:rPr>
        <w:t>изображения</w:t>
      </w:r>
      <w:r w:rsidR="00E66748" w:rsidRPr="00C62A69">
        <w:rPr>
          <w:rFonts w:ascii="Cambria" w:eastAsiaTheme="minorHAnsi" w:hAnsi="Cambria"/>
          <w:noProof/>
          <w:sz w:val="28"/>
          <w:szCs w:val="28"/>
        </w:rPr>
        <w:t>;</w:t>
      </w:r>
    </w:p>
    <w:p w14:paraId="36AA24DD" w14:textId="77777777" w:rsidR="00E775BE" w:rsidRPr="00C62A69" w:rsidRDefault="00E66748" w:rsidP="002E5856">
      <w:pPr>
        <w:pStyle w:val="a6"/>
        <w:numPr>
          <w:ilvl w:val="0"/>
          <w:numId w:val="1"/>
        </w:numPr>
        <w:jc w:val="both"/>
        <w:rPr>
          <w:rFonts w:ascii="Cambria" w:eastAsiaTheme="minorHAnsi" w:hAnsi="Cambria"/>
          <w:noProof/>
          <w:sz w:val="28"/>
          <w:szCs w:val="28"/>
        </w:rPr>
      </w:pPr>
      <w:r w:rsidRPr="00C62A69">
        <w:rPr>
          <w:rFonts w:ascii="Cambria" w:eastAsiaTheme="minorHAnsi" w:hAnsi="Cambria"/>
          <w:noProof/>
          <w:sz w:val="28"/>
          <w:szCs w:val="28"/>
        </w:rPr>
        <w:t xml:space="preserve">общее </w:t>
      </w:r>
      <w:r w:rsidR="00E775BE" w:rsidRPr="00C62A69">
        <w:rPr>
          <w:rFonts w:ascii="Cambria" w:eastAsiaTheme="minorHAnsi" w:hAnsi="Cambria"/>
          <w:noProof/>
          <w:sz w:val="28"/>
          <w:szCs w:val="28"/>
        </w:rPr>
        <w:t xml:space="preserve">количество </w:t>
      </w:r>
      <w:r w:rsidRPr="00C62A69">
        <w:rPr>
          <w:rFonts w:ascii="Cambria" w:eastAsiaTheme="minorHAnsi" w:hAnsi="Cambria"/>
          <w:noProof/>
          <w:sz w:val="28"/>
          <w:szCs w:val="28"/>
        </w:rPr>
        <w:t xml:space="preserve">объектов в </w:t>
      </w:r>
      <w:r w:rsidR="00E775BE" w:rsidRPr="00C62A69">
        <w:rPr>
          <w:rFonts w:ascii="Cambria" w:eastAsiaTheme="minorHAnsi" w:hAnsi="Cambria"/>
          <w:noProof/>
          <w:sz w:val="28"/>
          <w:szCs w:val="28"/>
        </w:rPr>
        <w:t xml:space="preserve">схемном </w:t>
      </w:r>
      <w:r w:rsidRPr="00C62A69">
        <w:rPr>
          <w:rFonts w:ascii="Cambria" w:eastAsiaTheme="minorHAnsi" w:hAnsi="Cambria"/>
          <w:noProof/>
          <w:sz w:val="28"/>
          <w:szCs w:val="28"/>
        </w:rPr>
        <w:t>окне проекта</w:t>
      </w:r>
    </w:p>
    <w:p w14:paraId="36AA24DE" w14:textId="77777777" w:rsidR="00E66748" w:rsidRPr="00C62A69" w:rsidRDefault="00E66748" w:rsidP="002E5856">
      <w:pPr>
        <w:pStyle w:val="a6"/>
        <w:numPr>
          <w:ilvl w:val="0"/>
          <w:numId w:val="1"/>
        </w:numPr>
        <w:jc w:val="both"/>
        <w:rPr>
          <w:rFonts w:ascii="Cambria" w:eastAsiaTheme="minorHAnsi" w:hAnsi="Cambria"/>
          <w:noProof/>
          <w:sz w:val="28"/>
          <w:szCs w:val="28"/>
        </w:rPr>
      </w:pPr>
      <w:r w:rsidRPr="00C62A69">
        <w:rPr>
          <w:rFonts w:ascii="Cambria" w:eastAsiaTheme="minorHAnsi" w:hAnsi="Cambria"/>
          <w:noProof/>
          <w:sz w:val="28"/>
          <w:szCs w:val="28"/>
        </w:rPr>
        <w:t xml:space="preserve">число выделенных </w:t>
      </w:r>
      <w:r w:rsidR="00E775BE" w:rsidRPr="00C62A69">
        <w:rPr>
          <w:rFonts w:ascii="Cambria" w:eastAsiaTheme="minorHAnsi" w:hAnsi="Cambria"/>
          <w:noProof/>
          <w:sz w:val="28"/>
          <w:szCs w:val="28"/>
        </w:rPr>
        <w:t xml:space="preserve">в данный момент </w:t>
      </w:r>
      <w:r w:rsidRPr="00C62A69">
        <w:rPr>
          <w:rFonts w:ascii="Cambria" w:eastAsiaTheme="minorHAnsi" w:hAnsi="Cambria"/>
          <w:noProof/>
          <w:sz w:val="28"/>
          <w:szCs w:val="28"/>
        </w:rPr>
        <w:t>объектов;</w:t>
      </w:r>
    </w:p>
    <w:p w14:paraId="36AA24DF" w14:textId="77777777" w:rsidR="00E66748" w:rsidRPr="00C62A69" w:rsidRDefault="00E66748" w:rsidP="002E5856">
      <w:pPr>
        <w:pStyle w:val="a6"/>
        <w:numPr>
          <w:ilvl w:val="0"/>
          <w:numId w:val="1"/>
        </w:numPr>
        <w:jc w:val="both"/>
        <w:rPr>
          <w:rFonts w:ascii="Cambria" w:eastAsiaTheme="minorHAnsi" w:hAnsi="Cambria"/>
          <w:noProof/>
          <w:sz w:val="28"/>
          <w:szCs w:val="28"/>
        </w:rPr>
      </w:pPr>
      <w:r w:rsidRPr="00C62A69">
        <w:rPr>
          <w:rFonts w:ascii="Cambria" w:eastAsiaTheme="minorHAnsi" w:hAnsi="Cambria"/>
          <w:noProof/>
          <w:sz w:val="28"/>
          <w:szCs w:val="28"/>
        </w:rPr>
        <w:t xml:space="preserve">текущее состояние переключателя  </w:t>
      </w:r>
      <w:r w:rsidR="00E775BE" w:rsidRPr="00C62A69">
        <w:rPr>
          <w:rFonts w:ascii="Cambria" w:eastAsiaTheme="minorHAnsi" w:hAnsi="Cambria"/>
          <w:noProof/>
          <w:sz w:val="28"/>
          <w:szCs w:val="28"/>
        </w:rPr>
        <w:t>«</w:t>
      </w:r>
      <w:r w:rsidRPr="00C62A69">
        <w:rPr>
          <w:rFonts w:ascii="Cambria" w:eastAsiaTheme="minorHAnsi" w:hAnsi="Cambria"/>
          <w:noProof/>
          <w:sz w:val="28"/>
          <w:szCs w:val="28"/>
        </w:rPr>
        <w:t>Сетка</w:t>
      </w:r>
      <w:r w:rsidR="00E775BE" w:rsidRPr="00C62A69">
        <w:rPr>
          <w:rFonts w:ascii="Cambria" w:eastAsiaTheme="minorHAnsi" w:hAnsi="Cambria"/>
          <w:noProof/>
          <w:sz w:val="28"/>
          <w:szCs w:val="28"/>
        </w:rPr>
        <w:t xml:space="preserve"> / Сетка выкл.</w:t>
      </w:r>
      <w:r w:rsidRPr="00C62A69">
        <w:rPr>
          <w:rFonts w:ascii="Cambria" w:eastAsiaTheme="minorHAnsi" w:hAnsi="Cambria"/>
          <w:noProof/>
          <w:sz w:val="28"/>
          <w:szCs w:val="28"/>
        </w:rPr>
        <w:t>»;</w:t>
      </w:r>
    </w:p>
    <w:p w14:paraId="36AA24E0" w14:textId="77777777" w:rsidR="00E66748" w:rsidRPr="00C62A69" w:rsidRDefault="00E66748" w:rsidP="002E5856">
      <w:pPr>
        <w:pStyle w:val="a6"/>
        <w:numPr>
          <w:ilvl w:val="0"/>
          <w:numId w:val="1"/>
        </w:numPr>
        <w:jc w:val="both"/>
        <w:rPr>
          <w:rFonts w:ascii="Cambria" w:eastAsiaTheme="minorHAnsi" w:hAnsi="Cambria"/>
          <w:noProof/>
          <w:sz w:val="28"/>
          <w:szCs w:val="28"/>
        </w:rPr>
      </w:pPr>
      <w:r w:rsidRPr="00C62A69">
        <w:rPr>
          <w:rFonts w:ascii="Cambria" w:eastAsiaTheme="minorHAnsi" w:hAnsi="Cambria"/>
          <w:noProof/>
          <w:sz w:val="28"/>
          <w:szCs w:val="28"/>
        </w:rPr>
        <w:t>текущее состояние переключателя «Привязка</w:t>
      </w:r>
      <w:r w:rsidR="00E775BE" w:rsidRPr="00C62A69">
        <w:rPr>
          <w:rFonts w:ascii="Cambria" w:eastAsiaTheme="minorHAnsi" w:hAnsi="Cambria"/>
          <w:noProof/>
          <w:sz w:val="28"/>
          <w:szCs w:val="28"/>
        </w:rPr>
        <w:t xml:space="preserve"> / Привязка </w:t>
      </w:r>
      <w:r w:rsidRPr="00C62A69">
        <w:rPr>
          <w:rFonts w:ascii="Cambria" w:eastAsiaTheme="minorHAnsi" w:hAnsi="Cambria"/>
          <w:noProof/>
          <w:sz w:val="28"/>
          <w:szCs w:val="28"/>
        </w:rPr>
        <w:t>выкл.</w:t>
      </w:r>
      <w:r w:rsidR="00E775BE" w:rsidRPr="00C62A69">
        <w:rPr>
          <w:rFonts w:ascii="Cambria" w:eastAsiaTheme="minorHAnsi" w:hAnsi="Cambria"/>
          <w:noProof/>
          <w:sz w:val="28"/>
          <w:szCs w:val="28"/>
        </w:rPr>
        <w:t>»;</w:t>
      </w:r>
    </w:p>
    <w:p w14:paraId="36AA24E1" w14:textId="77777777" w:rsidR="00E775BE" w:rsidRPr="00C62A69" w:rsidRDefault="00E775BE" w:rsidP="002E5856">
      <w:pPr>
        <w:pStyle w:val="a6"/>
        <w:numPr>
          <w:ilvl w:val="0"/>
          <w:numId w:val="1"/>
        </w:numPr>
        <w:jc w:val="both"/>
        <w:rPr>
          <w:rFonts w:ascii="Cambria" w:eastAsiaTheme="minorHAnsi" w:hAnsi="Cambria"/>
          <w:noProof/>
          <w:sz w:val="28"/>
          <w:szCs w:val="28"/>
        </w:rPr>
      </w:pPr>
      <w:r w:rsidRPr="00C62A69">
        <w:rPr>
          <w:rFonts w:ascii="Cambria" w:eastAsiaTheme="minorHAnsi" w:hAnsi="Cambria"/>
          <w:noProof/>
          <w:sz w:val="28"/>
          <w:szCs w:val="28"/>
        </w:rPr>
        <w:t>индикатор «Изменено» при наличии несохраненных изменений в проекте.</w:t>
      </w:r>
    </w:p>
    <w:p w14:paraId="36AA24E2" w14:textId="77777777" w:rsidR="004D3FA8" w:rsidRPr="00C62A69" w:rsidRDefault="00E66748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76" wp14:editId="5F1BAEC6">
            <wp:extent cx="6782400" cy="3571200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400" cy="357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E3" w14:textId="77777777" w:rsidR="00AA38A1" w:rsidRPr="00C62A69" w:rsidRDefault="00AA38A1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Пример стоки состояния схемного окна проекта</w:t>
      </w:r>
    </w:p>
    <w:p w14:paraId="36AA24E4" w14:textId="77777777" w:rsidR="00F1164F" w:rsidRPr="00C62A69" w:rsidRDefault="00387CE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val="en-US"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3637A3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Дерево проекта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4E5" w14:textId="56B660DB" w:rsidR="006C5220" w:rsidRPr="00C62A69" w:rsidRDefault="00E4521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val="en-US" w:eastAsia="ru-RU"/>
        </w:rPr>
      </w:pPr>
      <w:r w:rsidRPr="00C62A69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2DAEA506" wp14:editId="34434C70">
            <wp:extent cx="7545600" cy="404909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600" cy="40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E6" w14:textId="77777777" w:rsidR="006C5220" w:rsidRPr="00C62A69" w:rsidRDefault="006C5220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Вид дерева проекта</w:t>
      </w:r>
    </w:p>
    <w:p w14:paraId="36AA24E7" w14:textId="77777777" w:rsidR="00457530" w:rsidRPr="00C62A69" w:rsidRDefault="0045753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lastRenderedPageBreak/>
        <w:t xml:space="preserve">Включает и отключает отображение в правой части схемного окна проекта структуры проекта </w:t>
      </w:r>
      <w:r w:rsidR="005F4F5A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в виде 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дерева.</w:t>
      </w:r>
      <w:r w:rsidR="005F4F5A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</w:t>
      </w:r>
      <w:r w:rsidR="0003202F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Ответвлениями обозначаются субмодели, формирующие вложенные страницы проекта. </w:t>
      </w:r>
    </w:p>
    <w:p w14:paraId="36AA24E8" w14:textId="77777777" w:rsidR="00457530" w:rsidRPr="00C62A69" w:rsidRDefault="0045753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26C34EB9" w14:textId="77777777" w:rsidR="004C5D35" w:rsidRPr="00C62A69" w:rsidRDefault="004C5D3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4E9" w14:textId="2DAFE59A" w:rsidR="00457530" w:rsidRPr="00C62A69" w:rsidRDefault="0045753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Дерево проекта содержит информацию о структурном положении и свойствах следующих типов объектов проекта:</w:t>
      </w:r>
    </w:p>
    <w:p w14:paraId="36AA24EA" w14:textId="77777777" w:rsidR="00457530" w:rsidRPr="00C62A69" w:rsidRDefault="00457530" w:rsidP="002E5856">
      <w:pPr>
        <w:pStyle w:val="a6"/>
        <w:numPr>
          <w:ilvl w:val="0"/>
          <w:numId w:val="1"/>
        </w:numPr>
        <w:jc w:val="both"/>
        <w:rPr>
          <w:rFonts w:ascii="Cambria" w:eastAsiaTheme="minorHAnsi" w:hAnsi="Cambria"/>
          <w:noProof/>
          <w:sz w:val="28"/>
          <w:szCs w:val="28"/>
        </w:rPr>
      </w:pPr>
      <w:r w:rsidRPr="00C62A69">
        <w:rPr>
          <w:rFonts w:ascii="Cambria" w:eastAsiaTheme="minorHAnsi" w:hAnsi="Cambria"/>
          <w:noProof/>
          <w:sz w:val="28"/>
          <w:szCs w:val="28"/>
        </w:rPr>
        <w:t>блоки;</w:t>
      </w:r>
    </w:p>
    <w:p w14:paraId="36AA24EB" w14:textId="77777777" w:rsidR="00457530" w:rsidRPr="00C62A69" w:rsidRDefault="00457530" w:rsidP="002E5856">
      <w:pPr>
        <w:pStyle w:val="a6"/>
        <w:numPr>
          <w:ilvl w:val="0"/>
          <w:numId w:val="1"/>
        </w:numPr>
        <w:jc w:val="both"/>
        <w:rPr>
          <w:rFonts w:ascii="Cambria" w:eastAsiaTheme="minorHAnsi" w:hAnsi="Cambria"/>
          <w:noProof/>
          <w:sz w:val="28"/>
          <w:szCs w:val="28"/>
        </w:rPr>
      </w:pPr>
      <w:r w:rsidRPr="00C62A69">
        <w:rPr>
          <w:rFonts w:ascii="Cambria" w:eastAsiaTheme="minorHAnsi" w:hAnsi="Cambria"/>
          <w:noProof/>
          <w:sz w:val="28"/>
          <w:szCs w:val="28"/>
        </w:rPr>
        <w:t>линии связи;</w:t>
      </w:r>
    </w:p>
    <w:p w14:paraId="36AA24EC" w14:textId="77777777" w:rsidR="00457530" w:rsidRPr="00C62A69" w:rsidRDefault="005F4F5A" w:rsidP="002E5856">
      <w:pPr>
        <w:pStyle w:val="a6"/>
        <w:numPr>
          <w:ilvl w:val="0"/>
          <w:numId w:val="1"/>
        </w:numPr>
        <w:jc w:val="both"/>
        <w:rPr>
          <w:rFonts w:ascii="Cambria" w:eastAsiaTheme="minorHAnsi" w:hAnsi="Cambria"/>
          <w:noProof/>
          <w:sz w:val="28"/>
          <w:szCs w:val="28"/>
        </w:rPr>
      </w:pPr>
      <w:r w:rsidRPr="00C62A69">
        <w:rPr>
          <w:rFonts w:ascii="Cambria" w:eastAsiaTheme="minorHAnsi" w:hAnsi="Cambria"/>
          <w:noProof/>
          <w:sz w:val="28"/>
          <w:szCs w:val="28"/>
        </w:rPr>
        <w:t>графические примитивы</w:t>
      </w:r>
      <w:r w:rsidR="00457530" w:rsidRPr="00C62A69">
        <w:rPr>
          <w:rFonts w:ascii="Cambria" w:eastAsiaTheme="minorHAnsi" w:hAnsi="Cambria"/>
          <w:noProof/>
          <w:sz w:val="28"/>
          <w:szCs w:val="28"/>
        </w:rPr>
        <w:t>;</w:t>
      </w:r>
    </w:p>
    <w:p w14:paraId="36AA24ED" w14:textId="77777777" w:rsidR="00457530" w:rsidRPr="00C62A69" w:rsidRDefault="00457530" w:rsidP="002E5856">
      <w:pPr>
        <w:pStyle w:val="a6"/>
        <w:numPr>
          <w:ilvl w:val="0"/>
          <w:numId w:val="1"/>
        </w:numPr>
        <w:jc w:val="both"/>
        <w:rPr>
          <w:rFonts w:ascii="Cambria" w:eastAsiaTheme="minorHAnsi" w:hAnsi="Cambria"/>
          <w:noProof/>
          <w:sz w:val="28"/>
          <w:szCs w:val="28"/>
        </w:rPr>
      </w:pPr>
      <w:r w:rsidRPr="00C62A69">
        <w:rPr>
          <w:rFonts w:ascii="Cambria" w:eastAsiaTheme="minorHAnsi" w:hAnsi="Cambria"/>
          <w:noProof/>
          <w:sz w:val="28"/>
          <w:szCs w:val="28"/>
        </w:rPr>
        <w:t>субмодели.</w:t>
      </w:r>
    </w:p>
    <w:p w14:paraId="36AA24EE" w14:textId="77777777" w:rsidR="00457530" w:rsidRPr="00C62A69" w:rsidRDefault="0045753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Для отображения элемента </w:t>
      </w:r>
      <w:r w:rsidR="00CA6E91" w:rsidRPr="00C62A69">
        <w:rPr>
          <w:rFonts w:ascii="Cambria" w:hAnsi="Cambria" w:cs="Times New Roman"/>
          <w:noProof/>
          <w:sz w:val="28"/>
          <w:szCs w:val="28"/>
          <w:lang w:eastAsia="ru-RU"/>
        </w:rPr>
        <w:t>д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ерева проекта в </w:t>
      </w:r>
      <w:r w:rsidR="00CA6E91" w:rsidRPr="00C62A69">
        <w:rPr>
          <w:rFonts w:ascii="Cambria" w:hAnsi="Cambria" w:cs="Times New Roman"/>
          <w:noProof/>
          <w:sz w:val="28"/>
          <w:szCs w:val="28"/>
          <w:lang w:eastAsia="ru-RU"/>
        </w:rPr>
        <w:t>с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хемном окне следует выделить </w:t>
      </w:r>
      <w:r w:rsidR="00CA6E91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этот 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элемент в дереве проекта, нажать правую кнопку мыши и выбрать пункт </w:t>
      </w:r>
      <w:r w:rsidR="00CA6E91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контекстного 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меню «Показать на схеме».</w:t>
      </w:r>
      <w:r w:rsidR="00777A0C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Выбранный элемент будет выбран в схемном окне.</w:t>
      </w:r>
    </w:p>
    <w:p w14:paraId="36AA24EF" w14:textId="46434D99" w:rsidR="00457530" w:rsidRPr="00C62A69" w:rsidRDefault="00777A0C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6AA257A" wp14:editId="1F04CA2A">
            <wp:extent cx="15282000" cy="4050000"/>
            <wp:effectExtent l="0" t="0" r="0" b="825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2000" cy="405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CC7019" w14:textId="1DCE38D7" w:rsidR="00E45216" w:rsidRPr="00C62A69" w:rsidRDefault="00E4521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Выбор объекта в схемном окне через дерево проекта</w:t>
      </w:r>
    </w:p>
    <w:p w14:paraId="36AA24F0" w14:textId="77777777" w:rsidR="007E57DA" w:rsidRPr="00C62A69" w:rsidRDefault="007E57DA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Назначение пунктов контекстного меню для дерева проекта.</w:t>
      </w:r>
    </w:p>
    <w:p w14:paraId="36AA24F1" w14:textId="77777777" w:rsidR="00457530" w:rsidRPr="00C62A69" w:rsidRDefault="00C15749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Пункт «Свойства» </w:t>
      </w:r>
      <w:r w:rsidR="007E57DA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вызывает 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одноименное окно</w:t>
      </w:r>
      <w:r w:rsidR="00F44A91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со свойствами выбранного объекта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36AA24F2" w14:textId="77777777" w:rsidR="00F44A91" w:rsidRPr="00C62A69" w:rsidRDefault="00F222B4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Пункт «Обновить» вызывает принудительное повторное формирование дерева проекта.</w:t>
      </w:r>
    </w:p>
    <w:p w14:paraId="36AA24F3" w14:textId="77777777" w:rsidR="00457530" w:rsidRPr="00C62A69" w:rsidRDefault="00F222B4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Пункт «Скрыть» закрывает дерево проекта.</w:t>
      </w:r>
    </w:p>
    <w:p w14:paraId="36AA24F4" w14:textId="77777777" w:rsidR="00F222B4" w:rsidRPr="00C62A69" w:rsidRDefault="00F222B4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Пункт «Настройка» вызывает дополнительное окно настройки</w:t>
      </w:r>
      <w:r w:rsidR="008A697B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дерева проекта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36AA24F5" w14:textId="0B3FE758" w:rsidR="00F222B4" w:rsidRPr="00C62A69" w:rsidRDefault="009C6EB2" w:rsidP="002E5856">
      <w:pPr>
        <w:jc w:val="both"/>
        <w:rPr>
          <w:rFonts w:ascii="Cambria" w:hAnsi="Cambria" w:cs="Times New Roman"/>
          <w:noProof/>
          <w:sz w:val="28"/>
          <w:szCs w:val="28"/>
          <w:lang w:val="en-US" w:eastAsia="ru-RU"/>
        </w:rPr>
      </w:pPr>
      <w:r w:rsidRPr="00C62A69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704833A4" wp14:editId="1CF201E8">
            <wp:extent cx="4038600" cy="2600325"/>
            <wp:effectExtent l="0" t="0" r="0" b="952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F6" w14:textId="77777777" w:rsidR="00290F1F" w:rsidRPr="00C62A69" w:rsidRDefault="00290F1F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Окно настройки дерева проекта</w:t>
      </w:r>
    </w:p>
    <w:p w14:paraId="36AA24F7" w14:textId="77777777" w:rsidR="00457530" w:rsidRPr="00C62A69" w:rsidRDefault="00F222B4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lastRenderedPageBreak/>
        <w:t xml:space="preserve">В данном окне можно выбрать типы объектов, которые должны отображаться в дереве. </w:t>
      </w:r>
      <w:r w:rsidR="00F64A67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Флажок 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«Декоративные элементы»</w:t>
      </w:r>
      <w:r w:rsidR="008A697B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управляет отображением графических примитивов.</w:t>
      </w:r>
    </w:p>
    <w:p w14:paraId="36AA24F8" w14:textId="77777777" w:rsidR="00457530" w:rsidRPr="00C62A69" w:rsidRDefault="008A697B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Также можно использовать фильтрацию элементов, отображаемых в дереве по типу и по имени элемента. Для задания списка частоиспользуемых фильтров нужно нажать на кнопку 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6AA2580" wp14:editId="3730352E">
            <wp:extent cx="238158" cy="238158"/>
            <wp:effectExtent l="0" t="0" r="9525" b="9525"/>
            <wp:docPr id="6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58" cy="23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справа от соответствующего поля ввода, откроется окно текстового редактора, в котором нужно ввести по одному образцу на строку. Для сохранения внесенных изменений окно редактора нужно закрыть нажатием на кнопку 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6AA2582" wp14:editId="61EED570">
            <wp:extent cx="238158" cy="238158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58" cy="23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36AA24F9" w14:textId="604D3B87" w:rsidR="00457530" w:rsidRPr="00C62A69" w:rsidRDefault="0045753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</w:t>
      </w:r>
      <w:r w:rsidR="00F843EE" w:rsidRPr="00C62A69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0DF18337" wp14:editId="05437EF2">
            <wp:extent cx="5791200" cy="2800350"/>
            <wp:effectExtent l="0" t="0" r="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FA" w14:textId="77777777" w:rsidR="008A697B" w:rsidRPr="00C62A69" w:rsidRDefault="008A697B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 xml:space="preserve">Окно текстового редактора </w:t>
      </w:r>
      <w:r w:rsidRPr="00C62A69">
        <w:rPr>
          <w:rFonts w:ascii="Cambria" w:hAnsi="Cambria" w:cs="Times New Roman"/>
          <w:b/>
          <w:noProof/>
          <w:sz w:val="28"/>
          <w:szCs w:val="28"/>
          <w:lang w:val="en-US" w:eastAsia="ru-RU"/>
        </w:rPr>
        <w:t>SimInTech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 xml:space="preserve"> с набором образцов для фильтрации</w:t>
      </w:r>
    </w:p>
    <w:p w14:paraId="36AA24FB" w14:textId="77777777" w:rsidR="00457530" w:rsidRPr="00C62A69" w:rsidRDefault="00F22AE7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 поле «Что показывать» выбирается вариант представления объектов:</w:t>
      </w:r>
    </w:p>
    <w:p w14:paraId="36AA24FC" w14:textId="77777777" w:rsidR="00F22AE7" w:rsidRPr="00C62A69" w:rsidRDefault="00F22AE7" w:rsidP="002E5856">
      <w:pPr>
        <w:pStyle w:val="a6"/>
        <w:numPr>
          <w:ilvl w:val="0"/>
          <w:numId w:val="1"/>
        </w:numPr>
        <w:jc w:val="both"/>
        <w:rPr>
          <w:rFonts w:ascii="Cambria" w:eastAsiaTheme="minorHAnsi" w:hAnsi="Cambria"/>
          <w:noProof/>
          <w:sz w:val="28"/>
          <w:szCs w:val="28"/>
        </w:rPr>
      </w:pPr>
      <w:r w:rsidRPr="00C62A69">
        <w:rPr>
          <w:rFonts w:ascii="Cambria" w:eastAsiaTheme="minorHAnsi" w:hAnsi="Cambria"/>
          <w:noProof/>
          <w:sz w:val="28"/>
          <w:szCs w:val="28"/>
        </w:rPr>
        <w:t>Имя;</w:t>
      </w:r>
    </w:p>
    <w:p w14:paraId="36AA24FD" w14:textId="77777777" w:rsidR="00F22AE7" w:rsidRPr="00C62A69" w:rsidRDefault="00F22AE7" w:rsidP="002E5856">
      <w:pPr>
        <w:pStyle w:val="a6"/>
        <w:numPr>
          <w:ilvl w:val="0"/>
          <w:numId w:val="1"/>
        </w:numPr>
        <w:jc w:val="both"/>
        <w:rPr>
          <w:rFonts w:ascii="Cambria" w:eastAsiaTheme="minorHAnsi" w:hAnsi="Cambria"/>
          <w:noProof/>
          <w:sz w:val="28"/>
          <w:szCs w:val="28"/>
        </w:rPr>
      </w:pPr>
      <w:r w:rsidRPr="00C62A69">
        <w:rPr>
          <w:rFonts w:ascii="Cambria" w:eastAsiaTheme="minorHAnsi" w:hAnsi="Cambria"/>
          <w:noProof/>
          <w:sz w:val="28"/>
          <w:szCs w:val="28"/>
        </w:rPr>
        <w:t>Подсказка;</w:t>
      </w:r>
    </w:p>
    <w:p w14:paraId="36AA24FE" w14:textId="77777777" w:rsidR="00F22AE7" w:rsidRPr="00C62A69" w:rsidRDefault="00F22AE7" w:rsidP="002E5856">
      <w:pPr>
        <w:pStyle w:val="a6"/>
        <w:numPr>
          <w:ilvl w:val="0"/>
          <w:numId w:val="1"/>
        </w:numPr>
        <w:jc w:val="both"/>
        <w:rPr>
          <w:rFonts w:ascii="Cambria" w:eastAsiaTheme="minorHAnsi" w:hAnsi="Cambria"/>
          <w:noProof/>
          <w:sz w:val="28"/>
          <w:szCs w:val="28"/>
        </w:rPr>
      </w:pPr>
      <w:r w:rsidRPr="00C62A69">
        <w:rPr>
          <w:rFonts w:ascii="Cambria" w:eastAsiaTheme="minorHAnsi" w:hAnsi="Cambria"/>
          <w:noProof/>
          <w:sz w:val="28"/>
          <w:szCs w:val="28"/>
        </w:rPr>
        <w:t>Тип элемента;</w:t>
      </w:r>
    </w:p>
    <w:p w14:paraId="36AA24FF" w14:textId="77777777" w:rsidR="00F22AE7" w:rsidRPr="00C62A69" w:rsidRDefault="00F22AE7" w:rsidP="002E5856">
      <w:pPr>
        <w:pStyle w:val="a6"/>
        <w:numPr>
          <w:ilvl w:val="0"/>
          <w:numId w:val="1"/>
        </w:numPr>
        <w:jc w:val="both"/>
        <w:rPr>
          <w:rFonts w:ascii="Cambria" w:eastAsiaTheme="minorHAnsi" w:hAnsi="Cambria"/>
          <w:noProof/>
          <w:sz w:val="28"/>
          <w:szCs w:val="28"/>
        </w:rPr>
      </w:pPr>
      <w:r w:rsidRPr="00C62A69">
        <w:rPr>
          <w:rFonts w:ascii="Cambria" w:eastAsiaTheme="minorHAnsi" w:hAnsi="Cambria"/>
          <w:noProof/>
          <w:sz w:val="28"/>
          <w:szCs w:val="28"/>
        </w:rPr>
        <w:t>Подпись.</w:t>
      </w:r>
    </w:p>
    <w:p w14:paraId="36AA2500" w14:textId="77777777" w:rsidR="00F22AE7" w:rsidRPr="00C62A69" w:rsidRDefault="00F22AE7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6AA2586" wp14:editId="41B5C49A">
            <wp:extent cx="4039200" cy="25992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00" cy="259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501" w14:textId="77777777" w:rsidR="00F22AE7" w:rsidRPr="00C62A69" w:rsidRDefault="00F22AE7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Выбор варианта отображения объектов в дереве проекта</w:t>
      </w:r>
    </w:p>
    <w:p w14:paraId="36AA2502" w14:textId="77777777" w:rsidR="00F1164F" w:rsidRPr="00C62A69" w:rsidRDefault="00387CE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3637A3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Окно сообщений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503" w14:textId="77777777" w:rsidR="00E0037B" w:rsidRPr="00C62A69" w:rsidRDefault="00E0037B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</w:t>
      </w:r>
      <w:r w:rsidR="00D72E17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отображение в нижней части схемного окна проекта дополнительный фрейм с сообщениями об ошибках, а также с предупредительными и информационными сообщениями.</w:t>
      </w:r>
    </w:p>
    <w:p w14:paraId="36AA2504" w14:textId="77777777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500808FB" w14:textId="4A4EB285" w:rsidR="004C5D35" w:rsidRPr="00C62A69" w:rsidRDefault="004C5D3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05" w14:textId="77777777" w:rsidR="004D3FA8" w:rsidRPr="00C62A69" w:rsidRDefault="004D3FA8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6AA2588" wp14:editId="3B86421D">
            <wp:extent cx="4982400" cy="3240000"/>
            <wp:effectExtent l="0" t="0" r="889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506" w14:textId="77777777" w:rsidR="00387CE6" w:rsidRPr="00C62A69" w:rsidRDefault="00387CE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Окно сообщений в ниженей части схемного окна проекта</w:t>
      </w:r>
    </w:p>
    <w:p w14:paraId="36AA2507" w14:textId="77777777" w:rsidR="004A3A9D" w:rsidRPr="00C62A69" w:rsidRDefault="00387CE6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3637A3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Закладки режима редактора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508" w14:textId="77777777" w:rsidR="00E0037B" w:rsidRPr="00C62A69" w:rsidRDefault="00E0037B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</w:t>
      </w:r>
      <w:r w:rsidR="00993D04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отображение в правой части схемного окна проекта отображение вкладок «Схема» и «Параметры».</w:t>
      </w:r>
    </w:p>
    <w:p w14:paraId="36AA250B" w14:textId="77777777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48237F6B" w14:textId="3F2019DC" w:rsidR="004C5D35" w:rsidRPr="00C62A69" w:rsidRDefault="004C5D3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651EC6DD" w14:textId="77777777" w:rsidR="004C5D35" w:rsidRPr="00C62A69" w:rsidRDefault="004C5D3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Вкладка «Схема» содержит графические элементы и отображается в схемном окне по умолчанию.</w:t>
      </w:r>
    </w:p>
    <w:p w14:paraId="2AF97592" w14:textId="27B7EB19" w:rsidR="004C5D35" w:rsidRPr="00C62A69" w:rsidRDefault="004C5D3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Вкладка «Параметры» содержит текстовый редактор с кодом скрипта для текущей страницы проекта.</w:t>
      </w:r>
    </w:p>
    <w:p w14:paraId="36AA250C" w14:textId="77777777" w:rsidR="004D3FA8" w:rsidRPr="00C62A69" w:rsidRDefault="004D3FA8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8A" wp14:editId="6038A02C">
            <wp:extent cx="4982400" cy="3240000"/>
            <wp:effectExtent l="0" t="0" r="889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50D" w14:textId="77777777" w:rsidR="0009570C" w:rsidRPr="00C62A69" w:rsidRDefault="0009570C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Вкладки «Схема» и «Параметры»</w:t>
      </w:r>
    </w:p>
    <w:p w14:paraId="36AA250E" w14:textId="61DBAEA5" w:rsidR="003637A3" w:rsidRPr="00C62A69" w:rsidRDefault="0074528B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3637A3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Закладки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50F" w14:textId="77777777" w:rsidR="00E0037B" w:rsidRPr="00C62A69" w:rsidRDefault="00E0037B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</w:t>
      </w:r>
      <w:r w:rsidR="00F75210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использование закладок для быстрой навигации в схемном окне проекта по вложенным </w:t>
      </w:r>
      <w:r w:rsidR="008A341B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выбранным </w:t>
      </w:r>
      <w:r w:rsidR="00BA4601" w:rsidRPr="00C62A69">
        <w:rPr>
          <w:rFonts w:ascii="Cambria" w:hAnsi="Cambria" w:cs="Times New Roman"/>
          <w:noProof/>
          <w:sz w:val="28"/>
          <w:szCs w:val="28"/>
          <w:lang w:eastAsia="ru-RU"/>
        </w:rPr>
        <w:t>страницам проекта</w:t>
      </w:r>
      <w:r w:rsidR="00F75210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(субмоделям).</w:t>
      </w:r>
    </w:p>
    <w:p w14:paraId="36AA2510" w14:textId="77777777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55C2DAC6" w14:textId="643D31A3" w:rsidR="004C5D35" w:rsidRPr="00C62A69" w:rsidRDefault="004C5D3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11" w14:textId="77777777" w:rsidR="004D3FA8" w:rsidRPr="00C62A69" w:rsidRDefault="00444B9D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6AA258C" wp14:editId="7456EBBF">
            <wp:extent cx="4982400" cy="3240000"/>
            <wp:effectExtent l="0" t="0" r="889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512" w14:textId="77777777" w:rsidR="007B2130" w:rsidRPr="00C62A69" w:rsidRDefault="007B2130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Область закладок</w:t>
      </w:r>
    </w:p>
    <w:p w14:paraId="36AA2513" w14:textId="77777777" w:rsidR="0084699F" w:rsidRPr="00C62A69" w:rsidRDefault="008A341B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Для </w:t>
      </w:r>
      <w:r w:rsidR="007B2130" w:rsidRPr="00C62A69">
        <w:rPr>
          <w:rFonts w:ascii="Cambria" w:hAnsi="Cambria" w:cs="Times New Roman"/>
          <w:noProof/>
          <w:sz w:val="28"/>
          <w:szCs w:val="28"/>
          <w:lang w:eastAsia="ru-RU"/>
        </w:rPr>
        <w:t>создания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закладки</w:t>
      </w:r>
      <w:r w:rsidR="007B2130" w:rsidRPr="00C62A69">
        <w:rPr>
          <w:rFonts w:ascii="Cambria" w:hAnsi="Cambria" w:cs="Times New Roman"/>
          <w:noProof/>
          <w:sz w:val="28"/>
          <w:szCs w:val="28"/>
          <w:lang w:eastAsia="ru-RU"/>
        </w:rPr>
        <w:t>, открывающей содержимое субмодели,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нужно открыть содержимое требуемой субмодели, вызвать контекстное меню по клику ПКМ и выбрать пункт «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drawing>
          <wp:inline distT="0" distB="0" distL="0" distR="0" wp14:anchorId="36AA258E" wp14:editId="19D8C5DF">
            <wp:extent cx="238158" cy="238158"/>
            <wp:effectExtent l="0" t="0" r="9525" b="9525"/>
            <wp:docPr id="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58" cy="23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Добавить закладку». Для быстрого возврата на основной уровень </w:t>
      </w:r>
      <w:r w:rsidR="0084699F" w:rsidRPr="00C62A69">
        <w:rPr>
          <w:rFonts w:ascii="Cambria" w:hAnsi="Cambria" w:cs="Times New Roman"/>
          <w:noProof/>
          <w:sz w:val="28"/>
          <w:szCs w:val="28"/>
          <w:lang w:eastAsia="ru-RU"/>
        </w:rPr>
        <w:t>рекомендуется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</w:t>
      </w:r>
      <w:r w:rsidR="0084699F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заранее 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сделать закладку на главной странице схемного окна.</w:t>
      </w:r>
      <w:r w:rsidR="0084699F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</w:t>
      </w:r>
    </w:p>
    <w:p w14:paraId="36AA2514" w14:textId="77777777" w:rsidR="008A341B" w:rsidRPr="00C62A69" w:rsidRDefault="0084699F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Закладки можно переименовывать, дублировать и удалять. Все эти действия вызываются через контекстное меню при клике ПКМ на закладках.</w:t>
      </w:r>
    </w:p>
    <w:p w14:paraId="36AA2515" w14:textId="3C3B6D46" w:rsidR="003637A3" w:rsidRPr="00C62A69" w:rsidRDefault="0074528B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3637A3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Обрамление окна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516" w14:textId="77777777" w:rsidR="00E0037B" w:rsidRPr="00C62A69" w:rsidRDefault="00E0037B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</w:t>
      </w:r>
      <w:r w:rsidR="0035163C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отображение системной рамки схемного окна проекта.</w:t>
      </w:r>
    </w:p>
    <w:p w14:paraId="36AA2517" w14:textId="77777777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1AA61C13" w14:textId="6E4D6B53" w:rsidR="004C5D35" w:rsidRPr="00C62A69" w:rsidRDefault="004C5D3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18" w14:textId="4782B89F" w:rsidR="00E5241F" w:rsidRPr="00C62A69" w:rsidRDefault="005B78BE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759E0F2A" wp14:editId="4BB8BAA3">
            <wp:extent cx="4981575" cy="3238500"/>
            <wp:effectExtent l="0" t="0" r="9525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1EB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ab/>
      </w:r>
      <w:r w:rsidR="00C94177" w:rsidRPr="00C62A69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4A53C6C2" wp14:editId="0AFCED20">
            <wp:extent cx="4981575" cy="3238500"/>
            <wp:effectExtent l="0" t="0" r="9525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519" w14:textId="77777777" w:rsidR="0035163C" w:rsidRPr="00C62A69" w:rsidRDefault="0035163C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Вид схемного окна проекта с системной рамкой и без нее</w:t>
      </w:r>
    </w:p>
    <w:p w14:paraId="36AA251A" w14:textId="77777777" w:rsidR="0035163C" w:rsidRPr="00C62A69" w:rsidRDefault="0035163C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lastRenderedPageBreak/>
        <w:t>При отключении рамки у окна пропадают средства для его перемещения, масштабирования, минимизации и закрытия.</w:t>
      </w:r>
    </w:p>
    <w:p w14:paraId="36AA251B" w14:textId="636BDFC0" w:rsidR="003637A3" w:rsidRPr="00C62A69" w:rsidRDefault="0074528B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3637A3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Поверх всех окон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51C" w14:textId="77777777" w:rsidR="00E0037B" w:rsidRPr="00C62A69" w:rsidRDefault="00E0037B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</w:t>
      </w:r>
      <w:r w:rsidR="0057625B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отображение схемного окна проекта над остальными окнами </w:t>
      </w:r>
      <w:r w:rsidR="0057625B" w:rsidRPr="00C62A69">
        <w:rPr>
          <w:rFonts w:ascii="Cambria" w:hAnsi="Cambria" w:cs="Times New Roman"/>
          <w:noProof/>
          <w:sz w:val="28"/>
          <w:szCs w:val="28"/>
          <w:lang w:val="en-US" w:eastAsia="ru-RU"/>
        </w:rPr>
        <w:t>SimInTech</w:t>
      </w:r>
      <w:r w:rsidR="0057625B"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36AA251D" w14:textId="77777777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2B1B3D99" w14:textId="09D12E68" w:rsidR="004C5D35" w:rsidRPr="00C62A69" w:rsidRDefault="004C5D3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1E" w14:textId="687B4E7C" w:rsidR="003637A3" w:rsidRPr="00C62A69" w:rsidRDefault="0074528B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«</w:t>
      </w:r>
      <w:r w:rsidR="003637A3"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Панели инструментов</w:t>
      </w: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»</w:t>
      </w:r>
    </w:p>
    <w:p w14:paraId="36AA251F" w14:textId="3D50BD44" w:rsidR="003637A3" w:rsidRPr="00C62A69" w:rsidRDefault="003637A3" w:rsidP="002E5856">
      <w:pPr>
        <w:jc w:val="both"/>
        <w:rPr>
          <w:rFonts w:ascii="Cambria" w:hAnsi="Cambria" w:cs="Times New Roman"/>
          <w:i/>
          <w:sz w:val="28"/>
          <w:szCs w:val="28"/>
        </w:rPr>
      </w:pPr>
      <w:r w:rsidRPr="00C62A69">
        <w:rPr>
          <w:rFonts w:ascii="Cambria" w:hAnsi="Cambria" w:cs="Times New Roman"/>
          <w:i/>
          <w:sz w:val="28"/>
          <w:szCs w:val="28"/>
        </w:rPr>
        <w:t>Слои</w:t>
      </w:r>
    </w:p>
    <w:p w14:paraId="36AA2520" w14:textId="77777777" w:rsidR="00E0037B" w:rsidRPr="00C62A69" w:rsidRDefault="00E0037B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</w:t>
      </w:r>
      <w:r w:rsidR="0057625B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отображение панели «Решатели».</w:t>
      </w:r>
    </w:p>
    <w:p w14:paraId="36AA2521" w14:textId="77777777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38EE107E" w14:textId="1A50D823" w:rsidR="004C5D35" w:rsidRPr="00C62A69" w:rsidRDefault="004C5D3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22" w14:textId="7FF7D1E8" w:rsidR="00504B61" w:rsidRPr="00C62A69" w:rsidRDefault="00556117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613CB574" wp14:editId="14745805">
            <wp:extent cx="2829320" cy="2476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320" cy="2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523" w14:textId="77777777" w:rsidR="00411917" w:rsidRPr="00C62A69" w:rsidRDefault="00411917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Панель «Решатели» в схемном окне проекта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6"/>
        <w:gridCol w:w="6885"/>
      </w:tblGrid>
      <w:tr w:rsidR="00B04B95" w:rsidRPr="00C62A69" w14:paraId="36AA2526" w14:textId="77777777" w:rsidTr="00556117">
        <w:tc>
          <w:tcPr>
            <w:tcW w:w="2686" w:type="dxa"/>
            <w:vAlign w:val="center"/>
          </w:tcPr>
          <w:p w14:paraId="36AA2524" w14:textId="77777777" w:rsidR="00B04B95" w:rsidRPr="00C62A69" w:rsidRDefault="00B04B95" w:rsidP="002E5856">
            <w:pPr>
              <w:spacing w:before="120" w:after="120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AA2596" wp14:editId="2ABF407E">
                  <wp:extent cx="238158" cy="238158"/>
                  <wp:effectExtent l="0" t="0" r="9525" b="9525"/>
                  <wp:docPr id="18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58" cy="238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5" w14:textId="77777777" w:rsidR="00B04B95" w:rsidRPr="00C62A69" w:rsidRDefault="00B04B95" w:rsidP="002E5856">
            <w:pPr>
              <w:spacing w:before="120" w:after="120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Переход на страницу проекта уровнем выше.</w:t>
            </w:r>
          </w:p>
        </w:tc>
      </w:tr>
      <w:tr w:rsidR="00B04B95" w:rsidRPr="00C62A69" w14:paraId="36AA252A" w14:textId="77777777" w:rsidTr="00556117">
        <w:tc>
          <w:tcPr>
            <w:tcW w:w="2686" w:type="dxa"/>
            <w:vAlign w:val="center"/>
          </w:tcPr>
          <w:p w14:paraId="36AA2527" w14:textId="13E024D9" w:rsidR="00B04B95" w:rsidRPr="00C62A69" w:rsidRDefault="004552E2" w:rsidP="002E5856">
            <w:pPr>
              <w:spacing w:before="120" w:after="120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C0A49A9" wp14:editId="4446F86E">
                  <wp:extent cx="1552792" cy="685896"/>
                  <wp:effectExtent l="0" t="0" r="9525" b="0"/>
                  <wp:docPr id="253" name="Рисунок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s_41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92" cy="685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8" w14:textId="77777777" w:rsidR="00B04B95" w:rsidRPr="00C62A69" w:rsidRDefault="00B04B95" w:rsidP="002E5856">
            <w:pPr>
              <w:spacing w:before="120" w:after="120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Вызов окна настройки параметров расчета</w:t>
            </w:r>
            <w:r w:rsidR="000918DC"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 xml:space="preserve"> (см. ниже)</w:t>
            </w: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.</w:t>
            </w:r>
          </w:p>
          <w:p w14:paraId="36AA2529" w14:textId="77777777" w:rsidR="000918DC" w:rsidRPr="00C62A69" w:rsidRDefault="000918DC" w:rsidP="002E5856">
            <w:pPr>
              <w:spacing w:before="120" w:after="120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В выпадающем меню отображаются пункты добавления и удаления решателей.</w:t>
            </w:r>
          </w:p>
        </w:tc>
      </w:tr>
      <w:tr w:rsidR="00B04B95" w:rsidRPr="00C62A69" w14:paraId="36AA252D" w14:textId="77777777" w:rsidTr="00556117">
        <w:tc>
          <w:tcPr>
            <w:tcW w:w="2686" w:type="dxa"/>
            <w:vAlign w:val="center"/>
          </w:tcPr>
          <w:p w14:paraId="36AA252B" w14:textId="5DCB8B19" w:rsidR="00B04B95" w:rsidRPr="00C62A69" w:rsidRDefault="004552E2" w:rsidP="002E5856">
            <w:pPr>
              <w:spacing w:before="120" w:after="120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4A4136C" wp14:editId="51994494">
                  <wp:extent cx="1257475" cy="200053"/>
                  <wp:effectExtent l="0" t="0" r="0" b="9525"/>
                  <wp:docPr id="254" name="Рисунок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s_40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475" cy="200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C" w14:textId="77777777" w:rsidR="00B04B95" w:rsidRPr="00C62A69" w:rsidRDefault="000918DC" w:rsidP="002E5856">
            <w:pPr>
              <w:spacing w:before="120" w:after="120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Поле, отображающее тип проекта, выбранный при его создании, без возможности его изменения.</w:t>
            </w:r>
          </w:p>
        </w:tc>
      </w:tr>
      <w:tr w:rsidR="00B04B95" w:rsidRPr="00C62A69" w14:paraId="36AA2530" w14:textId="77777777" w:rsidTr="00556117">
        <w:tc>
          <w:tcPr>
            <w:tcW w:w="2686" w:type="dxa"/>
            <w:vAlign w:val="center"/>
          </w:tcPr>
          <w:p w14:paraId="36AA252E" w14:textId="0FEB9615" w:rsidR="00B04B95" w:rsidRPr="00C62A69" w:rsidRDefault="004552E2" w:rsidP="002E5856">
            <w:pPr>
              <w:spacing w:before="120" w:after="120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BE95F92" wp14:editId="5687910F">
                  <wp:extent cx="237600" cy="237600"/>
                  <wp:effectExtent l="0" t="0" r="0" b="0"/>
                  <wp:docPr id="255" name="Рисунок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s_05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" cy="23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6117"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 xml:space="preserve"> / </w:t>
            </w:r>
            <w:r w:rsidR="00556117"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B1B91DF" wp14:editId="63E15505">
                  <wp:extent cx="237600" cy="237600"/>
                  <wp:effectExtent l="0" t="0" r="0" b="0"/>
                  <wp:docPr id="232" name="Рисунок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Regim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00" cy="23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F" w14:textId="77777777" w:rsidR="00B04B95" w:rsidRPr="00C62A69" w:rsidRDefault="005E40BA" w:rsidP="002E5856">
            <w:pPr>
              <w:spacing w:before="120" w:after="120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Переключатель режимов работы схемного окна: «Редактирование / Индикация».</w:t>
            </w:r>
          </w:p>
        </w:tc>
      </w:tr>
      <w:tr w:rsidR="00B04B95" w:rsidRPr="00C62A69" w14:paraId="36AA2533" w14:textId="77777777" w:rsidTr="00556117">
        <w:tc>
          <w:tcPr>
            <w:tcW w:w="2686" w:type="dxa"/>
            <w:vAlign w:val="center"/>
          </w:tcPr>
          <w:p w14:paraId="36AA2531" w14:textId="4F1A3F16" w:rsidR="00B04B95" w:rsidRPr="00C62A69" w:rsidRDefault="00556117" w:rsidP="002E5856">
            <w:pPr>
              <w:spacing w:before="120" w:after="120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CF30D67" wp14:editId="654AF064">
                  <wp:extent cx="237600" cy="237600"/>
                  <wp:effectExtent l="0" t="0" r="0" b="0"/>
                  <wp:docPr id="233" name="Рисунок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00" cy="23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32" w14:textId="77777777" w:rsidR="00B04B95" w:rsidRPr="00C62A69" w:rsidRDefault="005E40BA" w:rsidP="002E5856">
            <w:pPr>
              <w:spacing w:before="120" w:after="120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Вызов / скрытие панели управления визуальными слоями.</w:t>
            </w:r>
          </w:p>
        </w:tc>
      </w:tr>
      <w:tr w:rsidR="00090899" w:rsidRPr="00C62A69" w14:paraId="5DF73BA6" w14:textId="77777777" w:rsidTr="00556117">
        <w:tc>
          <w:tcPr>
            <w:tcW w:w="2686" w:type="dxa"/>
            <w:vAlign w:val="center"/>
          </w:tcPr>
          <w:p w14:paraId="7357D099" w14:textId="73FD1AD5" w:rsidR="00090899" w:rsidRPr="00C62A69" w:rsidRDefault="00090899" w:rsidP="002E5856">
            <w:pPr>
              <w:spacing w:before="120" w:after="120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DD39C66" wp14:editId="06F51FCC">
                  <wp:extent cx="237600" cy="2376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00" cy="23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 xml:space="preserve"> / </w:t>
            </w:r>
            <w:r w:rsidRPr="00C62A69">
              <w:rPr>
                <w:rFonts w:ascii="Cambria" w:hAnsi="Cambria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FFB4621" wp14:editId="04D18511">
                  <wp:extent cx="237600" cy="237600"/>
                  <wp:effectExtent l="0" t="0" r="0" b="0"/>
                  <wp:docPr id="226" name="Рисунок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00" cy="23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0AEA6A28" w14:textId="6E052689" w:rsidR="00090899" w:rsidRPr="00C62A69" w:rsidRDefault="00090899" w:rsidP="002E5856">
            <w:pPr>
              <w:spacing w:before="120" w:after="120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Показать / скрыть значения рядом с линиями связи.</w:t>
            </w:r>
          </w:p>
        </w:tc>
      </w:tr>
    </w:tbl>
    <w:p w14:paraId="36AA2534" w14:textId="77777777" w:rsidR="00B04B95" w:rsidRPr="00C62A69" w:rsidRDefault="00B04B95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</w:p>
    <w:p w14:paraId="36AA2535" w14:textId="77777777" w:rsidR="003637A3" w:rsidRPr="00C62A69" w:rsidRDefault="003637A3" w:rsidP="002E5856">
      <w:pPr>
        <w:jc w:val="both"/>
        <w:rPr>
          <w:rFonts w:ascii="Cambria" w:hAnsi="Cambria" w:cs="Times New Roman"/>
          <w:i/>
          <w:sz w:val="28"/>
          <w:szCs w:val="28"/>
        </w:rPr>
      </w:pPr>
      <w:r w:rsidRPr="00C62A69">
        <w:rPr>
          <w:rFonts w:ascii="Cambria" w:hAnsi="Cambria" w:cs="Times New Roman"/>
          <w:i/>
          <w:sz w:val="28"/>
          <w:szCs w:val="28"/>
        </w:rPr>
        <w:t>Правка</w:t>
      </w:r>
    </w:p>
    <w:p w14:paraId="36AA2536" w14:textId="77777777" w:rsidR="00E0037B" w:rsidRPr="00C62A69" w:rsidRDefault="00E0037B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Включает и отключает</w:t>
      </w:r>
      <w:r w:rsidR="00B07D61"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 отображение панели «Правка».</w:t>
      </w:r>
    </w:p>
    <w:p w14:paraId="36AA2537" w14:textId="77777777" w:rsidR="00876490" w:rsidRPr="00C62A69" w:rsidRDefault="00876490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 xml:space="preserve">Значения: </w:t>
      </w:r>
      <w:r w:rsidR="00FA000C" w:rsidRPr="00C62A69">
        <w:rPr>
          <w:rFonts w:ascii="Cambria" w:hAnsi="Cambria" w:cs="Times New Roman"/>
          <w:noProof/>
          <w:sz w:val="28"/>
          <w:szCs w:val="28"/>
          <w:lang w:eastAsia="ru-RU"/>
        </w:rPr>
        <w:t>Включено / Выключено</w:t>
      </w: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.</w:t>
      </w:r>
    </w:p>
    <w:p w14:paraId="2A80726F" w14:textId="297A4FF8" w:rsidR="004C5D35" w:rsidRPr="00C62A69" w:rsidRDefault="004C5D35" w:rsidP="002E5856">
      <w:pPr>
        <w:jc w:val="both"/>
        <w:rPr>
          <w:rFonts w:ascii="Cambria" w:hAnsi="Cambria" w:cs="Times New Roman"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38" w14:textId="41F22CA3" w:rsidR="00504B61" w:rsidRPr="00C62A69" w:rsidRDefault="00504B61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/>
          <w:noProof/>
          <w:sz w:val="28"/>
          <w:szCs w:val="28"/>
          <w:lang w:eastAsia="ru-RU"/>
        </w:rPr>
        <w:drawing>
          <wp:inline distT="0" distB="0" distL="0" distR="0" wp14:anchorId="36AA25A1" wp14:editId="4B335F84">
            <wp:extent cx="1829539" cy="247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539" cy="2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539" w14:textId="77777777" w:rsidR="00F81D6C" w:rsidRPr="00C62A69" w:rsidRDefault="00F81D6C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  <w:r w:rsidRPr="00C62A69">
        <w:rPr>
          <w:rFonts w:ascii="Cambria" w:hAnsi="Cambria" w:cs="Times New Roman"/>
          <w:b/>
          <w:noProof/>
          <w:sz w:val="28"/>
          <w:szCs w:val="28"/>
          <w:lang w:eastAsia="ru-RU"/>
        </w:rPr>
        <w:t>Панель «Правка» в схемном окне проекта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8720"/>
      </w:tblGrid>
      <w:tr w:rsidR="00BB62AA" w:rsidRPr="00C62A69" w14:paraId="36AA253C" w14:textId="77777777" w:rsidTr="005F4EF9">
        <w:tc>
          <w:tcPr>
            <w:tcW w:w="851" w:type="dxa"/>
            <w:vAlign w:val="center"/>
          </w:tcPr>
          <w:p w14:paraId="36AA253A" w14:textId="1AC40F91" w:rsidR="00BB62AA" w:rsidRPr="00C62A69" w:rsidRDefault="005F4EF9" w:rsidP="002E5856">
            <w:pPr>
              <w:spacing w:before="120" w:after="120" w:line="240" w:lineRule="auto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95E63E" wp14:editId="492842C6">
                  <wp:extent cx="238095" cy="238095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s_52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38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20" w:type="dxa"/>
            <w:vAlign w:val="center"/>
          </w:tcPr>
          <w:p w14:paraId="36AA253B" w14:textId="77777777" w:rsidR="00BB62AA" w:rsidRPr="00C62A69" w:rsidRDefault="00735D25" w:rsidP="002E5856">
            <w:pPr>
              <w:spacing w:before="120" w:after="120" w:line="240" w:lineRule="auto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Удалить выделенные объекты из схемного окна с предварительным копированием их в буфер обмена.</w:t>
            </w:r>
          </w:p>
        </w:tc>
      </w:tr>
      <w:tr w:rsidR="00BB62AA" w:rsidRPr="00C62A69" w14:paraId="36AA253F" w14:textId="77777777" w:rsidTr="005F4EF9">
        <w:tc>
          <w:tcPr>
            <w:tcW w:w="851" w:type="dxa"/>
            <w:vAlign w:val="center"/>
          </w:tcPr>
          <w:p w14:paraId="36AA253D" w14:textId="188C323B" w:rsidR="00BB62AA" w:rsidRPr="00C62A69" w:rsidRDefault="005F4EF9" w:rsidP="002E5856">
            <w:pPr>
              <w:spacing w:before="120" w:after="120" w:line="240" w:lineRule="auto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56FB4E9" wp14:editId="7DABA6DE">
                  <wp:extent cx="238095" cy="238095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s_53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38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20" w:type="dxa"/>
            <w:vAlign w:val="center"/>
          </w:tcPr>
          <w:p w14:paraId="36AA253E" w14:textId="77777777" w:rsidR="00BB62AA" w:rsidRPr="00C62A69" w:rsidRDefault="00735D25" w:rsidP="002E5856">
            <w:pPr>
              <w:spacing w:before="120" w:after="120" w:line="240" w:lineRule="auto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Скопировать выделенные объекты из схемного окна в буфер обмена.</w:t>
            </w:r>
          </w:p>
        </w:tc>
      </w:tr>
      <w:tr w:rsidR="00BB62AA" w:rsidRPr="00C62A69" w14:paraId="36AA2542" w14:textId="77777777" w:rsidTr="005F4EF9">
        <w:tc>
          <w:tcPr>
            <w:tcW w:w="851" w:type="dxa"/>
            <w:vAlign w:val="center"/>
          </w:tcPr>
          <w:p w14:paraId="36AA2540" w14:textId="0ED70273" w:rsidR="00BB62AA" w:rsidRPr="00C62A69" w:rsidRDefault="005F4EF9" w:rsidP="002E5856">
            <w:pPr>
              <w:spacing w:before="120" w:after="120" w:line="240" w:lineRule="auto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985A967" wp14:editId="47C0B407">
                  <wp:extent cx="238095" cy="238095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s_54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20" w:type="dxa"/>
            <w:vAlign w:val="center"/>
          </w:tcPr>
          <w:p w14:paraId="36AA2541" w14:textId="77777777" w:rsidR="00BB62AA" w:rsidRPr="00C62A69" w:rsidRDefault="00735D25" w:rsidP="002E5856">
            <w:pPr>
              <w:spacing w:before="120" w:after="120" w:line="240" w:lineRule="auto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Вставить содержимое из буфера обмена.</w:t>
            </w:r>
          </w:p>
        </w:tc>
      </w:tr>
      <w:tr w:rsidR="00BB62AA" w:rsidRPr="00C62A69" w14:paraId="36AA2545" w14:textId="77777777" w:rsidTr="005F4EF9">
        <w:tc>
          <w:tcPr>
            <w:tcW w:w="851" w:type="dxa"/>
            <w:vAlign w:val="center"/>
          </w:tcPr>
          <w:p w14:paraId="36AA2543" w14:textId="08232A5E" w:rsidR="00BB62AA" w:rsidRPr="00C62A69" w:rsidRDefault="005F4EF9" w:rsidP="002E5856">
            <w:pPr>
              <w:spacing w:before="120" w:after="120" w:line="240" w:lineRule="auto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81D1B82" wp14:editId="1FB52F62">
                  <wp:extent cx="238095" cy="238095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s_55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20" w:type="dxa"/>
            <w:vAlign w:val="center"/>
          </w:tcPr>
          <w:p w14:paraId="36AA2544" w14:textId="77777777" w:rsidR="00BB62AA" w:rsidRPr="00C62A69" w:rsidRDefault="00735D25" w:rsidP="002E5856">
            <w:pPr>
              <w:spacing w:before="120" w:after="120" w:line="240" w:lineRule="auto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Удалить выделенные объекты из схемного окна.</w:t>
            </w:r>
          </w:p>
        </w:tc>
      </w:tr>
      <w:tr w:rsidR="00BB62AA" w:rsidRPr="00C62A69" w14:paraId="36AA2548" w14:textId="77777777" w:rsidTr="005F4EF9">
        <w:tc>
          <w:tcPr>
            <w:tcW w:w="851" w:type="dxa"/>
            <w:vAlign w:val="center"/>
          </w:tcPr>
          <w:p w14:paraId="36AA2546" w14:textId="21F860E3" w:rsidR="00BB62AA" w:rsidRPr="00C62A69" w:rsidRDefault="005F4EF9" w:rsidP="002E5856">
            <w:pPr>
              <w:spacing w:before="120" w:after="120" w:line="240" w:lineRule="auto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b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50A9A3B4" wp14:editId="16FA15EC">
                  <wp:extent cx="238095" cy="238095"/>
                  <wp:effectExtent l="0" t="0" r="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s_56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20" w:type="dxa"/>
            <w:vAlign w:val="center"/>
          </w:tcPr>
          <w:p w14:paraId="36AA2547" w14:textId="77777777" w:rsidR="00BB62AA" w:rsidRPr="00C62A69" w:rsidRDefault="00735D25" w:rsidP="002E5856">
            <w:pPr>
              <w:spacing w:before="120" w:after="120" w:line="240" w:lineRule="auto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Вызвать окно «Свойства» для одного или набора выделенных объектов.</w:t>
            </w:r>
          </w:p>
        </w:tc>
      </w:tr>
      <w:tr w:rsidR="00BB62AA" w:rsidRPr="00C62A69" w14:paraId="36AA254B" w14:textId="77777777" w:rsidTr="005F4EF9">
        <w:tc>
          <w:tcPr>
            <w:tcW w:w="851" w:type="dxa"/>
            <w:vAlign w:val="center"/>
          </w:tcPr>
          <w:p w14:paraId="36AA2549" w14:textId="4298D7C6" w:rsidR="00BB62AA" w:rsidRPr="00C62A69" w:rsidRDefault="005F4EF9" w:rsidP="002E5856">
            <w:pPr>
              <w:spacing w:before="120" w:after="120" w:line="240" w:lineRule="auto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C9A960D" wp14:editId="517B69BB">
                  <wp:extent cx="238095" cy="238095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s_57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20" w:type="dxa"/>
            <w:vAlign w:val="center"/>
          </w:tcPr>
          <w:p w14:paraId="36AA254A" w14:textId="4F185E75" w:rsidR="00BB62AA" w:rsidRPr="00C62A69" w:rsidRDefault="00735D25" w:rsidP="002E5856">
            <w:pPr>
              <w:spacing w:before="120" w:after="120" w:line="240" w:lineRule="auto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Отменить послед</w:t>
            </w:r>
            <w:r w:rsidR="007C311E"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н</w:t>
            </w: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ее изменение в схемном окне.</w:t>
            </w:r>
          </w:p>
        </w:tc>
      </w:tr>
      <w:tr w:rsidR="00BB62AA" w:rsidRPr="00C62A69" w14:paraId="36AA254E" w14:textId="77777777" w:rsidTr="005F4EF9">
        <w:tc>
          <w:tcPr>
            <w:tcW w:w="851" w:type="dxa"/>
            <w:vAlign w:val="center"/>
          </w:tcPr>
          <w:p w14:paraId="36AA254C" w14:textId="64E9CB96" w:rsidR="00BB62AA" w:rsidRPr="00C62A69" w:rsidRDefault="005F4EF9" w:rsidP="002E5856">
            <w:pPr>
              <w:spacing w:before="120" w:after="120" w:line="240" w:lineRule="auto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834192D" wp14:editId="01B6C278">
                  <wp:extent cx="238095" cy="238095"/>
                  <wp:effectExtent l="0" t="0" r="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s_58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20" w:type="dxa"/>
            <w:vAlign w:val="center"/>
          </w:tcPr>
          <w:p w14:paraId="36AA254D" w14:textId="77777777" w:rsidR="00BB62AA" w:rsidRPr="00C62A69" w:rsidRDefault="00735D25" w:rsidP="002E5856">
            <w:pPr>
              <w:spacing w:before="120" w:after="120" w:line="240" w:lineRule="auto"/>
              <w:jc w:val="both"/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</w:pPr>
            <w:r w:rsidRPr="00C62A69">
              <w:rPr>
                <w:rFonts w:ascii="Cambria" w:hAnsi="Cambria" w:cs="Times New Roman"/>
                <w:noProof/>
                <w:sz w:val="28"/>
                <w:szCs w:val="28"/>
                <w:lang w:eastAsia="ru-RU"/>
              </w:rPr>
              <w:t>Вернуть последнее отмененное изменение в схемном окне.</w:t>
            </w:r>
          </w:p>
        </w:tc>
      </w:tr>
    </w:tbl>
    <w:p w14:paraId="36AA254F" w14:textId="77777777" w:rsidR="00F81D6C" w:rsidRPr="00C62A69" w:rsidRDefault="00F81D6C" w:rsidP="002E5856">
      <w:pPr>
        <w:jc w:val="both"/>
        <w:rPr>
          <w:rFonts w:ascii="Cambria" w:hAnsi="Cambria" w:cs="Times New Roman"/>
          <w:b/>
          <w:noProof/>
          <w:sz w:val="28"/>
          <w:szCs w:val="28"/>
          <w:lang w:eastAsia="ru-RU"/>
        </w:rPr>
      </w:pPr>
    </w:p>
    <w:sectPr w:rsidR="00F81D6C" w:rsidRPr="00C62A69" w:rsidSect="00C62A69">
      <w:pgSz w:w="16839" w:h="23814" w:code="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94.25pt;height:115.5pt;visibility:visible;mso-wrap-style:square" o:bullet="t">
        <v:imagedata r:id="rId1" o:title="" croptop="21362f" cropbottom="34905f" cropleft="55551f" cropright="5585f"/>
      </v:shape>
    </w:pict>
  </w:numPicBullet>
  <w:abstractNum w:abstractNumId="0">
    <w:nsid w:val="5947498B"/>
    <w:multiLevelType w:val="hybridMultilevel"/>
    <w:tmpl w:val="2B829264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08A"/>
    <w:rsid w:val="0003202F"/>
    <w:rsid w:val="00051A36"/>
    <w:rsid w:val="00073FFE"/>
    <w:rsid w:val="00090899"/>
    <w:rsid w:val="000918DC"/>
    <w:rsid w:val="0009570C"/>
    <w:rsid w:val="000A2EF7"/>
    <w:rsid w:val="00134F66"/>
    <w:rsid w:val="001A7D86"/>
    <w:rsid w:val="002062FB"/>
    <w:rsid w:val="00210C55"/>
    <w:rsid w:val="00246050"/>
    <w:rsid w:val="002718F4"/>
    <w:rsid w:val="00281DF4"/>
    <w:rsid w:val="0028494A"/>
    <w:rsid w:val="00290F1F"/>
    <w:rsid w:val="002E157A"/>
    <w:rsid w:val="002E5856"/>
    <w:rsid w:val="003120BE"/>
    <w:rsid w:val="0033180A"/>
    <w:rsid w:val="0034008A"/>
    <w:rsid w:val="0035163C"/>
    <w:rsid w:val="003637A3"/>
    <w:rsid w:val="00387CE6"/>
    <w:rsid w:val="003E226E"/>
    <w:rsid w:val="00410A28"/>
    <w:rsid w:val="00411917"/>
    <w:rsid w:val="0043543A"/>
    <w:rsid w:val="004444D8"/>
    <w:rsid w:val="00444B9D"/>
    <w:rsid w:val="00450247"/>
    <w:rsid w:val="00452115"/>
    <w:rsid w:val="00454698"/>
    <w:rsid w:val="004552E2"/>
    <w:rsid w:val="00457530"/>
    <w:rsid w:val="0046676D"/>
    <w:rsid w:val="004A3A9D"/>
    <w:rsid w:val="004B04AD"/>
    <w:rsid w:val="004C5D35"/>
    <w:rsid w:val="004D3FA8"/>
    <w:rsid w:val="004F1104"/>
    <w:rsid w:val="00503BD8"/>
    <w:rsid w:val="00504B61"/>
    <w:rsid w:val="005165F7"/>
    <w:rsid w:val="005201EB"/>
    <w:rsid w:val="00532203"/>
    <w:rsid w:val="00556117"/>
    <w:rsid w:val="0057625B"/>
    <w:rsid w:val="00594EC3"/>
    <w:rsid w:val="005A0CC4"/>
    <w:rsid w:val="005B78BE"/>
    <w:rsid w:val="005E0512"/>
    <w:rsid w:val="005E40BA"/>
    <w:rsid w:val="005F334C"/>
    <w:rsid w:val="005F4EF9"/>
    <w:rsid w:val="005F4F5A"/>
    <w:rsid w:val="0060005A"/>
    <w:rsid w:val="006C5220"/>
    <w:rsid w:val="006E0846"/>
    <w:rsid w:val="00704756"/>
    <w:rsid w:val="00705E9E"/>
    <w:rsid w:val="00735D25"/>
    <w:rsid w:val="0074528B"/>
    <w:rsid w:val="00777A0C"/>
    <w:rsid w:val="00795E76"/>
    <w:rsid w:val="007B0A29"/>
    <w:rsid w:val="007B0D3A"/>
    <w:rsid w:val="007B2130"/>
    <w:rsid w:val="007C311E"/>
    <w:rsid w:val="007E57DA"/>
    <w:rsid w:val="0084699F"/>
    <w:rsid w:val="00876490"/>
    <w:rsid w:val="00880338"/>
    <w:rsid w:val="008A341B"/>
    <w:rsid w:val="008A697B"/>
    <w:rsid w:val="008C751C"/>
    <w:rsid w:val="00933CDB"/>
    <w:rsid w:val="00940D95"/>
    <w:rsid w:val="00952CBB"/>
    <w:rsid w:val="009853AB"/>
    <w:rsid w:val="00993D04"/>
    <w:rsid w:val="009A7A9A"/>
    <w:rsid w:val="009B74AD"/>
    <w:rsid w:val="009C6EB2"/>
    <w:rsid w:val="009F6C41"/>
    <w:rsid w:val="00A32508"/>
    <w:rsid w:val="00A376D6"/>
    <w:rsid w:val="00AA38A1"/>
    <w:rsid w:val="00AE4A66"/>
    <w:rsid w:val="00AF56EE"/>
    <w:rsid w:val="00B04B95"/>
    <w:rsid w:val="00B07D61"/>
    <w:rsid w:val="00B61951"/>
    <w:rsid w:val="00B727CA"/>
    <w:rsid w:val="00BA4601"/>
    <w:rsid w:val="00BB62AA"/>
    <w:rsid w:val="00BC7E12"/>
    <w:rsid w:val="00BF3B91"/>
    <w:rsid w:val="00C15749"/>
    <w:rsid w:val="00C17CA1"/>
    <w:rsid w:val="00C2104A"/>
    <w:rsid w:val="00C41AE5"/>
    <w:rsid w:val="00C42474"/>
    <w:rsid w:val="00C555ED"/>
    <w:rsid w:val="00C62A69"/>
    <w:rsid w:val="00C94177"/>
    <w:rsid w:val="00CA6E91"/>
    <w:rsid w:val="00CF05E0"/>
    <w:rsid w:val="00CF6B0F"/>
    <w:rsid w:val="00D5120C"/>
    <w:rsid w:val="00D72E17"/>
    <w:rsid w:val="00D827ED"/>
    <w:rsid w:val="00D9494F"/>
    <w:rsid w:val="00DB4F55"/>
    <w:rsid w:val="00DB7CB7"/>
    <w:rsid w:val="00DD0F03"/>
    <w:rsid w:val="00DD7184"/>
    <w:rsid w:val="00DE2A36"/>
    <w:rsid w:val="00DF3136"/>
    <w:rsid w:val="00E0037B"/>
    <w:rsid w:val="00E01976"/>
    <w:rsid w:val="00E11FC7"/>
    <w:rsid w:val="00E45216"/>
    <w:rsid w:val="00E5241F"/>
    <w:rsid w:val="00E66748"/>
    <w:rsid w:val="00E7366E"/>
    <w:rsid w:val="00E749B5"/>
    <w:rsid w:val="00E775BE"/>
    <w:rsid w:val="00EF0CC6"/>
    <w:rsid w:val="00F1164F"/>
    <w:rsid w:val="00F222B4"/>
    <w:rsid w:val="00F22AE7"/>
    <w:rsid w:val="00F44A91"/>
    <w:rsid w:val="00F534A7"/>
    <w:rsid w:val="00F64A67"/>
    <w:rsid w:val="00F75210"/>
    <w:rsid w:val="00F81D6C"/>
    <w:rsid w:val="00F843EE"/>
    <w:rsid w:val="00F96351"/>
    <w:rsid w:val="00FA000C"/>
    <w:rsid w:val="00FF07D4"/>
    <w:rsid w:val="00FF7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A248E"/>
  <w15:docId w15:val="{20BF6001-4C4F-4913-B2B0-A9BFB4862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008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400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134F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34F66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E66748"/>
    <w:pPr>
      <w:ind w:left="720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gif"/><Relationship Id="rId41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</TotalTime>
  <Pages>1</Pages>
  <Words>1431</Words>
  <Characters>8160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Схемное окно проекта. Меню «Вид»</dc:title>
  <dc:subject/>
  <dc:creator>polecat spiteking</dc:creator>
  <cp:keywords/>
  <dc:description/>
  <cp:lastModifiedBy>Redmann</cp:lastModifiedBy>
  <cp:revision>121</cp:revision>
  <dcterms:created xsi:type="dcterms:W3CDTF">2014-09-29T18:36:00Z</dcterms:created>
  <dcterms:modified xsi:type="dcterms:W3CDTF">2015-11-10T11:21:00Z</dcterms:modified>
</cp:coreProperties>
</file>