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AB1F3" w14:textId="77777777" w:rsidR="00941C9C" w:rsidRPr="000906E8" w:rsidRDefault="00070F37" w:rsidP="0032080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0906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Линейный</w:t>
      </w:r>
      <w:r w:rsidR="00452AE3" w:rsidRPr="000906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прибор</w:t>
      </w:r>
      <w:r w:rsidR="000E18D2" w:rsidRPr="000906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941C9C" w:rsidRPr="000906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0906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Bar</w:t>
      </w:r>
      <w:r w:rsidR="00941C9C" w:rsidRPr="000906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14016055" w14:textId="3AFCD8B3" w:rsidR="00025D36" w:rsidRPr="000906E8" w:rsidRDefault="00A27497" w:rsidP="00320803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965D471" wp14:editId="11121609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1F4" w14:textId="4F4ECE36" w:rsidR="006D5C28" w:rsidRPr="000906E8" w:rsidRDefault="00A27497" w:rsidP="00320803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6495BDE" wp14:editId="1D49CB0E">
            <wp:extent cx="4019048" cy="200952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1F5" w14:textId="0C2F929F" w:rsidR="006A332A" w:rsidRPr="000906E8" w:rsidRDefault="006A332A" w:rsidP="0032080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примитив может импользоваться для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быстрого добавления в проект виртуального 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>линейного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прибора. Для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самомстоятельного создания виртуальных 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линейных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приборов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можно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воспользоваться примитивом «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Линейная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шкала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A27497" w:rsidRPr="000906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81899EF" wp14:editId="0FFB1151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14:paraId="28EAB1F6" w14:textId="77777777" w:rsidR="00941C9C" w:rsidRPr="000906E8" w:rsidRDefault="00941C9C" w:rsidP="0032080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8EAB1F7" w14:textId="10C3D58E" w:rsidR="00941C9C" w:rsidRPr="000906E8" w:rsidRDefault="00941C9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A91CCF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A27497" w:rsidRPr="000906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3E473BD" wp14:editId="44F287FD">
            <wp:extent cx="295316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8EAB1F8" w14:textId="77777777" w:rsidR="0050191C" w:rsidRPr="000906E8" w:rsidRDefault="0050191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>будуще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го 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>линейного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прибора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>линейная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шкала с делениями от 0 до 100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и 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>отрезком в левой части прибора над шкалой</w:t>
      </w:r>
      <w:r w:rsidR="000E18D2" w:rsidRPr="000906E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Данный отрезок отражает значения, передаваемые в свойство </w:t>
      </w:r>
      <w:r w:rsidR="004E4F3B" w:rsidRPr="000906E8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данного примитива и при значениях, отличных от нуля, отображается в виде прямоугольника левая сторона которого остается в левом крайнем положении, а правая перемещается вдоль шкалы, указывая своим положением текущее значение. Внешний вид указателя может быть </w:t>
      </w:r>
      <w:r w:rsidR="00AE427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переключен на инверсное отображение значений </w:t>
      </w:r>
      <w:r w:rsidR="004E4F3B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в свойстве </w:t>
      </w:r>
      <w:r w:rsidR="00DC0657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«Тип столбца / </w:t>
      </w:r>
      <w:r w:rsidR="00DC0657" w:rsidRPr="000906E8">
        <w:rPr>
          <w:rFonts w:ascii="Cambria" w:hAnsi="Cambria" w:cs="Times New Roman"/>
          <w:noProof/>
          <w:sz w:val="28"/>
          <w:szCs w:val="28"/>
          <w:lang w:val="en-US" w:eastAsia="ru-RU"/>
        </w:rPr>
        <w:t>BarType</w:t>
      </w:r>
      <w:r w:rsidR="00DC0657" w:rsidRPr="000906E8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14:paraId="28EAB1F9" w14:textId="77777777" w:rsidR="0050191C" w:rsidRPr="000906E8" w:rsidRDefault="00452AE3" w:rsidP="0032080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8EAB1FA" w14:textId="77777777" w:rsidR="0050191C" w:rsidRPr="000906E8" w:rsidRDefault="0050191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стрелочный прибор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изображении.</w:t>
      </w:r>
    </w:p>
    <w:p w14:paraId="28EAB1FB" w14:textId="77777777" w:rsidR="0050191C" w:rsidRPr="000906E8" w:rsidRDefault="0050191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6D5C28" w:rsidRPr="000906E8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прибор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14:paraId="28EAB1FC" w14:textId="77777777" w:rsidR="0050191C" w:rsidRPr="000906E8" w:rsidRDefault="0050191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DC0657" w:rsidRPr="000906E8">
        <w:rPr>
          <w:rFonts w:ascii="Cambria" w:hAnsi="Cambria" w:cs="Times New Roman"/>
          <w:noProof/>
          <w:sz w:val="28"/>
          <w:szCs w:val="28"/>
          <w:lang w:eastAsia="ru-RU"/>
        </w:rPr>
        <w:t>линейный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прибор</w:t>
      </w:r>
      <w:r w:rsidR="000A0724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одной из сторон прямоугольника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0906E8">
        <w:rPr>
          <w:rFonts w:ascii="Cambria" w:hAnsi="Cambria" w:cs="Times New Roman"/>
          <w:noProof/>
          <w:sz w:val="28"/>
          <w:szCs w:val="28"/>
          <w:lang w:eastAsia="ru-RU"/>
        </w:rPr>
        <w:t>ширины или высоты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прибор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DC0657" w:rsidRPr="000906E8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28EAB1FD" w14:textId="77777777" w:rsidR="0050191C" w:rsidRPr="000906E8" w:rsidRDefault="0050191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="00DC0657" w:rsidRPr="000906E8">
        <w:rPr>
          <w:rFonts w:ascii="Cambria" w:hAnsi="Cambria" w:cs="Times New Roman"/>
          <w:noProof/>
          <w:sz w:val="28"/>
          <w:szCs w:val="28"/>
          <w:lang w:eastAsia="ru-RU"/>
        </w:rPr>
        <w:t>линейного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прибора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DC0657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описывающего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="006A332A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0906E8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изображения прибора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е</w:t>
      </w:r>
      <w:r w:rsidR="00452AE3" w:rsidRPr="000906E8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95181D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95181D" w:rsidRPr="000906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14:paraId="28EAB1FE" w14:textId="77777777" w:rsidR="00941C9C" w:rsidRPr="000906E8" w:rsidRDefault="00941C9C" w:rsidP="00320803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8EAB1FF" w14:textId="77777777" w:rsidR="004D42EE" w:rsidRPr="000906E8" w:rsidRDefault="00DC0657" w:rsidP="00320803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0906E8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28EAB368" wp14:editId="2757C05D">
            <wp:extent cx="4734000" cy="865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86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B200" w14:textId="77777777" w:rsidR="00941C9C" w:rsidRPr="000906E8" w:rsidRDefault="00941C9C" w:rsidP="00320803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0906E8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e"/>
        <w:tblW w:w="17285" w:type="dxa"/>
        <w:tblLook w:val="04A0" w:firstRow="1" w:lastRow="0" w:firstColumn="1" w:lastColumn="0" w:noHBand="0" w:noVBand="1"/>
      </w:tblPr>
      <w:tblGrid>
        <w:gridCol w:w="2496"/>
        <w:gridCol w:w="2224"/>
        <w:gridCol w:w="2354"/>
        <w:gridCol w:w="779"/>
        <w:gridCol w:w="2792"/>
        <w:gridCol w:w="6640"/>
      </w:tblGrid>
      <w:tr w:rsidR="00A91CCF" w:rsidRPr="000906E8" w14:paraId="28EAB207" w14:textId="77777777" w:rsidTr="007E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1" w14:textId="77777777" w:rsidR="00A91CCF" w:rsidRPr="000906E8" w:rsidRDefault="00A91CCF" w:rsidP="00320803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8EAB202" w14:textId="77777777" w:rsidR="00A91CCF" w:rsidRPr="000906E8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87" w:type="dxa"/>
          </w:tcPr>
          <w:p w14:paraId="28EAB203" w14:textId="77777777" w:rsidR="00A91CCF" w:rsidRPr="000906E8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728" w:type="dxa"/>
            <w:gridSpan w:val="2"/>
          </w:tcPr>
          <w:p w14:paraId="28EAB204" w14:textId="77777777" w:rsidR="00A91CCF" w:rsidRPr="000906E8" w:rsidRDefault="00A91CCF" w:rsidP="0032080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906E8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28EAB205" w14:textId="77777777" w:rsidR="00A91CCF" w:rsidRPr="000906E8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937" w:type="dxa"/>
          </w:tcPr>
          <w:p w14:paraId="28EAB206" w14:textId="77777777" w:rsidR="00A91CCF" w:rsidRPr="000906E8" w:rsidRDefault="00A91CCF" w:rsidP="00320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A91CCF" w:rsidRPr="000906E8" w14:paraId="28EAB20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8" w14:textId="77777777" w:rsidR="00A91CCF" w:rsidRPr="000906E8" w:rsidRDefault="00A91CCF" w:rsidP="00320803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14:paraId="28EAB20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87" w:type="dxa"/>
          </w:tcPr>
          <w:p w14:paraId="28EAB20A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Bar&lt;N&gt;</w:t>
            </w:r>
          </w:p>
        </w:tc>
        <w:tc>
          <w:tcPr>
            <w:tcW w:w="3728" w:type="dxa"/>
            <w:gridSpan w:val="2"/>
          </w:tcPr>
          <w:p w14:paraId="28EAB20B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14:paraId="28EAB20C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8EAB20D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Bar7.Visible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A91CCF" w:rsidRPr="000906E8" w14:paraId="28EAB21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F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8EAB21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87" w:type="dxa"/>
          </w:tcPr>
          <w:p w14:paraId="28EAB21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</w:t>
            </w:r>
          </w:p>
        </w:tc>
        <w:tc>
          <w:tcPr>
            <w:tcW w:w="3728" w:type="dxa"/>
            <w:gridSpan w:val="2"/>
          </w:tcPr>
          <w:p w14:paraId="28EAB212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14:paraId="28EAB21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1CCF" w:rsidRPr="000906E8" w14:paraId="28EAB21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15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8EAB21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87" w:type="dxa"/>
          </w:tcPr>
          <w:p w14:paraId="28EAB21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18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14:paraId="28EAB21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91CCF" w:rsidRPr="000906E8" w14:paraId="28EAB22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1B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8EAB21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87" w:type="dxa"/>
          </w:tcPr>
          <w:p w14:paraId="28EAB21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1E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1F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2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91CCF" w:rsidRPr="000906E8" w14:paraId="28EAB22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2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Видимость при выполнении</w:t>
            </w:r>
          </w:p>
        </w:tc>
        <w:tc>
          <w:tcPr>
            <w:tcW w:w="1750" w:type="dxa"/>
          </w:tcPr>
          <w:p w14:paraId="28EAB223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87" w:type="dxa"/>
          </w:tcPr>
          <w:p w14:paraId="28EAB22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25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26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2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91CCF" w:rsidRPr="000906E8" w14:paraId="28EAB22E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9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8EAB22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87" w:type="dxa"/>
          </w:tcPr>
          <w:p w14:paraId="28EAB22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2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22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рисок шкалы. </w:t>
            </w:r>
          </w:p>
        </w:tc>
      </w:tr>
      <w:tr w:rsidR="00A91CCF" w:rsidRPr="000906E8" w14:paraId="28EAB23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F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8EAB230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87" w:type="dxa"/>
          </w:tcPr>
          <w:p w14:paraId="28EAB23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728" w:type="dxa"/>
            <w:gridSpan w:val="2"/>
          </w:tcPr>
          <w:p w14:paraId="28EAB232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28EAB233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14:paraId="28EAB23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описывающего шкалу прямоугольника.</w:t>
            </w:r>
          </w:p>
          <w:p w14:paraId="28EAB235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8EAB23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8EAB237" w14:textId="236E1E7F" w:rsidR="00A91CCF" w:rsidRPr="000906E8" w:rsidRDefault="00A27497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294B278" wp14:editId="07D0894B">
                  <wp:extent cx="3373213" cy="2048703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CCF" w:rsidRPr="000906E8" w14:paraId="28EAB23E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39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8EAB23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87" w:type="dxa"/>
          </w:tcPr>
          <w:p w14:paraId="28EAB23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3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14:paraId="28EAB23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91CCF" w:rsidRPr="000906E8" w14:paraId="28EAB245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3F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8EAB240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87" w:type="dxa"/>
          </w:tcPr>
          <w:p w14:paraId="28EAB24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42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43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4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91CCF" w:rsidRPr="000906E8" w14:paraId="28EAB24D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46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8EAB247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87" w:type="dxa"/>
          </w:tcPr>
          <w:p w14:paraId="28EAB248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728" w:type="dxa"/>
            <w:gridSpan w:val="2"/>
          </w:tcPr>
          <w:p w14:paraId="28EAB249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28EAB24A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28EAB24B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937" w:type="dxa"/>
          </w:tcPr>
          <w:p w14:paraId="28EAB24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A91CCF" w:rsidRPr="000906E8" w14:paraId="28EAB253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4E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8EAB24F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87" w:type="dxa"/>
          </w:tcPr>
          <w:p w14:paraId="28EAB250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5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14:paraId="28EAB252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91CCF" w:rsidRPr="000906E8" w14:paraId="28EAB259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54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8EAB255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87" w:type="dxa"/>
          </w:tcPr>
          <w:p w14:paraId="28EAB256" w14:textId="77777777" w:rsidR="00A91CCF" w:rsidRPr="000906E8" w:rsidRDefault="005422B1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57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14:paraId="28EAB258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1CCF" w:rsidRPr="000906E8" w14:paraId="28EAB25F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5A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8EAB25B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87" w:type="dxa"/>
          </w:tcPr>
          <w:p w14:paraId="28EAB25C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5D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14:paraId="28EAB25E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1CCF" w:rsidRPr="000906E8" w14:paraId="28EAB26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0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8EAB26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87" w:type="dxa"/>
          </w:tcPr>
          <w:p w14:paraId="28EAB262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6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14:paraId="28EAB264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E2B08" w:rsidRPr="000906E8" w14:paraId="28EAB26B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6" w14:textId="77777777" w:rsidR="007E2B08" w:rsidRPr="000906E8" w:rsidRDefault="007E2B08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8EAB267" w14:textId="77777777" w:rsidR="007E2B08" w:rsidRPr="000906E8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87" w:type="dxa"/>
          </w:tcPr>
          <w:p w14:paraId="28EAB268" w14:textId="77777777" w:rsidR="007E2B08" w:rsidRPr="000906E8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69" w14:textId="77777777" w:rsidR="007E2B08" w:rsidRPr="000906E8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14:paraId="28EAB26A" w14:textId="77777777" w:rsidR="007E2B08" w:rsidRPr="000906E8" w:rsidRDefault="007E2B08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91CCF" w:rsidRPr="000906E8" w14:paraId="28EAB27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C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Угол поворота</w:t>
            </w:r>
          </w:p>
        </w:tc>
        <w:tc>
          <w:tcPr>
            <w:tcW w:w="1750" w:type="dxa"/>
          </w:tcPr>
          <w:p w14:paraId="28EAB26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87" w:type="dxa"/>
          </w:tcPr>
          <w:p w14:paraId="28EAB26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6F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A91CCF" w:rsidRPr="000906E8" w14:paraId="28EAB277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2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8EAB273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14:paraId="28EAB274" w14:textId="77777777" w:rsidR="00A91CCF" w:rsidRPr="000906E8" w:rsidRDefault="00A91CCF" w:rsidP="00320803">
            <w:pPr>
              <w:tabs>
                <w:tab w:val="center" w:pos="1098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300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3728" w:type="dxa"/>
            <w:gridSpan w:val="2"/>
          </w:tcPr>
          <w:p w14:paraId="28EAB275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A91CCF" w:rsidRPr="000906E8" w14:paraId="28EAB27D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8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8EAB279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14:paraId="28EAB27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3728" w:type="dxa"/>
            <w:gridSpan w:val="2"/>
          </w:tcPr>
          <w:p w14:paraId="28EAB27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A91CCF" w:rsidRPr="000906E8" w14:paraId="28EAB283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E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Нижний предел</w:t>
            </w:r>
          </w:p>
        </w:tc>
        <w:tc>
          <w:tcPr>
            <w:tcW w:w="1750" w:type="dxa"/>
          </w:tcPr>
          <w:p w14:paraId="28EAB27F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MinValue</w:t>
            </w:r>
          </w:p>
        </w:tc>
        <w:tc>
          <w:tcPr>
            <w:tcW w:w="2387" w:type="dxa"/>
          </w:tcPr>
          <w:p w14:paraId="28EAB280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8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82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Начальное значение шкалы.</w:t>
            </w:r>
          </w:p>
        </w:tc>
      </w:tr>
      <w:tr w:rsidR="00A91CCF" w:rsidRPr="000906E8" w14:paraId="28EAB289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84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Верхний предел</w:t>
            </w:r>
          </w:p>
        </w:tc>
        <w:tc>
          <w:tcPr>
            <w:tcW w:w="1750" w:type="dxa"/>
          </w:tcPr>
          <w:p w14:paraId="28EAB285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MaxValue</w:t>
            </w:r>
          </w:p>
        </w:tc>
        <w:tc>
          <w:tcPr>
            <w:tcW w:w="2387" w:type="dxa"/>
          </w:tcPr>
          <w:p w14:paraId="28EAB286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728" w:type="dxa"/>
            <w:gridSpan w:val="2"/>
          </w:tcPr>
          <w:p w14:paraId="28EAB287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88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Максимальное значение шкалы.</w:t>
            </w:r>
          </w:p>
        </w:tc>
      </w:tr>
      <w:tr w:rsidR="00A91CCF" w:rsidRPr="000906E8" w14:paraId="28EAB28F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8A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1750" w:type="dxa"/>
          </w:tcPr>
          <w:p w14:paraId="28EAB28B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Step</w:t>
            </w:r>
          </w:p>
        </w:tc>
        <w:tc>
          <w:tcPr>
            <w:tcW w:w="2387" w:type="dxa"/>
          </w:tcPr>
          <w:p w14:paraId="28EAB28C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728" w:type="dxa"/>
            <w:gridSpan w:val="2"/>
          </w:tcPr>
          <w:p w14:paraId="28EAB28D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8E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A91CCF" w:rsidRPr="000906E8" w14:paraId="28EAB29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0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делений на шаг</w:t>
            </w:r>
          </w:p>
        </w:tc>
        <w:tc>
          <w:tcPr>
            <w:tcW w:w="1750" w:type="dxa"/>
          </w:tcPr>
          <w:p w14:paraId="28EAB29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DivCount</w:t>
            </w:r>
          </w:p>
        </w:tc>
        <w:tc>
          <w:tcPr>
            <w:tcW w:w="2387" w:type="dxa"/>
          </w:tcPr>
          <w:p w14:paraId="28EAB292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728" w:type="dxa"/>
            <w:gridSpan w:val="2"/>
          </w:tcPr>
          <w:p w14:paraId="28EAB29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94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A91CCF" w:rsidRPr="000906E8" w14:paraId="28EAB29B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6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штриха (% от размеров)</w:t>
            </w:r>
          </w:p>
        </w:tc>
        <w:tc>
          <w:tcPr>
            <w:tcW w:w="1750" w:type="dxa"/>
          </w:tcPr>
          <w:p w14:paraId="28EAB29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NumHeight</w:t>
            </w:r>
          </w:p>
        </w:tc>
        <w:tc>
          <w:tcPr>
            <w:tcW w:w="2387" w:type="dxa"/>
          </w:tcPr>
          <w:p w14:paraId="28EAB298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728" w:type="dxa"/>
            <w:gridSpan w:val="2"/>
          </w:tcPr>
          <w:p w14:paraId="28EAB29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9A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больших</w:t>
            </w:r>
            <w:r w:rsidRPr="000906E8">
              <w:rPr>
                <w:rStyle w:val="a8"/>
                <w:rFonts w:ascii="Cambria" w:hAnsi="Cambria"/>
                <w:noProof/>
                <w:sz w:val="28"/>
                <w:szCs w:val="28"/>
                <w:lang w:eastAsia="ru-RU"/>
              </w:rPr>
              <w:footnoteReference w:id="1"/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рисок.</w:t>
            </w:r>
          </w:p>
        </w:tc>
      </w:tr>
      <w:tr w:rsidR="00A91CCF" w:rsidRPr="000906E8" w14:paraId="28EAB2A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C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деления (% от размеров)</w:t>
            </w:r>
          </w:p>
        </w:tc>
        <w:tc>
          <w:tcPr>
            <w:tcW w:w="1750" w:type="dxa"/>
          </w:tcPr>
          <w:p w14:paraId="28EAB29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DivHeight</w:t>
            </w:r>
          </w:p>
        </w:tc>
        <w:tc>
          <w:tcPr>
            <w:tcW w:w="2387" w:type="dxa"/>
          </w:tcPr>
          <w:p w14:paraId="28EAB29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728" w:type="dxa"/>
            <w:gridSpan w:val="2"/>
          </w:tcPr>
          <w:p w14:paraId="28EAB29F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A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стандартных рисок.</w:t>
            </w:r>
          </w:p>
        </w:tc>
      </w:tr>
      <w:tr w:rsidR="00A91CCF" w:rsidRPr="000906E8" w14:paraId="28EAB2A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A2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деления</w:t>
            </w:r>
          </w:p>
        </w:tc>
        <w:tc>
          <w:tcPr>
            <w:tcW w:w="1750" w:type="dxa"/>
          </w:tcPr>
          <w:p w14:paraId="28EAB2A3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ShowDivs</w:t>
            </w:r>
          </w:p>
        </w:tc>
        <w:tc>
          <w:tcPr>
            <w:tcW w:w="2387" w:type="dxa"/>
          </w:tcPr>
          <w:p w14:paraId="28EAB2A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A5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A6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A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A91CCF" w:rsidRPr="000906E8" w14:paraId="28EAB2AF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A9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числа</w:t>
            </w:r>
          </w:p>
        </w:tc>
        <w:tc>
          <w:tcPr>
            <w:tcW w:w="1750" w:type="dxa"/>
          </w:tcPr>
          <w:p w14:paraId="28EAB2A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ShowNums</w:t>
            </w:r>
          </w:p>
        </w:tc>
        <w:tc>
          <w:tcPr>
            <w:tcW w:w="2387" w:type="dxa"/>
          </w:tcPr>
          <w:p w14:paraId="28EAB2A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AC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AD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A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A91CCF" w:rsidRPr="000906E8" w14:paraId="28EAB2B5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0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8EAB2B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87" w:type="dxa"/>
          </w:tcPr>
          <w:p w14:paraId="28EAB2B2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3728" w:type="dxa"/>
            <w:gridSpan w:val="2"/>
          </w:tcPr>
          <w:p w14:paraId="28EAB2B3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6937" w:type="dxa"/>
          </w:tcPr>
          <w:p w14:paraId="28EAB2B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A91CCF" w:rsidRPr="000906E8" w14:paraId="28EAB2BB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6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больших делений на шаг</w:t>
            </w:r>
          </w:p>
        </w:tc>
        <w:tc>
          <w:tcPr>
            <w:tcW w:w="1750" w:type="dxa"/>
          </w:tcPr>
          <w:p w14:paraId="28EAB2B7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LargeDivCount</w:t>
            </w:r>
          </w:p>
        </w:tc>
        <w:tc>
          <w:tcPr>
            <w:tcW w:w="2387" w:type="dxa"/>
          </w:tcPr>
          <w:p w14:paraId="28EAB2B8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728" w:type="dxa"/>
            <w:gridSpan w:val="2"/>
          </w:tcPr>
          <w:p w14:paraId="28EAB2B9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B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«2» данного свойства между рисками с подписями отображается одна риска.</w:t>
            </w:r>
          </w:p>
        </w:tc>
      </w:tr>
      <w:tr w:rsidR="00A91CCF" w:rsidRPr="000906E8" w14:paraId="28EAB2C1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C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Толщина малого штриха</w:t>
            </w:r>
          </w:p>
        </w:tc>
        <w:tc>
          <w:tcPr>
            <w:tcW w:w="1750" w:type="dxa"/>
          </w:tcPr>
          <w:p w14:paraId="28EAB2BD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SmallWidth</w:t>
            </w:r>
          </w:p>
        </w:tc>
        <w:tc>
          <w:tcPr>
            <w:tcW w:w="2387" w:type="dxa"/>
          </w:tcPr>
          <w:p w14:paraId="28EAB2BE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BF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C0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стандартных рисок в пикселях.</w:t>
            </w:r>
          </w:p>
        </w:tc>
      </w:tr>
      <w:tr w:rsidR="00A91CCF" w:rsidRPr="000906E8" w14:paraId="28EAB2C7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2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большого штриха</w:t>
            </w:r>
          </w:p>
        </w:tc>
        <w:tc>
          <w:tcPr>
            <w:tcW w:w="1750" w:type="dxa"/>
          </w:tcPr>
          <w:p w14:paraId="28EAB2C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LargeWidth</w:t>
            </w:r>
          </w:p>
        </w:tc>
        <w:tc>
          <w:tcPr>
            <w:tcW w:w="2387" w:type="dxa"/>
          </w:tcPr>
          <w:p w14:paraId="28EAB2C4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C5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C6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больших рисок в пикселях.</w:t>
            </w:r>
          </w:p>
        </w:tc>
      </w:tr>
      <w:tr w:rsidR="00A91CCF" w:rsidRPr="000906E8" w14:paraId="28EAB2C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8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Штрихи наоборот</w:t>
            </w:r>
          </w:p>
        </w:tc>
        <w:tc>
          <w:tcPr>
            <w:tcW w:w="1750" w:type="dxa"/>
          </w:tcPr>
          <w:p w14:paraId="28EAB2C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InvTicks</w:t>
            </w:r>
          </w:p>
        </w:tc>
        <w:tc>
          <w:tcPr>
            <w:tcW w:w="2387" w:type="dxa"/>
          </w:tcPr>
          <w:p w14:paraId="28EAB2CA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CB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CC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CD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Переворачивает изображение рисок симметрично относительно горизонтальной оси. Цифровые подписи остаются на прежних местах под рисками.</w:t>
            </w:r>
          </w:p>
        </w:tc>
      </w:tr>
      <w:tr w:rsidR="00A91CCF" w:rsidRPr="000906E8" w14:paraId="28EAB2D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F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среднего штриха (% от размеров)</w:t>
            </w:r>
          </w:p>
        </w:tc>
        <w:tc>
          <w:tcPr>
            <w:tcW w:w="1750" w:type="dxa"/>
          </w:tcPr>
          <w:p w14:paraId="28EAB2D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MidHeight</w:t>
            </w:r>
          </w:p>
        </w:tc>
        <w:tc>
          <w:tcPr>
            <w:tcW w:w="2387" w:type="dxa"/>
          </w:tcPr>
          <w:p w14:paraId="28EAB2D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728" w:type="dxa"/>
            <w:gridSpan w:val="2"/>
          </w:tcPr>
          <w:p w14:paraId="28EAB2D2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D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A91CCF" w:rsidRPr="000906E8" w14:paraId="28EAB2D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D5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средних штрихов на шаг</w:t>
            </w:r>
          </w:p>
        </w:tc>
        <w:tc>
          <w:tcPr>
            <w:tcW w:w="1750" w:type="dxa"/>
          </w:tcPr>
          <w:p w14:paraId="28EAB2D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MidCount</w:t>
            </w:r>
          </w:p>
        </w:tc>
        <w:tc>
          <w:tcPr>
            <w:tcW w:w="2387" w:type="dxa"/>
          </w:tcPr>
          <w:p w14:paraId="28EAB2D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728" w:type="dxa"/>
            <w:gridSpan w:val="2"/>
          </w:tcPr>
          <w:p w14:paraId="28EAB2D8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D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A91CCF" w:rsidRPr="000906E8" w14:paraId="28EAB2E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DB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8EAB2D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14:paraId="28EAB2D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D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937" w:type="dxa"/>
          </w:tcPr>
          <w:p w14:paraId="28EAB2DF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28EAB2E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A91CCF" w:rsidRPr="000906E8" w14:paraId="28EAB2EC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E2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столбца</w:t>
            </w:r>
          </w:p>
        </w:tc>
        <w:tc>
          <w:tcPr>
            <w:tcW w:w="1750" w:type="dxa"/>
          </w:tcPr>
          <w:p w14:paraId="28EAB2E3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Type</w:t>
            </w:r>
          </w:p>
        </w:tc>
        <w:tc>
          <w:tcPr>
            <w:tcW w:w="2387" w:type="dxa"/>
          </w:tcPr>
          <w:p w14:paraId="28EAB2E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Простой</w:t>
            </w:r>
          </w:p>
        </w:tc>
        <w:tc>
          <w:tcPr>
            <w:tcW w:w="3728" w:type="dxa"/>
            <w:gridSpan w:val="2"/>
          </w:tcPr>
          <w:p w14:paraId="28EAB2E5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Простой</w:t>
            </w:r>
          </w:p>
          <w:p w14:paraId="28EAB2E6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Перевернутый</w:t>
            </w:r>
          </w:p>
          <w:p w14:paraId="28EAB2E7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Нет</w:t>
            </w:r>
          </w:p>
        </w:tc>
        <w:tc>
          <w:tcPr>
            <w:tcW w:w="6937" w:type="dxa"/>
          </w:tcPr>
          <w:p w14:paraId="28EAB2E8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режима отображения указывающего толбца над шкалой.</w:t>
            </w:r>
          </w:p>
          <w:p w14:paraId="28EAB2E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Простой – прямоугольник, левая сторона которого остается в начале шкалы, а правая перевмещается вдоль шкалы, указывая своим положением на шкале текущее значение.</w:t>
            </w:r>
          </w:p>
          <w:p w14:paraId="28EAB2EA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Перевернутый – левая сторона прямоугольника перемещается вдоль шкалы, указывая своим положением на шкале текущее значение, а правая остается в правой части шкалы.</w:t>
            </w:r>
          </w:p>
          <w:p w14:paraId="28EAB2EB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Нет – прямоугольник не отображается. </w:t>
            </w:r>
          </w:p>
        </w:tc>
      </w:tr>
      <w:tr w:rsidR="00A91CCF" w:rsidRPr="000906E8" w14:paraId="28EAB2F2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ED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столбца</w:t>
            </w:r>
          </w:p>
        </w:tc>
        <w:tc>
          <w:tcPr>
            <w:tcW w:w="1750" w:type="dxa"/>
          </w:tcPr>
          <w:p w14:paraId="28EAB2E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BarColor</w:t>
            </w:r>
          </w:p>
        </w:tc>
        <w:tc>
          <w:tcPr>
            <w:tcW w:w="2387" w:type="dxa"/>
          </w:tcPr>
          <w:p w14:paraId="28EAB2EF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синий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F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2F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заливки указывающего прямоугольника.</w:t>
            </w:r>
          </w:p>
        </w:tc>
      </w:tr>
      <w:tr w:rsidR="00A91CCF" w:rsidRPr="000906E8" w14:paraId="28EAB2F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F3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 столбца (% от высоты)</w:t>
            </w:r>
          </w:p>
        </w:tc>
        <w:tc>
          <w:tcPr>
            <w:tcW w:w="1750" w:type="dxa"/>
          </w:tcPr>
          <w:p w14:paraId="28EAB2F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BarWidth</w:t>
            </w:r>
          </w:p>
        </w:tc>
        <w:tc>
          <w:tcPr>
            <w:tcW w:w="2387" w:type="dxa"/>
          </w:tcPr>
          <w:p w14:paraId="28EAB2F5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3728" w:type="dxa"/>
            <w:gridSpan w:val="2"/>
          </w:tcPr>
          <w:p w14:paraId="28EAB2F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F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указывающего прямоугольника. Изменяется симметрично сверху и снизу относительно его горизонтальной оси симметрии.</w:t>
            </w:r>
          </w:p>
        </w:tc>
      </w:tr>
      <w:tr w:rsidR="00A91CCF" w:rsidRPr="000906E8" w14:paraId="28EAB30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F9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ручки</w:t>
            </w:r>
          </w:p>
        </w:tc>
        <w:tc>
          <w:tcPr>
            <w:tcW w:w="1750" w:type="dxa"/>
          </w:tcPr>
          <w:p w14:paraId="28EAB2F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ControlType</w:t>
            </w:r>
          </w:p>
        </w:tc>
        <w:tc>
          <w:tcPr>
            <w:tcW w:w="2387" w:type="dxa"/>
          </w:tcPr>
          <w:p w14:paraId="28EAB2F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790" w:type="dxa"/>
          </w:tcPr>
          <w:p w14:paraId="28EAB2FC" w14:textId="6FB488B3" w:rsidR="00A91CCF" w:rsidRPr="000906E8" w:rsidRDefault="00A2347C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BED3994" wp14:editId="5DB88641">
                  <wp:extent cx="331200" cy="168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_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00" cy="168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8" w:type="dxa"/>
          </w:tcPr>
          <w:p w14:paraId="28EAB2FD" w14:textId="77777777" w:rsidR="00A91CCF" w:rsidRPr="000906E8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2FE" w14:textId="77777777" w:rsidR="00A91CCF" w:rsidRPr="000906E8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Линия</w:t>
            </w:r>
          </w:p>
          <w:p w14:paraId="28EAB2FF" w14:textId="77777777" w:rsidR="00A91CCF" w:rsidRPr="000906E8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Прямоугольник</w:t>
            </w:r>
          </w:p>
          <w:p w14:paraId="28EAB300" w14:textId="77777777" w:rsidR="00A91CCF" w:rsidRPr="000906E8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Треугольник</w:t>
            </w:r>
          </w:p>
          <w:p w14:paraId="28EAB301" w14:textId="77777777" w:rsidR="00A91CCF" w:rsidRPr="000906E8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Круг</w:t>
            </w:r>
          </w:p>
          <w:p w14:paraId="28EAB302" w14:textId="77777777" w:rsidR="00A91CCF" w:rsidRPr="000906E8" w:rsidRDefault="00A91CCF" w:rsidP="00A2347C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Прямоугольник с риской</w:t>
            </w:r>
          </w:p>
        </w:tc>
        <w:tc>
          <w:tcPr>
            <w:tcW w:w="6937" w:type="dxa"/>
          </w:tcPr>
          <w:p w14:paraId="28EAB30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изображения указателя, который отображается, на той стороне указывающего прямоугольника, которая перемещается вдоль шкалы.</w:t>
            </w:r>
          </w:p>
          <w:p w14:paraId="28EAB304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Чтобы различия стали заметны нужно указать в свойстве «Толщина ручки /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ControlWidth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» значение больше 1.</w:t>
            </w:r>
          </w:p>
        </w:tc>
      </w:tr>
      <w:tr w:rsidR="00A91CCF" w:rsidRPr="000906E8" w14:paraId="28EAB30C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06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Трёхмерность ручки</w:t>
            </w:r>
          </w:p>
        </w:tc>
        <w:tc>
          <w:tcPr>
            <w:tcW w:w="1750" w:type="dxa"/>
          </w:tcPr>
          <w:p w14:paraId="28EAB30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Handle3d</w:t>
            </w:r>
          </w:p>
        </w:tc>
        <w:tc>
          <w:tcPr>
            <w:tcW w:w="2387" w:type="dxa"/>
          </w:tcPr>
          <w:p w14:paraId="28EAB308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309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  <w:p w14:paraId="28EAB30A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6937" w:type="dxa"/>
          </w:tcPr>
          <w:p w14:paraId="28EAB30B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рамку с тенями вокруг ручки для создания эффекта трехмерности.</w:t>
            </w:r>
          </w:p>
        </w:tc>
      </w:tr>
      <w:tr w:rsidR="00A91CCF" w:rsidRPr="000906E8" w14:paraId="28EAB312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0D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ручки</w:t>
            </w:r>
          </w:p>
        </w:tc>
        <w:tc>
          <w:tcPr>
            <w:tcW w:w="1750" w:type="dxa"/>
          </w:tcPr>
          <w:p w14:paraId="28EAB30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ControlColor</w:t>
            </w:r>
          </w:p>
        </w:tc>
        <w:tc>
          <w:tcPr>
            <w:tcW w:w="2387" w:type="dxa"/>
          </w:tcPr>
          <w:p w14:paraId="28EAB30F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красный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31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31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заливки ручки.</w:t>
            </w:r>
          </w:p>
        </w:tc>
      </w:tr>
      <w:tr w:rsidR="00A91CCF" w:rsidRPr="000906E8" w14:paraId="28EAB31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13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ручки</w:t>
            </w:r>
          </w:p>
        </w:tc>
        <w:tc>
          <w:tcPr>
            <w:tcW w:w="1750" w:type="dxa"/>
          </w:tcPr>
          <w:p w14:paraId="28EAB314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ControlWidth</w:t>
            </w:r>
          </w:p>
        </w:tc>
        <w:tc>
          <w:tcPr>
            <w:tcW w:w="2387" w:type="dxa"/>
          </w:tcPr>
          <w:p w14:paraId="28EAB315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1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1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Задает ширину ручки.</w:t>
            </w:r>
          </w:p>
        </w:tc>
      </w:tr>
      <w:tr w:rsidR="00A91CCF" w:rsidRPr="000906E8" w14:paraId="28EAB31F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19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шкалу</w:t>
            </w:r>
          </w:p>
        </w:tc>
        <w:tc>
          <w:tcPr>
            <w:tcW w:w="1750" w:type="dxa"/>
          </w:tcPr>
          <w:p w14:paraId="28EAB31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AxisVisible</w:t>
            </w:r>
          </w:p>
        </w:tc>
        <w:tc>
          <w:tcPr>
            <w:tcW w:w="2387" w:type="dxa"/>
          </w:tcPr>
          <w:p w14:paraId="28EAB31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31C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31D" w14:textId="77777777" w:rsidR="00A91CCF" w:rsidRPr="000906E8" w:rsidRDefault="00A91CCF" w:rsidP="0032080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31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Управляет видимостью рисок шкалыи цифровых подписей.</w:t>
            </w:r>
          </w:p>
        </w:tc>
      </w:tr>
      <w:tr w:rsidR="00A91CCF" w:rsidRPr="000906E8" w14:paraId="28EAB326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0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Режим управления</w:t>
            </w:r>
          </w:p>
        </w:tc>
        <w:tc>
          <w:tcPr>
            <w:tcW w:w="1750" w:type="dxa"/>
          </w:tcPr>
          <w:p w14:paraId="28EAB32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DirectMode</w:t>
            </w:r>
          </w:p>
        </w:tc>
        <w:tc>
          <w:tcPr>
            <w:tcW w:w="2387" w:type="dxa"/>
          </w:tcPr>
          <w:p w14:paraId="28EAB322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323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8EAB324" w14:textId="77777777" w:rsidR="00A91CCF" w:rsidRPr="000906E8" w:rsidRDefault="00A91CCF" w:rsidP="0032080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325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выборе опции «Да» показвающий прибор становится виртуальным органом управления –ползунком, в котором значения задаются перемещениями ручки по шкале с помощью мыши.</w:t>
            </w:r>
          </w:p>
        </w:tc>
      </w:tr>
      <w:tr w:rsidR="00A91CCF" w:rsidRPr="000906E8" w14:paraId="28EAB32C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7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Дискретность управления</w:t>
            </w:r>
          </w:p>
        </w:tc>
        <w:tc>
          <w:tcPr>
            <w:tcW w:w="1750" w:type="dxa"/>
          </w:tcPr>
          <w:p w14:paraId="28EAB328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Discrete</w:t>
            </w:r>
          </w:p>
        </w:tc>
        <w:tc>
          <w:tcPr>
            <w:tcW w:w="2387" w:type="dxa"/>
          </w:tcPr>
          <w:p w14:paraId="28EAB329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2A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32B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Шаг, с которым будут изменяться выходные значения в режиме управления. Значение «0» отключает данную опцию.</w:t>
            </w:r>
          </w:p>
        </w:tc>
      </w:tr>
      <w:tr w:rsidR="00A91CCF" w:rsidRPr="000906E8" w14:paraId="28EAB332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D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28EAB32E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387" w:type="dxa"/>
          </w:tcPr>
          <w:p w14:paraId="28EAB32F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30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1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Значение, отображаемое на линейном приборе, либо задаваемое им в режиме управления.</w:t>
            </w:r>
          </w:p>
        </w:tc>
      </w:tr>
      <w:tr w:rsidR="00A91CCF" w:rsidRPr="000906E8" w14:paraId="28EAB338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3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Относительная высота ручки</w:t>
            </w:r>
          </w:p>
        </w:tc>
        <w:tc>
          <w:tcPr>
            <w:tcW w:w="1750" w:type="dxa"/>
          </w:tcPr>
          <w:p w14:paraId="28EAB334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HandleK</w:t>
            </w:r>
          </w:p>
        </w:tc>
        <w:tc>
          <w:tcPr>
            <w:tcW w:w="2387" w:type="dxa"/>
          </w:tcPr>
          <w:p w14:paraId="28EAB335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36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7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увеличения размера высоты ручки. При положительных значениях больше 1 ручка дополнительно смещается вверх, при от рицательных – вниз.</w:t>
            </w:r>
          </w:p>
        </w:tc>
      </w:tr>
      <w:tr w:rsidR="00A91CCF" w:rsidRPr="000906E8" w14:paraId="28EAB33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9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Относительный сдвиг ручки</w:t>
            </w:r>
          </w:p>
        </w:tc>
        <w:tc>
          <w:tcPr>
            <w:tcW w:w="1750" w:type="dxa"/>
          </w:tcPr>
          <w:p w14:paraId="28EAB33A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HandleDelta</w:t>
            </w:r>
          </w:p>
        </w:tc>
        <w:tc>
          <w:tcPr>
            <w:tcW w:w="2387" w:type="dxa"/>
          </w:tcPr>
          <w:p w14:paraId="28EAB33B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3C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D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увеличения вертикального сдвига ручки относительно прибора. При положительных значениях больше 1 ручка смещается вверх, при от рицательных – вниз.</w:t>
            </w:r>
          </w:p>
        </w:tc>
      </w:tr>
      <w:tr w:rsidR="00A91CCF" w:rsidRPr="000906E8" w14:paraId="28EAB34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F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рамки столбика</w:t>
            </w:r>
          </w:p>
        </w:tc>
        <w:tc>
          <w:tcPr>
            <w:tcW w:w="1750" w:type="dxa"/>
          </w:tcPr>
          <w:p w14:paraId="28EAB340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BarFrameColor</w:t>
            </w:r>
          </w:p>
        </w:tc>
        <w:tc>
          <w:tcPr>
            <w:tcW w:w="2387" w:type="dxa"/>
          </w:tcPr>
          <w:p w14:paraId="28EAB341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0906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342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343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 указывающего прямоугольника.</w:t>
            </w:r>
          </w:p>
        </w:tc>
      </w:tr>
      <w:tr w:rsidR="00A91CCF" w:rsidRPr="000906E8" w14:paraId="28EAB34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45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рамки столбика</w:t>
            </w:r>
          </w:p>
        </w:tc>
        <w:tc>
          <w:tcPr>
            <w:tcW w:w="1750" w:type="dxa"/>
          </w:tcPr>
          <w:p w14:paraId="28EAB346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BarFrameWidth</w:t>
            </w:r>
          </w:p>
        </w:tc>
        <w:tc>
          <w:tcPr>
            <w:tcW w:w="2387" w:type="dxa"/>
          </w:tcPr>
          <w:p w14:paraId="28EAB347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48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49" w14:textId="77777777" w:rsidR="00A91CCF" w:rsidRPr="000906E8" w:rsidRDefault="00A91CCF" w:rsidP="003208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указывающего прямоугольника в пикселях.</w:t>
            </w:r>
          </w:p>
        </w:tc>
      </w:tr>
      <w:tr w:rsidR="00A91CCF" w:rsidRPr="000906E8" w14:paraId="28EAB350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4B" w14:textId="77777777" w:rsidR="00A91CCF" w:rsidRPr="000906E8" w:rsidRDefault="00A91CCF" w:rsidP="00320803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Толщина окантовки ручки</w:t>
            </w:r>
          </w:p>
        </w:tc>
        <w:tc>
          <w:tcPr>
            <w:tcW w:w="1750" w:type="dxa"/>
          </w:tcPr>
          <w:p w14:paraId="28EAB34C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width3d</w:t>
            </w:r>
          </w:p>
        </w:tc>
        <w:tc>
          <w:tcPr>
            <w:tcW w:w="2387" w:type="dxa"/>
          </w:tcPr>
          <w:p w14:paraId="28EAB34D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4E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906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4F" w14:textId="77777777" w:rsidR="00A91CCF" w:rsidRPr="000906E8" w:rsidRDefault="00A91CCF" w:rsidP="003208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906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рамки с тенями вокруг ручки, создающей эффект трехмерности.</w:t>
            </w:r>
          </w:p>
        </w:tc>
      </w:tr>
    </w:tbl>
    <w:p w14:paraId="28EAB351" w14:textId="77777777" w:rsidR="0032726C" w:rsidRPr="000906E8" w:rsidRDefault="0032726C" w:rsidP="00320803">
      <w:pPr>
        <w:jc w:val="both"/>
        <w:rPr>
          <w:rFonts w:ascii="Cambria" w:hAnsi="Cambria"/>
          <w:b/>
          <w:sz w:val="28"/>
          <w:szCs w:val="28"/>
        </w:rPr>
      </w:pPr>
    </w:p>
    <w:p w14:paraId="28EAB352" w14:textId="77777777" w:rsidR="0032726C" w:rsidRPr="000906E8" w:rsidRDefault="0032726C" w:rsidP="00320803">
      <w:pPr>
        <w:jc w:val="both"/>
        <w:rPr>
          <w:rFonts w:ascii="Cambria" w:hAnsi="Cambria" w:cs="Times New Roman"/>
          <w:b/>
          <w:sz w:val="28"/>
          <w:szCs w:val="28"/>
        </w:rPr>
      </w:pPr>
      <w:r w:rsidRPr="000906E8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28EAB353" w14:textId="77777777" w:rsidR="0032726C" w:rsidRPr="000906E8" w:rsidRDefault="0032726C" w:rsidP="00320803">
      <w:pPr>
        <w:jc w:val="both"/>
        <w:rPr>
          <w:rFonts w:ascii="Cambria" w:hAnsi="Cambria" w:cs="Times New Roman"/>
          <w:sz w:val="28"/>
          <w:szCs w:val="28"/>
        </w:rPr>
      </w:pPr>
      <w:r w:rsidRPr="000906E8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28EAB354" w14:textId="322AF84A" w:rsidR="0032726C" w:rsidRPr="000906E8" w:rsidRDefault="00BC42E6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583F0E5" wp14:editId="21BD5C02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355" w14:textId="77777777" w:rsidR="0032726C" w:rsidRPr="000906E8" w:rsidRDefault="0032726C" w:rsidP="0032080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8EAB356" w14:textId="77777777" w:rsidR="0032726C" w:rsidRPr="000906E8" w:rsidRDefault="0032726C" w:rsidP="00320803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28EAB357" w14:textId="77777777" w:rsidR="0032726C" w:rsidRPr="000906E8" w:rsidRDefault="0032726C" w:rsidP="00320803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28EAB358" w14:textId="77777777" w:rsidR="0032726C" w:rsidRPr="000906E8" w:rsidRDefault="0032726C" w:rsidP="00320803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28EAB359" w14:textId="77777777" w:rsidR="0032726C" w:rsidRPr="000906E8" w:rsidRDefault="0032726C" w:rsidP="00320803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28EAB35A" w14:textId="77777777" w:rsidR="0032726C" w:rsidRPr="000906E8" w:rsidRDefault="0032726C" w:rsidP="00320803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28EAB35B" w14:textId="77777777" w:rsidR="0032726C" w:rsidRPr="000906E8" w:rsidRDefault="0032726C" w:rsidP="00320803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28EAB35C" w14:textId="77777777" w:rsidR="0032726C" w:rsidRPr="000906E8" w:rsidRDefault="0032726C" w:rsidP="00320803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28EAB35D" w14:textId="77777777" w:rsidR="0032726C" w:rsidRPr="000906E8" w:rsidRDefault="0032726C" w:rsidP="00320803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28EAB35E" w14:textId="77777777" w:rsidR="0032726C" w:rsidRPr="000906E8" w:rsidRDefault="0032726C" w:rsidP="00320803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28EAB35F" w14:textId="77777777" w:rsidR="0032726C" w:rsidRPr="000906E8" w:rsidRDefault="0032726C" w:rsidP="00320803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906E8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p w14:paraId="28EAB360" w14:textId="77777777" w:rsidR="00DA2E68" w:rsidRPr="000906E8" w:rsidRDefault="00DA2E68" w:rsidP="00320803">
      <w:pPr>
        <w:jc w:val="both"/>
        <w:rPr>
          <w:rFonts w:ascii="Cambria" w:hAnsi="Cambria" w:cs="Times New Roman"/>
          <w:b/>
          <w:sz w:val="28"/>
          <w:szCs w:val="28"/>
        </w:rPr>
      </w:pPr>
      <w:r w:rsidRPr="000906E8">
        <w:rPr>
          <w:rFonts w:ascii="Cambria" w:hAnsi="Cambria" w:cs="Times New Roman"/>
          <w:b/>
          <w:sz w:val="28"/>
          <w:szCs w:val="28"/>
        </w:rPr>
        <w:t>Ручка в режиме управления</w:t>
      </w:r>
    </w:p>
    <w:p w14:paraId="28EAB361" w14:textId="77777777" w:rsidR="00DA2E68" w:rsidRPr="000906E8" w:rsidRDefault="00DA2E68" w:rsidP="00320803">
      <w:pPr>
        <w:jc w:val="both"/>
        <w:rPr>
          <w:rFonts w:ascii="Cambria" w:hAnsi="Cambria" w:cs="Times New Roman"/>
          <w:sz w:val="28"/>
          <w:szCs w:val="28"/>
        </w:rPr>
      </w:pPr>
      <w:r w:rsidRPr="000906E8">
        <w:rPr>
          <w:rFonts w:ascii="Cambria" w:hAnsi="Cambria" w:cs="Times New Roman"/>
          <w:sz w:val="28"/>
          <w:szCs w:val="28"/>
        </w:rPr>
        <w:t>В режиме управления для изменения ширины ползунка нужно наводить курсор мыши на указывающий край ползунка, а не на изображение ручки, если они не совпадают.</w:t>
      </w:r>
    </w:p>
    <w:sectPr w:rsidR="00DA2E68" w:rsidRPr="000906E8" w:rsidSect="001A50F1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D38AC" w14:textId="77777777" w:rsidR="00E216A3" w:rsidRDefault="00E216A3" w:rsidP="00B4444C">
      <w:pPr>
        <w:spacing w:after="0" w:line="240" w:lineRule="auto"/>
      </w:pPr>
      <w:r>
        <w:separator/>
      </w:r>
    </w:p>
  </w:endnote>
  <w:endnote w:type="continuationSeparator" w:id="0">
    <w:p w14:paraId="48762419" w14:textId="77777777" w:rsidR="00E216A3" w:rsidRDefault="00E216A3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46901" w14:textId="77777777" w:rsidR="00E216A3" w:rsidRDefault="00E216A3" w:rsidP="00B4444C">
      <w:pPr>
        <w:spacing w:after="0" w:line="240" w:lineRule="auto"/>
      </w:pPr>
      <w:r>
        <w:separator/>
      </w:r>
    </w:p>
  </w:footnote>
  <w:footnote w:type="continuationSeparator" w:id="0">
    <w:p w14:paraId="641DCA24" w14:textId="77777777" w:rsidR="00E216A3" w:rsidRDefault="00E216A3" w:rsidP="00B4444C">
      <w:pPr>
        <w:spacing w:after="0" w:line="240" w:lineRule="auto"/>
      </w:pPr>
      <w:r>
        <w:continuationSeparator/>
      </w:r>
    </w:p>
  </w:footnote>
  <w:footnote w:id="1">
    <w:p w14:paraId="28EAB373" w14:textId="77777777" w:rsidR="00A91CCF" w:rsidRDefault="00A91CCF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0CF4"/>
    <w:rsid w:val="0000592B"/>
    <w:rsid w:val="00025D36"/>
    <w:rsid w:val="00070F37"/>
    <w:rsid w:val="000906E8"/>
    <w:rsid w:val="000A0724"/>
    <w:rsid w:val="000C021D"/>
    <w:rsid w:val="000C5C65"/>
    <w:rsid w:val="000E18D2"/>
    <w:rsid w:val="000E71EA"/>
    <w:rsid w:val="00101000"/>
    <w:rsid w:val="00143317"/>
    <w:rsid w:val="001637B7"/>
    <w:rsid w:val="001A4BBD"/>
    <w:rsid w:val="001A50F1"/>
    <w:rsid w:val="001B4A5A"/>
    <w:rsid w:val="00220E7E"/>
    <w:rsid w:val="00256269"/>
    <w:rsid w:val="00320803"/>
    <w:rsid w:val="00323510"/>
    <w:rsid w:val="0032726C"/>
    <w:rsid w:val="003722D5"/>
    <w:rsid w:val="00387B2A"/>
    <w:rsid w:val="003949A7"/>
    <w:rsid w:val="003B3753"/>
    <w:rsid w:val="00452AE3"/>
    <w:rsid w:val="0046026D"/>
    <w:rsid w:val="0048637E"/>
    <w:rsid w:val="004A3A9D"/>
    <w:rsid w:val="004D42EE"/>
    <w:rsid w:val="004E4F3B"/>
    <w:rsid w:val="004F0C1E"/>
    <w:rsid w:val="0050191C"/>
    <w:rsid w:val="0051688C"/>
    <w:rsid w:val="005422B1"/>
    <w:rsid w:val="00574F9F"/>
    <w:rsid w:val="005C2BCC"/>
    <w:rsid w:val="005F2626"/>
    <w:rsid w:val="0060530D"/>
    <w:rsid w:val="0060754A"/>
    <w:rsid w:val="00627E1D"/>
    <w:rsid w:val="00647962"/>
    <w:rsid w:val="006A332A"/>
    <w:rsid w:val="006D5C28"/>
    <w:rsid w:val="006E10A6"/>
    <w:rsid w:val="00707BCE"/>
    <w:rsid w:val="00784195"/>
    <w:rsid w:val="007E2B08"/>
    <w:rsid w:val="007F6F2D"/>
    <w:rsid w:val="008075AF"/>
    <w:rsid w:val="00832D0A"/>
    <w:rsid w:val="00930EAF"/>
    <w:rsid w:val="00941C9C"/>
    <w:rsid w:val="0094440D"/>
    <w:rsid w:val="009444BD"/>
    <w:rsid w:val="0094454B"/>
    <w:rsid w:val="0095181D"/>
    <w:rsid w:val="009652BF"/>
    <w:rsid w:val="0096673C"/>
    <w:rsid w:val="009848BB"/>
    <w:rsid w:val="009C29B2"/>
    <w:rsid w:val="00A2347C"/>
    <w:rsid w:val="00A25804"/>
    <w:rsid w:val="00A27497"/>
    <w:rsid w:val="00A52B6A"/>
    <w:rsid w:val="00A61281"/>
    <w:rsid w:val="00A83D04"/>
    <w:rsid w:val="00A91CCF"/>
    <w:rsid w:val="00A9670C"/>
    <w:rsid w:val="00AC0E9B"/>
    <w:rsid w:val="00AE427A"/>
    <w:rsid w:val="00B4444C"/>
    <w:rsid w:val="00BB29BA"/>
    <w:rsid w:val="00BC42E6"/>
    <w:rsid w:val="00BF15EC"/>
    <w:rsid w:val="00C44C0A"/>
    <w:rsid w:val="00C459C4"/>
    <w:rsid w:val="00CA7F2C"/>
    <w:rsid w:val="00CD4EDD"/>
    <w:rsid w:val="00CD614F"/>
    <w:rsid w:val="00D57C52"/>
    <w:rsid w:val="00D73775"/>
    <w:rsid w:val="00DA2E68"/>
    <w:rsid w:val="00DB2989"/>
    <w:rsid w:val="00DC0657"/>
    <w:rsid w:val="00DC6985"/>
    <w:rsid w:val="00DD77AD"/>
    <w:rsid w:val="00DD77D4"/>
    <w:rsid w:val="00DE2CAC"/>
    <w:rsid w:val="00E216A3"/>
    <w:rsid w:val="00E323AA"/>
    <w:rsid w:val="00E502CD"/>
    <w:rsid w:val="00EB7FC2"/>
    <w:rsid w:val="00F23CC9"/>
    <w:rsid w:val="00F44523"/>
    <w:rsid w:val="00F6561F"/>
    <w:rsid w:val="00F90344"/>
    <w:rsid w:val="00FB33AC"/>
    <w:rsid w:val="00FB5BB7"/>
    <w:rsid w:val="00FC73F4"/>
    <w:rsid w:val="00FD4F92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B1F3"/>
  <w15:docId w15:val="{C1ACB1B4-F2CF-45BD-8359-1036BEFE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DC065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C065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C065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C065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C0657"/>
    <w:rPr>
      <w:b/>
      <w:bCs/>
      <w:sz w:val="20"/>
      <w:szCs w:val="20"/>
    </w:rPr>
  </w:style>
  <w:style w:type="table" w:customStyle="1" w:styleId="ae">
    <w:name w:val="Черезстрочный с заголовком серый"/>
    <w:basedOn w:val="a1"/>
    <w:uiPriority w:val="99"/>
    <w:rsid w:val="00A91CCF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3662E-4886-40EB-B5FA-F067896C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Линейный прибор </dc:title>
  <dc:creator>polecat spiteking</dc:creator>
  <cp:lastModifiedBy>Redmann</cp:lastModifiedBy>
  <cp:revision>43</cp:revision>
  <dcterms:created xsi:type="dcterms:W3CDTF">2014-08-27T19:16:00Z</dcterms:created>
  <dcterms:modified xsi:type="dcterms:W3CDTF">2015-11-10T11:23:00Z</dcterms:modified>
</cp:coreProperties>
</file>