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00F41" w14:textId="0E77552C" w:rsidR="001D2BA0" w:rsidRPr="00DB67C6" w:rsidRDefault="000E5441" w:rsidP="00F6208D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DB67C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Текстовый р</w:t>
      </w:r>
      <w:r w:rsidR="005F1635" w:rsidRPr="00DB67C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едактор </w:t>
      </w:r>
      <w:r w:rsidR="001D2BA0" w:rsidRPr="00DB67C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r w:rsidR="005F1635" w:rsidRPr="00DB67C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Edit</w:t>
      </w:r>
      <w:r w:rsidR="001D2BA0" w:rsidRPr="00DB67C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14:paraId="7A8D61EE" w14:textId="2B415271" w:rsidR="0048664E" w:rsidRPr="00DB67C6" w:rsidRDefault="0048664E" w:rsidP="00F6208D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04047AD8" wp14:editId="23AF6EFD">
            <wp:extent cx="5183695" cy="8194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_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95B9" w14:textId="1062CEDC" w:rsidR="00841F61" w:rsidRPr="00DB67C6" w:rsidRDefault="0048664E" w:rsidP="00F6208D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39A67569" wp14:editId="6AE55226">
            <wp:extent cx="4401164" cy="143847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0F43" w14:textId="77777777" w:rsidR="00A602C9" w:rsidRPr="00DB67C6" w:rsidRDefault="001D2BA0" w:rsidP="00F6208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Примитив </w:t>
      </w:r>
      <w:r w:rsidR="00592F85" w:rsidRPr="00DB67C6">
        <w:rPr>
          <w:rFonts w:ascii="Cambria" w:hAnsi="Cambria" w:cs="Times New Roman"/>
          <w:noProof/>
          <w:sz w:val="28"/>
          <w:szCs w:val="28"/>
          <w:lang w:eastAsia="ru-RU"/>
        </w:rPr>
        <w:t>«</w:t>
      </w:r>
      <w:r w:rsidR="005F1635" w:rsidRPr="00DB67C6">
        <w:rPr>
          <w:rFonts w:ascii="Cambria" w:hAnsi="Cambria" w:cs="Times New Roman"/>
          <w:noProof/>
          <w:sz w:val="28"/>
          <w:szCs w:val="28"/>
          <w:lang w:eastAsia="ru-RU"/>
        </w:rPr>
        <w:t>Редактор</w:t>
      </w:r>
      <w:r w:rsidR="00592F85" w:rsidRPr="00DB67C6">
        <w:rPr>
          <w:rFonts w:ascii="Cambria" w:hAnsi="Cambria" w:cs="Times New Roman"/>
          <w:noProof/>
          <w:sz w:val="28"/>
          <w:szCs w:val="28"/>
          <w:lang w:eastAsia="ru-RU"/>
        </w:rPr>
        <w:t xml:space="preserve">» является </w:t>
      </w:r>
      <w:r w:rsidR="005F1635" w:rsidRPr="00DB67C6">
        <w:rPr>
          <w:rFonts w:ascii="Cambria" w:hAnsi="Cambria" w:cs="Times New Roman"/>
          <w:noProof/>
          <w:sz w:val="28"/>
          <w:szCs w:val="28"/>
          <w:lang w:eastAsia="ru-RU"/>
        </w:rPr>
        <w:t>текстовым полем ввода</w:t>
      </w:r>
      <w:r w:rsidR="00A602C9" w:rsidRPr="00DB67C6">
        <w:rPr>
          <w:rFonts w:ascii="Cambria" w:hAnsi="Cambria" w:cs="Times New Roman"/>
          <w:noProof/>
          <w:sz w:val="28"/>
          <w:szCs w:val="28"/>
          <w:lang w:eastAsia="ru-RU"/>
        </w:rPr>
        <w:t>, которое позволяет пользователю задавать во время расчета текстовые и числовые значения</w:t>
      </w:r>
      <w:r w:rsidR="005F1635" w:rsidRPr="00DB67C6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  <w:r w:rsidR="00A602C9" w:rsidRPr="00DB67C6">
        <w:rPr>
          <w:rFonts w:ascii="Cambria" w:hAnsi="Cambria" w:cs="Times New Roman"/>
          <w:noProof/>
          <w:sz w:val="28"/>
          <w:szCs w:val="28"/>
          <w:lang w:eastAsia="ru-RU"/>
        </w:rPr>
        <w:t xml:space="preserve">Формат вводимых данных распознается примитивом автоматически. Текст записывается </w:t>
      </w:r>
      <w:r w:rsidR="005F1635" w:rsidRPr="00DB67C6">
        <w:rPr>
          <w:rFonts w:ascii="Cambria" w:hAnsi="Cambria" w:cs="Times New Roman"/>
          <w:noProof/>
          <w:sz w:val="28"/>
          <w:szCs w:val="28"/>
          <w:lang w:eastAsia="ru-RU"/>
        </w:rPr>
        <w:t xml:space="preserve">в свойство «Текстовое значение / </w:t>
      </w:r>
      <w:r w:rsidR="005F1635" w:rsidRPr="00DB67C6">
        <w:rPr>
          <w:rFonts w:ascii="Cambria" w:hAnsi="Cambria" w:cs="Times New Roman"/>
          <w:noProof/>
          <w:sz w:val="28"/>
          <w:szCs w:val="28"/>
          <w:lang w:val="en-US" w:eastAsia="ru-RU"/>
        </w:rPr>
        <w:t>Text</w:t>
      </w:r>
      <w:r w:rsidR="005F1635" w:rsidRPr="00DB67C6">
        <w:rPr>
          <w:rFonts w:ascii="Cambria" w:hAnsi="Cambria" w:cs="Times New Roman"/>
          <w:noProof/>
          <w:sz w:val="28"/>
          <w:szCs w:val="28"/>
          <w:lang w:eastAsia="ru-RU"/>
        </w:rPr>
        <w:t>»</w:t>
      </w:r>
      <w:r w:rsidR="00A602C9" w:rsidRPr="00DB67C6">
        <w:rPr>
          <w:rFonts w:ascii="Cambria" w:hAnsi="Cambria" w:cs="Times New Roman"/>
          <w:noProof/>
          <w:sz w:val="28"/>
          <w:szCs w:val="28"/>
          <w:lang w:eastAsia="ru-RU"/>
        </w:rPr>
        <w:t xml:space="preserve">, а цифровые последовательности интерпретируются и как текст и как числа и записываются в свойство «Числовое значение / </w:t>
      </w:r>
      <w:r w:rsidR="00A602C9" w:rsidRPr="00DB67C6">
        <w:rPr>
          <w:rFonts w:ascii="Cambria" w:hAnsi="Cambria" w:cs="Times New Roman"/>
          <w:noProof/>
          <w:sz w:val="28"/>
          <w:szCs w:val="28"/>
          <w:lang w:val="en-US" w:eastAsia="ru-RU"/>
        </w:rPr>
        <w:t>Value</w:t>
      </w:r>
      <w:r w:rsidR="00A602C9" w:rsidRPr="00DB67C6">
        <w:rPr>
          <w:rFonts w:ascii="Cambria" w:hAnsi="Cambria" w:cs="Times New Roman"/>
          <w:noProof/>
          <w:sz w:val="28"/>
          <w:szCs w:val="28"/>
          <w:lang w:eastAsia="ru-RU"/>
        </w:rPr>
        <w:t>»</w:t>
      </w:r>
      <w:r w:rsidR="005F1635" w:rsidRPr="00DB67C6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  <w:r w:rsidR="008A67EC" w:rsidRPr="00DB67C6">
        <w:rPr>
          <w:rFonts w:ascii="Cambria" w:hAnsi="Cambria" w:cs="Times New Roman"/>
          <w:noProof/>
          <w:sz w:val="28"/>
          <w:szCs w:val="28"/>
          <w:lang w:eastAsia="ru-RU"/>
        </w:rPr>
        <w:t>При этом последняя введенная цифровая последовательность запомнится в числовом свойстве как число и будет храниться в нем до ввода новой цифровой последовательности, в т.ч и во время ввода текстовых последовательностей.</w:t>
      </w:r>
    </w:p>
    <w:p w14:paraId="0F900F44" w14:textId="77777777" w:rsidR="005F1635" w:rsidRPr="00DB67C6" w:rsidRDefault="008B35A0" w:rsidP="00F6208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 xml:space="preserve">Также возможна запись значений в эти свойства </w:t>
      </w:r>
      <w:r w:rsidR="00A602C9" w:rsidRPr="00DB67C6">
        <w:rPr>
          <w:rFonts w:ascii="Cambria" w:hAnsi="Cambria" w:cs="Times New Roman"/>
          <w:noProof/>
          <w:sz w:val="28"/>
          <w:szCs w:val="28"/>
          <w:lang w:eastAsia="ru-RU"/>
        </w:rPr>
        <w:t>программными средствами</w:t>
      </w:r>
      <w:r w:rsidR="005F1635" w:rsidRPr="00DB67C6">
        <w:rPr>
          <w:rFonts w:ascii="Cambria" w:hAnsi="Cambria" w:cs="Times New Roman"/>
          <w:noProof/>
          <w:sz w:val="28"/>
          <w:szCs w:val="28"/>
          <w:lang w:eastAsia="ru-RU"/>
        </w:rPr>
        <w:t xml:space="preserve">, например, </w:t>
      </w: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 xml:space="preserve">через </w:t>
      </w:r>
      <w:r w:rsidR="005F1635" w:rsidRPr="00DB67C6">
        <w:rPr>
          <w:rFonts w:ascii="Cambria" w:hAnsi="Cambria" w:cs="Times New Roman"/>
          <w:noProof/>
          <w:sz w:val="28"/>
          <w:szCs w:val="28"/>
          <w:lang w:eastAsia="ru-RU"/>
        </w:rPr>
        <w:t>скрипт</w:t>
      </w: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 xml:space="preserve">, однако есть некоторые особенности. Так запись нового значения в свойство «Текстовое значение / </w:t>
      </w:r>
      <w:r w:rsidRPr="00DB67C6">
        <w:rPr>
          <w:rFonts w:ascii="Cambria" w:hAnsi="Cambria" w:cs="Times New Roman"/>
          <w:noProof/>
          <w:sz w:val="28"/>
          <w:szCs w:val="28"/>
          <w:lang w:val="en-US" w:eastAsia="ru-RU"/>
        </w:rPr>
        <w:t>Text</w:t>
      </w: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 xml:space="preserve">» обязательно вызовет изменение текста в поле ввода примитива, в т.ч. если там ранее было записано число. А запись нового числа в свойство «Числовое числовое значение / </w:t>
      </w:r>
      <w:r w:rsidRPr="00DB67C6">
        <w:rPr>
          <w:rFonts w:ascii="Cambria" w:hAnsi="Cambria" w:cs="Times New Roman"/>
          <w:noProof/>
          <w:sz w:val="28"/>
          <w:szCs w:val="28"/>
          <w:lang w:val="en-US" w:eastAsia="ru-RU"/>
        </w:rPr>
        <w:t>Value</w:t>
      </w: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>» приведет к перезаписи содержимого поля ввода и, как следствие, текствового свойства только в том случае, если новое числовое значение отличается от прежнего. В противном же случае числовое свойство фактически не будет обновлено, поле ввода, как и текстовая переменная сохранят свой текст.</w:t>
      </w:r>
    </w:p>
    <w:p w14:paraId="0F900F45" w14:textId="77777777" w:rsidR="001D2BA0" w:rsidRPr="00DB67C6" w:rsidRDefault="001D2BA0" w:rsidP="00F6208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DB67C6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14:paraId="0F900F46" w14:textId="64357D1D" w:rsidR="001D2BA0" w:rsidRPr="00DB67C6" w:rsidRDefault="001D2BA0" w:rsidP="00F6208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B35A0" w:rsidRPr="00DB67C6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48664E" w:rsidRPr="00DB67C6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730DAEED" wp14:editId="23C4E958">
            <wp:extent cx="295316" cy="29531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_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0F900F47" w14:textId="77777777" w:rsidR="001D2BA0" w:rsidRPr="00DB67C6" w:rsidRDefault="001D2BA0" w:rsidP="00F6208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</w:t>
      </w:r>
      <w:r w:rsidR="008B35A0" w:rsidRPr="00DB67C6">
        <w:rPr>
          <w:rFonts w:ascii="Cambria" w:hAnsi="Cambria" w:cs="Times New Roman"/>
          <w:noProof/>
          <w:sz w:val="28"/>
          <w:szCs w:val="28"/>
          <w:lang w:eastAsia="ru-RU"/>
        </w:rPr>
        <w:t>о текстовое поле ввода</w:t>
      </w: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0F900F48" w14:textId="77777777" w:rsidR="001D2BA0" w:rsidRPr="00DB67C6" w:rsidRDefault="001D2BA0" w:rsidP="00F6208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DB67C6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0F900F49" w14:textId="77777777" w:rsidR="00FE4600" w:rsidRPr="00DB67C6" w:rsidRDefault="00FE4600" w:rsidP="00F6208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>1. Для выделения поля ввода захватить его в прямоугольную область выделения с помощью курсора мыши.</w:t>
      </w:r>
    </w:p>
    <w:p w14:paraId="0F900F4A" w14:textId="77777777" w:rsidR="001D2BA0" w:rsidRPr="00DB67C6" w:rsidRDefault="00FE4600" w:rsidP="00F6208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>2</w:t>
      </w:r>
      <w:r w:rsidR="001D2BA0" w:rsidRPr="00DB67C6">
        <w:rPr>
          <w:rFonts w:ascii="Cambria" w:hAnsi="Cambria" w:cs="Times New Roman"/>
          <w:noProof/>
          <w:sz w:val="28"/>
          <w:szCs w:val="28"/>
          <w:lang w:eastAsia="ru-RU"/>
        </w:rPr>
        <w:t xml:space="preserve">. Для перемещения </w:t>
      </w: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 xml:space="preserve">поля ввода </w:t>
      </w:r>
      <w:r w:rsidR="001D2BA0" w:rsidRPr="00DB67C6">
        <w:rPr>
          <w:rFonts w:ascii="Cambria" w:hAnsi="Cambria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 xml:space="preserve">нижнюю или правую грань </w:t>
      </w:r>
      <w:r w:rsidR="001D2BA0" w:rsidRPr="00DB67C6">
        <w:rPr>
          <w:rFonts w:ascii="Cambria" w:hAnsi="Cambria" w:cs="Times New Roman"/>
          <w:noProof/>
          <w:sz w:val="28"/>
          <w:szCs w:val="28"/>
          <w:lang w:eastAsia="ru-RU"/>
        </w:rPr>
        <w:t>– изображение указателя изменится на изображение указыва</w:t>
      </w:r>
      <w:bookmarkStart w:id="0" w:name="_GoBack"/>
      <w:bookmarkEnd w:id="0"/>
      <w:r w:rsidR="001D2BA0" w:rsidRPr="00DB67C6">
        <w:rPr>
          <w:rFonts w:ascii="Cambria" w:hAnsi="Cambria" w:cs="Times New Roman"/>
          <w:noProof/>
          <w:sz w:val="28"/>
          <w:szCs w:val="28"/>
          <w:lang w:eastAsia="ru-RU"/>
        </w:rPr>
        <w:t xml:space="preserve">ющей руки, нажать ЛКМ и удерживая её переместить </w:t>
      </w: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 xml:space="preserve">поле ввода </w:t>
      </w:r>
      <w:r w:rsidR="001D2BA0" w:rsidRPr="00DB67C6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  <w:r w:rsidR="00A541B4" w:rsidRPr="00DB67C6">
        <w:rPr>
          <w:rFonts w:ascii="Cambria" w:hAnsi="Cambria" w:cs="Times New Roman"/>
          <w:noProof/>
          <w:sz w:val="28"/>
          <w:szCs w:val="28"/>
          <w:lang w:eastAsia="ru-RU"/>
        </w:rPr>
        <w:t xml:space="preserve"> Для появления у примитива интерактивных граней может потребоваться изменение размеров примитива.</w:t>
      </w:r>
    </w:p>
    <w:p w14:paraId="0F900F4B" w14:textId="77777777" w:rsidR="00FE4600" w:rsidRPr="00DB67C6" w:rsidRDefault="00FE4600" w:rsidP="00F6208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>3. Для изменения высоты и ширины поля ввода подвести указатель мыши к маркеру в одной из вершин описывающего его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поля ввода.</w:t>
      </w:r>
    </w:p>
    <w:p w14:paraId="0F900F4C" w14:textId="77777777" w:rsidR="001D2BA0" w:rsidRPr="00DB67C6" w:rsidRDefault="001D2BA0" w:rsidP="00F6208D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DB67C6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0F900F4D" w14:textId="77777777" w:rsidR="001D2BA0" w:rsidRPr="00DB67C6" w:rsidRDefault="00FE4600" w:rsidP="00F6208D">
      <w:pPr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DB67C6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0F900FEE" wp14:editId="0F900FEF">
            <wp:extent cx="585787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 w:rsidRPr="00DB67C6">
        <w:rPr>
          <w:rFonts w:ascii="Cambria" w:hAnsi="Cambria"/>
          <w:noProof/>
          <w:sz w:val="28"/>
          <w:szCs w:val="28"/>
          <w:lang w:eastAsia="ru-RU"/>
        </w:rPr>
        <w:t xml:space="preserve"> </w:t>
      </w:r>
    </w:p>
    <w:tbl>
      <w:tblPr>
        <w:tblStyle w:val="a7"/>
        <w:tblW w:w="21701" w:type="dxa"/>
        <w:tblLook w:val="04A0" w:firstRow="1" w:lastRow="0" w:firstColumn="1" w:lastColumn="0" w:noHBand="0" w:noVBand="1"/>
      </w:tblPr>
      <w:tblGrid>
        <w:gridCol w:w="2501"/>
        <w:gridCol w:w="2224"/>
        <w:gridCol w:w="2388"/>
        <w:gridCol w:w="5273"/>
        <w:gridCol w:w="9315"/>
      </w:tblGrid>
      <w:tr w:rsidR="00C014A3" w:rsidRPr="00DB67C6" w14:paraId="0F900F54" w14:textId="77777777" w:rsidTr="00E43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4E" w14:textId="77777777" w:rsidR="00C014A3" w:rsidRPr="00DB67C6" w:rsidRDefault="00C014A3" w:rsidP="00F6208D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0F900F4F" w14:textId="77777777" w:rsidR="00C014A3" w:rsidRPr="00DB67C6" w:rsidRDefault="00C014A3" w:rsidP="00F620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396" w:type="dxa"/>
          </w:tcPr>
          <w:p w14:paraId="0F900F50" w14:textId="77777777" w:rsidR="00C014A3" w:rsidRPr="00DB67C6" w:rsidRDefault="00C014A3" w:rsidP="00F620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5401" w:type="dxa"/>
          </w:tcPr>
          <w:p w14:paraId="0F900F51" w14:textId="77777777" w:rsidR="00C014A3" w:rsidRPr="00DB67C6" w:rsidRDefault="00C014A3" w:rsidP="00F6208D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B67C6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14:paraId="0F900F52" w14:textId="77777777" w:rsidR="00C014A3" w:rsidRPr="00DB67C6" w:rsidRDefault="00C014A3" w:rsidP="00F620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9652" w:type="dxa"/>
          </w:tcPr>
          <w:p w14:paraId="0F900F53" w14:textId="77777777" w:rsidR="00C014A3" w:rsidRPr="00DB67C6" w:rsidRDefault="00C014A3" w:rsidP="00F6208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C014A3" w:rsidRPr="00DB67C6" w14:paraId="0F900F5B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55" w14:textId="77777777" w:rsidR="00C014A3" w:rsidRPr="00DB67C6" w:rsidRDefault="00C014A3" w:rsidP="00F6208D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14:paraId="0F900F56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396" w:type="dxa"/>
          </w:tcPr>
          <w:p w14:paraId="0F900F57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Editor&lt;N&gt;</w:t>
            </w:r>
          </w:p>
        </w:tc>
        <w:tc>
          <w:tcPr>
            <w:tcW w:w="5401" w:type="dxa"/>
          </w:tcPr>
          <w:p w14:paraId="0F900F58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9652" w:type="dxa"/>
          </w:tcPr>
          <w:p w14:paraId="0F900F59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0F900F5A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Editor4.Visible</w:t>
            </w: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C014A3" w:rsidRPr="00DB67C6" w14:paraId="0F900F61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5C" w14:textId="77777777" w:rsidR="00C014A3" w:rsidRPr="00DB67C6" w:rsidRDefault="00C014A3" w:rsidP="00F6208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0F900F5D" w14:textId="77777777" w:rsidR="00C014A3" w:rsidRPr="00DB67C6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396" w:type="dxa"/>
          </w:tcPr>
          <w:p w14:paraId="0F900F5E" w14:textId="77777777" w:rsidR="00C014A3" w:rsidRPr="00DB67C6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Edit</w:t>
            </w:r>
          </w:p>
        </w:tc>
        <w:tc>
          <w:tcPr>
            <w:tcW w:w="5401" w:type="dxa"/>
          </w:tcPr>
          <w:p w14:paraId="0F900F5F" w14:textId="77777777" w:rsidR="00C014A3" w:rsidRPr="00DB67C6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9652" w:type="dxa"/>
          </w:tcPr>
          <w:p w14:paraId="0F900F60" w14:textId="77777777" w:rsidR="00C014A3" w:rsidRPr="00DB67C6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C014A3" w:rsidRPr="00DB67C6" w14:paraId="0F900F67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62" w14:textId="77777777" w:rsidR="00C014A3" w:rsidRPr="00DB67C6" w:rsidRDefault="00C014A3" w:rsidP="00F6208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0F900F63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396" w:type="dxa"/>
          </w:tcPr>
          <w:p w14:paraId="0F900F64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DB67C6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DB67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65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9652" w:type="dxa"/>
          </w:tcPr>
          <w:p w14:paraId="0F900F66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C014A3" w:rsidRPr="00DB67C6" w14:paraId="0F900F6E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68" w14:textId="77777777" w:rsidR="00C014A3" w:rsidRPr="00DB67C6" w:rsidRDefault="00C014A3" w:rsidP="00F6208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0F900F69" w14:textId="77777777" w:rsidR="00C014A3" w:rsidRPr="00DB67C6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396" w:type="dxa"/>
          </w:tcPr>
          <w:p w14:paraId="0F900F6A" w14:textId="77777777" w:rsidR="00C014A3" w:rsidRPr="00DB67C6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5401" w:type="dxa"/>
          </w:tcPr>
          <w:p w14:paraId="0F900F6B" w14:textId="77777777" w:rsidR="00C014A3" w:rsidRPr="00DB67C6" w:rsidRDefault="00C014A3" w:rsidP="00F6208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0F900F6C" w14:textId="77777777" w:rsidR="00C014A3" w:rsidRPr="00DB67C6" w:rsidRDefault="00C014A3" w:rsidP="00F6208D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9652" w:type="dxa"/>
          </w:tcPr>
          <w:p w14:paraId="0F900F6D" w14:textId="77777777" w:rsidR="00C014A3" w:rsidRPr="00DB67C6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C014A3" w:rsidRPr="00DB67C6" w14:paraId="0F900F75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6F" w14:textId="77777777" w:rsidR="00C014A3" w:rsidRPr="00DB67C6" w:rsidRDefault="00C014A3" w:rsidP="00F6208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0F900F70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396" w:type="dxa"/>
          </w:tcPr>
          <w:p w14:paraId="0F900F71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5401" w:type="dxa"/>
          </w:tcPr>
          <w:p w14:paraId="0F900F72" w14:textId="77777777" w:rsidR="00C014A3" w:rsidRPr="00DB67C6" w:rsidRDefault="00C014A3" w:rsidP="00F6208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0F900F73" w14:textId="77777777" w:rsidR="00C014A3" w:rsidRPr="00DB67C6" w:rsidRDefault="00C014A3" w:rsidP="00F6208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9652" w:type="dxa"/>
          </w:tcPr>
          <w:p w14:paraId="0F900F74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C014A3" w:rsidRPr="00DB67C6" w14:paraId="0F900F7B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76" w14:textId="77777777" w:rsidR="00C014A3" w:rsidRPr="00DB67C6" w:rsidRDefault="00C014A3" w:rsidP="00F6208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0F900F77" w14:textId="77777777" w:rsidR="00C014A3" w:rsidRPr="00DB67C6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396" w:type="dxa"/>
          </w:tcPr>
          <w:p w14:paraId="0F900F78" w14:textId="77777777" w:rsidR="00C014A3" w:rsidRPr="00DB67C6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DB67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DB67C6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белый</w:t>
            </w:r>
            <w:r w:rsidRPr="00DB67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79" w14:textId="77777777" w:rsidR="00C014A3" w:rsidRPr="00DB67C6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9652" w:type="dxa"/>
          </w:tcPr>
          <w:p w14:paraId="0F900F7A" w14:textId="77777777" w:rsidR="00C014A3" w:rsidRPr="00DB67C6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фона в поле ввода.</w:t>
            </w:r>
          </w:p>
        </w:tc>
      </w:tr>
      <w:tr w:rsidR="00C014A3" w:rsidRPr="00DB67C6" w14:paraId="0F900F82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7C" w14:textId="77777777" w:rsidR="00C014A3" w:rsidRPr="00DB67C6" w:rsidRDefault="00C014A3" w:rsidP="00F6208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0F900F7D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396" w:type="dxa"/>
          </w:tcPr>
          <w:p w14:paraId="0F900F7E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</w:t>
            </w: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, (</w:t>
            </w: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X4,Y4</w:t>
            </w: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)</w:t>
            </w: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5401" w:type="dxa"/>
          </w:tcPr>
          <w:p w14:paraId="0F900F7F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14:paraId="0F900F80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</w:t>
            </w: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</w:t>
            </w: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(44.33</w:t>
            </w: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,54,23)</w:t>
            </w: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9652" w:type="dxa"/>
          </w:tcPr>
          <w:p w14:paraId="0F900F81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вершин прямоугольника, описывающего поле ввода.</w:t>
            </w:r>
          </w:p>
        </w:tc>
      </w:tr>
      <w:tr w:rsidR="00C014A3" w:rsidRPr="00DB67C6" w14:paraId="0F900F88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83" w14:textId="77777777" w:rsidR="00C014A3" w:rsidRPr="00DB67C6" w:rsidRDefault="00C014A3" w:rsidP="00F6208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0F900F84" w14:textId="77777777" w:rsidR="00C014A3" w:rsidRPr="00DB67C6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396" w:type="dxa"/>
          </w:tcPr>
          <w:p w14:paraId="0F900F85" w14:textId="77777777" w:rsidR="00C014A3" w:rsidRPr="00DB67C6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DB67C6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DB67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86" w14:textId="77777777" w:rsidR="00C014A3" w:rsidRPr="00DB67C6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9652" w:type="dxa"/>
          </w:tcPr>
          <w:p w14:paraId="0F900F87" w14:textId="77777777" w:rsidR="00C014A3" w:rsidRPr="00DB67C6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C014A3" w:rsidRPr="00DB67C6" w14:paraId="0F900F8F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89" w14:textId="77777777" w:rsidR="00C014A3" w:rsidRPr="00DB67C6" w:rsidRDefault="00C014A3" w:rsidP="00F6208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0F900F8A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396" w:type="dxa"/>
          </w:tcPr>
          <w:p w14:paraId="0F900F8B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5401" w:type="dxa"/>
          </w:tcPr>
          <w:p w14:paraId="0F900F8C" w14:textId="77777777" w:rsidR="00C014A3" w:rsidRPr="00DB67C6" w:rsidRDefault="00C014A3" w:rsidP="00F6208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0F900F8D" w14:textId="77777777" w:rsidR="00C014A3" w:rsidRPr="00DB67C6" w:rsidRDefault="00C014A3" w:rsidP="00F6208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9652" w:type="dxa"/>
          </w:tcPr>
          <w:p w14:paraId="0F900F8E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C014A3" w:rsidRPr="00DB67C6" w14:paraId="0F900F97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90" w14:textId="77777777" w:rsidR="00C014A3" w:rsidRPr="00DB67C6" w:rsidRDefault="00C014A3" w:rsidP="00F6208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Действие для вывода ссылки</w:t>
            </w:r>
          </w:p>
        </w:tc>
        <w:tc>
          <w:tcPr>
            <w:tcW w:w="1750" w:type="dxa"/>
          </w:tcPr>
          <w:p w14:paraId="0F900F91" w14:textId="77777777" w:rsidR="00C014A3" w:rsidRPr="00DB67C6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396" w:type="dxa"/>
          </w:tcPr>
          <w:p w14:paraId="0F900F92" w14:textId="77777777" w:rsidR="00C014A3" w:rsidRPr="00DB67C6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5401" w:type="dxa"/>
          </w:tcPr>
          <w:p w14:paraId="0F900F93" w14:textId="77777777" w:rsidR="00C014A3" w:rsidRPr="00DB67C6" w:rsidRDefault="00C014A3" w:rsidP="00F6208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B67C6">
              <w:rPr>
                <w:rFonts w:ascii="Cambria" w:eastAsia="Times New Roman" w:hAnsi="Cambria" w:cs="Arial"/>
                <w:sz w:val="28"/>
                <w:szCs w:val="28"/>
              </w:rPr>
              <w:t>{0} Двойной щелчок</w:t>
            </w:r>
          </w:p>
          <w:p w14:paraId="0F900F94" w14:textId="77777777" w:rsidR="00C014A3" w:rsidRPr="00DB67C6" w:rsidRDefault="00C014A3" w:rsidP="00F6208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B67C6">
              <w:rPr>
                <w:rFonts w:ascii="Cambria" w:eastAsia="Times New Roman" w:hAnsi="Cambria" w:cs="Arial"/>
                <w:sz w:val="28"/>
                <w:szCs w:val="28"/>
              </w:rPr>
              <w:t>{1} Щелчок левой кнопкой</w:t>
            </w:r>
          </w:p>
          <w:p w14:paraId="0F900F95" w14:textId="77777777" w:rsidR="00C014A3" w:rsidRPr="00DB67C6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eastAsia="Times New Roman" w:hAnsi="Cambria" w:cs="Arial"/>
                <w:sz w:val="28"/>
                <w:szCs w:val="28"/>
              </w:rPr>
              <w:t>{2} Щелчок правой кнопкой</w:t>
            </w:r>
          </w:p>
        </w:tc>
        <w:tc>
          <w:tcPr>
            <w:tcW w:w="9652" w:type="dxa"/>
          </w:tcPr>
          <w:p w14:paraId="0F900F96" w14:textId="77777777" w:rsidR="00C014A3" w:rsidRPr="00DB67C6" w:rsidRDefault="00C014A3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C014A3" w:rsidRPr="00DB67C6" w14:paraId="0F900F9D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98" w14:textId="77777777" w:rsidR="00C014A3" w:rsidRPr="00DB67C6" w:rsidRDefault="00C014A3" w:rsidP="00F6208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0F900F99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396" w:type="dxa"/>
          </w:tcPr>
          <w:p w14:paraId="0F900F9A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401" w:type="dxa"/>
          </w:tcPr>
          <w:p w14:paraId="0F900F9B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9652" w:type="dxa"/>
          </w:tcPr>
          <w:p w14:paraId="0F900F9C" w14:textId="77777777" w:rsidR="00C014A3" w:rsidRPr="00DB67C6" w:rsidRDefault="00C014A3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82032E" w:rsidRPr="00DB67C6" w14:paraId="0F900FA3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9E" w14:textId="77777777" w:rsidR="0082032E" w:rsidRPr="00DB67C6" w:rsidRDefault="0082032E" w:rsidP="00F6208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0F900F9F" w14:textId="77777777" w:rsidR="0082032E" w:rsidRPr="00DB67C6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396" w:type="dxa"/>
          </w:tcPr>
          <w:p w14:paraId="0F900FA0" w14:textId="77777777" w:rsidR="0082032E" w:rsidRPr="00DB67C6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DB67C6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DB67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A1" w14:textId="77777777" w:rsidR="0082032E" w:rsidRPr="00DB67C6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9652" w:type="dxa"/>
          </w:tcPr>
          <w:p w14:paraId="0F900FA2" w14:textId="77777777" w:rsidR="0082032E" w:rsidRPr="00DB67C6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82032E" w:rsidRPr="00DB67C6" w14:paraId="0F900FA9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A4" w14:textId="77777777" w:rsidR="0082032E" w:rsidRPr="00DB67C6" w:rsidRDefault="0082032E" w:rsidP="00F6208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0F900FA5" w14:textId="77777777" w:rsidR="0082032E" w:rsidRPr="00DB67C6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396" w:type="dxa"/>
          </w:tcPr>
          <w:p w14:paraId="0F900FA6" w14:textId="77777777" w:rsidR="0082032E" w:rsidRPr="00DB67C6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5401" w:type="dxa"/>
          </w:tcPr>
          <w:p w14:paraId="0F900FA7" w14:textId="77777777" w:rsidR="0082032E" w:rsidRPr="00DB67C6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9652" w:type="dxa"/>
          </w:tcPr>
          <w:p w14:paraId="0F900FA8" w14:textId="77777777" w:rsidR="0082032E" w:rsidRPr="00DB67C6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82032E" w:rsidRPr="00DB67C6" w14:paraId="0F900FAF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AA" w14:textId="77777777" w:rsidR="0082032E" w:rsidRPr="00DB67C6" w:rsidRDefault="0082032E" w:rsidP="00F6208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0F900FAB" w14:textId="77777777" w:rsidR="0082032E" w:rsidRPr="00DB67C6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396" w:type="dxa"/>
          </w:tcPr>
          <w:p w14:paraId="0F900FAC" w14:textId="77777777" w:rsidR="0082032E" w:rsidRPr="00DB67C6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DB67C6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DB67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AD" w14:textId="77777777" w:rsidR="0082032E" w:rsidRPr="00DB67C6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9652" w:type="dxa"/>
          </w:tcPr>
          <w:p w14:paraId="0F900FAE" w14:textId="77777777" w:rsidR="0082032E" w:rsidRPr="00DB67C6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82032E" w:rsidRPr="00DB67C6" w14:paraId="0F900FB5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B0" w14:textId="77777777" w:rsidR="0082032E" w:rsidRPr="00DB67C6" w:rsidRDefault="0082032E" w:rsidP="00F6208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0F900FB1" w14:textId="77777777" w:rsidR="0082032E" w:rsidRPr="00DB67C6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396" w:type="dxa"/>
          </w:tcPr>
          <w:p w14:paraId="0F900FB2" w14:textId="77777777" w:rsidR="0082032E" w:rsidRPr="00DB67C6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DB67C6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DB67C6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5401" w:type="dxa"/>
          </w:tcPr>
          <w:p w14:paraId="0F900FB3" w14:textId="77777777" w:rsidR="0082032E" w:rsidRPr="00DB67C6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9652" w:type="dxa"/>
          </w:tcPr>
          <w:p w14:paraId="0F900FB4" w14:textId="77777777" w:rsidR="0082032E" w:rsidRPr="00DB67C6" w:rsidRDefault="00E43D6F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 w:cs="Arial"/>
                <w:sz w:val="28"/>
                <w:szCs w:val="28"/>
              </w:rPr>
              <w:t>Текст скрипта, исполняемого при выполнении расчёта.</w:t>
            </w:r>
          </w:p>
        </w:tc>
      </w:tr>
      <w:tr w:rsidR="0082032E" w:rsidRPr="00DB67C6" w14:paraId="0F900FBB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B6" w14:textId="77777777" w:rsidR="0082032E" w:rsidRPr="00DB67C6" w:rsidRDefault="0082032E" w:rsidP="00F6208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Ширина</w:t>
            </w:r>
          </w:p>
        </w:tc>
        <w:tc>
          <w:tcPr>
            <w:tcW w:w="1750" w:type="dxa"/>
          </w:tcPr>
          <w:p w14:paraId="0F900FB7" w14:textId="77777777" w:rsidR="0082032E" w:rsidRPr="00DB67C6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396" w:type="dxa"/>
          </w:tcPr>
          <w:p w14:paraId="0F900FB8" w14:textId="77777777" w:rsidR="0082032E" w:rsidRPr="00DB67C6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5401" w:type="dxa"/>
          </w:tcPr>
          <w:p w14:paraId="0F900FB9" w14:textId="77777777" w:rsidR="0082032E" w:rsidRPr="00DB67C6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652" w:type="dxa"/>
          </w:tcPr>
          <w:p w14:paraId="0F900FBA" w14:textId="77777777" w:rsidR="0082032E" w:rsidRPr="00DB67C6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изображения. </w:t>
            </w:r>
          </w:p>
        </w:tc>
      </w:tr>
      <w:tr w:rsidR="0082032E" w:rsidRPr="00DB67C6" w14:paraId="0F900FC1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BC" w14:textId="77777777" w:rsidR="0082032E" w:rsidRPr="00DB67C6" w:rsidRDefault="0082032E" w:rsidP="00F6208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750" w:type="dxa"/>
          </w:tcPr>
          <w:p w14:paraId="0F900FBD" w14:textId="77777777" w:rsidR="0082032E" w:rsidRPr="00DB67C6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396" w:type="dxa"/>
          </w:tcPr>
          <w:p w14:paraId="0F900FBE" w14:textId="77777777" w:rsidR="0082032E" w:rsidRPr="00DB67C6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5401" w:type="dxa"/>
          </w:tcPr>
          <w:p w14:paraId="0F900FBF" w14:textId="77777777" w:rsidR="0082032E" w:rsidRPr="00DB67C6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652" w:type="dxa"/>
          </w:tcPr>
          <w:p w14:paraId="0F900FC0" w14:textId="77777777" w:rsidR="0082032E" w:rsidRPr="00DB67C6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изображения.</w:t>
            </w:r>
          </w:p>
        </w:tc>
      </w:tr>
      <w:tr w:rsidR="0082032E" w:rsidRPr="00DB67C6" w14:paraId="0F900FC7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C2" w14:textId="77777777" w:rsidR="0082032E" w:rsidRPr="00DB67C6" w:rsidRDefault="0082032E" w:rsidP="00F6208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</w:t>
            </w:r>
          </w:p>
        </w:tc>
        <w:tc>
          <w:tcPr>
            <w:tcW w:w="1750" w:type="dxa"/>
          </w:tcPr>
          <w:p w14:paraId="0F900FC3" w14:textId="77777777" w:rsidR="0082032E" w:rsidRPr="00DB67C6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Text</w:t>
            </w:r>
          </w:p>
        </w:tc>
        <w:tc>
          <w:tcPr>
            <w:tcW w:w="2396" w:type="dxa"/>
          </w:tcPr>
          <w:p w14:paraId="0F900FC4" w14:textId="77777777" w:rsidR="0082032E" w:rsidRPr="00DB67C6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Текстовый редактор</w:t>
            </w:r>
          </w:p>
        </w:tc>
        <w:tc>
          <w:tcPr>
            <w:tcW w:w="5401" w:type="dxa"/>
          </w:tcPr>
          <w:p w14:paraId="0F900FC5" w14:textId="77777777" w:rsidR="0082032E" w:rsidRPr="00DB67C6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9652" w:type="dxa"/>
          </w:tcPr>
          <w:p w14:paraId="0F900FC6" w14:textId="77777777" w:rsidR="0082032E" w:rsidRPr="00DB67C6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Строковая последовательность.</w:t>
            </w:r>
          </w:p>
        </w:tc>
      </w:tr>
      <w:tr w:rsidR="0082032E" w:rsidRPr="00DB67C6" w14:paraId="0F900FCD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C8" w14:textId="77777777" w:rsidR="0082032E" w:rsidRPr="00DB67C6" w:rsidRDefault="0082032E" w:rsidP="00F6208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Числовое значение</w:t>
            </w:r>
          </w:p>
        </w:tc>
        <w:tc>
          <w:tcPr>
            <w:tcW w:w="1750" w:type="dxa"/>
          </w:tcPr>
          <w:p w14:paraId="0F900FC9" w14:textId="77777777" w:rsidR="0082032E" w:rsidRPr="00DB67C6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Value</w:t>
            </w:r>
          </w:p>
        </w:tc>
        <w:tc>
          <w:tcPr>
            <w:tcW w:w="2396" w:type="dxa"/>
          </w:tcPr>
          <w:p w14:paraId="0F900FCA" w14:textId="77777777" w:rsidR="0082032E" w:rsidRPr="00DB67C6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5401" w:type="dxa"/>
          </w:tcPr>
          <w:p w14:paraId="0F900FCB" w14:textId="77777777" w:rsidR="0082032E" w:rsidRPr="00DB67C6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9652" w:type="dxa"/>
          </w:tcPr>
          <w:p w14:paraId="0F900FCC" w14:textId="77777777" w:rsidR="0082032E" w:rsidRPr="00DB67C6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Числовое значение, записанное в поле ввода.</w:t>
            </w:r>
          </w:p>
        </w:tc>
      </w:tr>
      <w:tr w:rsidR="0082032E" w:rsidRPr="00DB67C6" w14:paraId="0F900FD3" w14:textId="77777777" w:rsidTr="00E43D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CE" w14:textId="77777777" w:rsidR="0082032E" w:rsidRPr="00DB67C6" w:rsidRDefault="0082032E" w:rsidP="00F6208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0F900FCF" w14:textId="77777777" w:rsidR="0082032E" w:rsidRPr="00DB67C6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Font</w:t>
            </w:r>
          </w:p>
        </w:tc>
        <w:tc>
          <w:tcPr>
            <w:tcW w:w="2396" w:type="dxa"/>
          </w:tcPr>
          <w:p w14:paraId="0F900FD0" w14:textId="77777777" w:rsidR="0082032E" w:rsidRPr="00DB67C6" w:rsidRDefault="0082032E" w:rsidP="00F6208D">
            <w:pPr>
              <w:tabs>
                <w:tab w:val="left" w:pos="147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Arial</w:t>
            </w:r>
          </w:p>
        </w:tc>
        <w:tc>
          <w:tcPr>
            <w:tcW w:w="5401" w:type="dxa"/>
          </w:tcPr>
          <w:p w14:paraId="0F900FD1" w14:textId="77777777" w:rsidR="0082032E" w:rsidRPr="00DB67C6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9652" w:type="dxa"/>
          </w:tcPr>
          <w:p w14:paraId="0F900FD2" w14:textId="77777777" w:rsidR="0082032E" w:rsidRPr="00DB67C6" w:rsidRDefault="0082032E" w:rsidP="00F6208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Настройка параметров шрифта.</w:t>
            </w:r>
          </w:p>
        </w:tc>
      </w:tr>
      <w:tr w:rsidR="0082032E" w:rsidRPr="00DB67C6" w14:paraId="0F900FDA" w14:textId="77777777" w:rsidTr="00E43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F900FD4" w14:textId="77777777" w:rsidR="0082032E" w:rsidRPr="00DB67C6" w:rsidRDefault="0082032E" w:rsidP="00F6208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Трёхмерность</w:t>
            </w:r>
          </w:p>
        </w:tc>
        <w:tc>
          <w:tcPr>
            <w:tcW w:w="1750" w:type="dxa"/>
          </w:tcPr>
          <w:p w14:paraId="0F900FD5" w14:textId="77777777" w:rsidR="0082032E" w:rsidRPr="00DB67C6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Ctrl3d</w:t>
            </w:r>
          </w:p>
        </w:tc>
        <w:tc>
          <w:tcPr>
            <w:tcW w:w="2396" w:type="dxa"/>
          </w:tcPr>
          <w:p w14:paraId="0F900FD6" w14:textId="77777777" w:rsidR="0082032E" w:rsidRPr="00DB67C6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5401" w:type="dxa"/>
          </w:tcPr>
          <w:p w14:paraId="0F900FD7" w14:textId="77777777" w:rsidR="0082032E" w:rsidRPr="00DB67C6" w:rsidRDefault="0082032E" w:rsidP="00F6208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0F900FD8" w14:textId="77777777" w:rsidR="0082032E" w:rsidRPr="00DB67C6" w:rsidRDefault="0082032E" w:rsidP="00F6208D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9652" w:type="dxa"/>
          </w:tcPr>
          <w:p w14:paraId="0F900FD9" w14:textId="77777777" w:rsidR="0082032E" w:rsidRPr="00DB67C6" w:rsidRDefault="0082032E" w:rsidP="00F620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noProof/>
                <w:sz w:val="28"/>
                <w:szCs w:val="28"/>
                <w:lang w:eastAsia="ru-RU"/>
              </w:rPr>
            </w:pPr>
            <w:r w:rsidRPr="00DB67C6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рамку с тенями вокруг поля ввода для создания эффекта трехмерности.</w:t>
            </w:r>
          </w:p>
        </w:tc>
      </w:tr>
    </w:tbl>
    <w:p w14:paraId="0F900FDB" w14:textId="77777777" w:rsidR="001D2BA0" w:rsidRPr="00DB67C6" w:rsidRDefault="001D2BA0" w:rsidP="00F6208D">
      <w:pPr>
        <w:jc w:val="both"/>
        <w:rPr>
          <w:rFonts w:ascii="Cambria" w:hAnsi="Cambria"/>
          <w:sz w:val="28"/>
          <w:szCs w:val="28"/>
        </w:rPr>
      </w:pPr>
    </w:p>
    <w:p w14:paraId="0F900FDC" w14:textId="77777777" w:rsidR="001D2BA0" w:rsidRPr="00DB67C6" w:rsidRDefault="001D2BA0" w:rsidP="00F6208D">
      <w:pPr>
        <w:jc w:val="both"/>
        <w:rPr>
          <w:rFonts w:ascii="Cambria" w:hAnsi="Cambria" w:cs="Times New Roman"/>
          <w:b/>
          <w:sz w:val="28"/>
          <w:szCs w:val="28"/>
        </w:rPr>
      </w:pPr>
      <w:r w:rsidRPr="00DB67C6">
        <w:rPr>
          <w:rFonts w:ascii="Cambria" w:hAnsi="Cambria" w:cs="Times New Roman"/>
          <w:b/>
          <w:sz w:val="28"/>
          <w:szCs w:val="28"/>
        </w:rPr>
        <w:t>Настройки шрифта</w:t>
      </w:r>
    </w:p>
    <w:p w14:paraId="0F900FDD" w14:textId="77777777" w:rsidR="001D2BA0" w:rsidRPr="00DB67C6" w:rsidRDefault="001D2BA0" w:rsidP="00F6208D">
      <w:pPr>
        <w:jc w:val="both"/>
        <w:rPr>
          <w:rFonts w:ascii="Cambria" w:hAnsi="Cambria" w:cs="Times New Roman"/>
          <w:sz w:val="28"/>
          <w:szCs w:val="28"/>
        </w:rPr>
      </w:pPr>
      <w:r w:rsidRPr="00DB67C6">
        <w:rPr>
          <w:rFonts w:ascii="Cambria" w:hAnsi="Cambria" w:cs="Times New Roman"/>
          <w:sz w:val="28"/>
          <w:szCs w:val="28"/>
        </w:rPr>
        <w:t>Для настройки шрифта надписи используется окно «Редактор шрифта».</w:t>
      </w:r>
    </w:p>
    <w:p w14:paraId="0F900FDE" w14:textId="45BC2A6E" w:rsidR="001D2BA0" w:rsidRPr="00DB67C6" w:rsidRDefault="00504C85" w:rsidP="00F6208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B67C6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5EB485BE" wp14:editId="4E7BA450">
            <wp:extent cx="4086225" cy="3095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0FDF" w14:textId="77777777" w:rsidR="001D2BA0" w:rsidRPr="00DB67C6" w:rsidRDefault="001D2BA0" w:rsidP="00F6208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>В данном окне могут быть сделаны следующие настройки:</w:t>
      </w:r>
    </w:p>
    <w:p w14:paraId="0F900FE0" w14:textId="77777777" w:rsidR="001D2BA0" w:rsidRPr="00DB67C6" w:rsidRDefault="001D2BA0" w:rsidP="00F6208D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>Выбор шрифта;</w:t>
      </w:r>
    </w:p>
    <w:p w14:paraId="0F900FE1" w14:textId="77777777" w:rsidR="001D2BA0" w:rsidRPr="00DB67C6" w:rsidRDefault="001D2BA0" w:rsidP="00F6208D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>Размер текста;</w:t>
      </w:r>
    </w:p>
    <w:p w14:paraId="0F900FE2" w14:textId="77777777" w:rsidR="001D2BA0" w:rsidRPr="00DB67C6" w:rsidRDefault="001D2BA0" w:rsidP="00F6208D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>Цвет текста;</w:t>
      </w:r>
    </w:p>
    <w:p w14:paraId="0F900FE3" w14:textId="77777777" w:rsidR="001D2BA0" w:rsidRPr="00DB67C6" w:rsidRDefault="001D2BA0" w:rsidP="00F6208D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>Стиль текста:</w:t>
      </w:r>
    </w:p>
    <w:p w14:paraId="0F900FE4" w14:textId="77777777" w:rsidR="001D2BA0" w:rsidRPr="00DB67C6" w:rsidRDefault="001D2BA0" w:rsidP="00F6208D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>Жирный;</w:t>
      </w:r>
    </w:p>
    <w:p w14:paraId="0F900FE5" w14:textId="77777777" w:rsidR="001D2BA0" w:rsidRPr="00DB67C6" w:rsidRDefault="001D2BA0" w:rsidP="00F6208D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>Курсив;</w:t>
      </w:r>
    </w:p>
    <w:p w14:paraId="0F900FE6" w14:textId="77777777" w:rsidR="001D2BA0" w:rsidRPr="00DB67C6" w:rsidRDefault="001D2BA0" w:rsidP="00F6208D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>Подчёркнутый;</w:t>
      </w:r>
    </w:p>
    <w:p w14:paraId="0F900FE7" w14:textId="77777777" w:rsidR="001D2BA0" w:rsidRPr="00DB67C6" w:rsidRDefault="001D2BA0" w:rsidP="00F6208D">
      <w:pPr>
        <w:pStyle w:val="a3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>Зачёркнутый;</w:t>
      </w:r>
    </w:p>
    <w:p w14:paraId="0F900FE8" w14:textId="77777777" w:rsidR="001D2BA0" w:rsidRPr="00DB67C6" w:rsidRDefault="001D2BA0" w:rsidP="00F6208D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>Выбор кодировки;</w:t>
      </w:r>
    </w:p>
    <w:p w14:paraId="0F900FE9" w14:textId="77777777" w:rsidR="001D2BA0" w:rsidRPr="00DB67C6" w:rsidRDefault="001D2BA0" w:rsidP="00F6208D">
      <w:pPr>
        <w:pStyle w:val="a3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B67C6">
        <w:rPr>
          <w:rFonts w:ascii="Cambria" w:hAnsi="Cambria" w:cs="Times New Roman"/>
          <w:noProof/>
          <w:sz w:val="28"/>
          <w:szCs w:val="28"/>
          <w:lang w:eastAsia="ru-RU"/>
        </w:rPr>
        <w:t>Угол поворота надписи.</w:t>
      </w:r>
    </w:p>
    <w:sectPr w:rsidR="001D2BA0" w:rsidRPr="00DB67C6" w:rsidSect="006F479B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0E5441"/>
    <w:rsid w:val="00183856"/>
    <w:rsid w:val="001D2BA0"/>
    <w:rsid w:val="00297B8A"/>
    <w:rsid w:val="002B4BD3"/>
    <w:rsid w:val="002C28DB"/>
    <w:rsid w:val="002F15C4"/>
    <w:rsid w:val="003178BF"/>
    <w:rsid w:val="003542A3"/>
    <w:rsid w:val="00390B22"/>
    <w:rsid w:val="0048664E"/>
    <w:rsid w:val="004A3A9D"/>
    <w:rsid w:val="00504C85"/>
    <w:rsid w:val="0050511B"/>
    <w:rsid w:val="00592F85"/>
    <w:rsid w:val="005C7B71"/>
    <w:rsid w:val="005F1635"/>
    <w:rsid w:val="006446D5"/>
    <w:rsid w:val="00655082"/>
    <w:rsid w:val="006C25AD"/>
    <w:rsid w:val="006F479B"/>
    <w:rsid w:val="00726911"/>
    <w:rsid w:val="007F573D"/>
    <w:rsid w:val="0082032E"/>
    <w:rsid w:val="00841F61"/>
    <w:rsid w:val="00891555"/>
    <w:rsid w:val="008A67EC"/>
    <w:rsid w:val="008B35A0"/>
    <w:rsid w:val="00A541B4"/>
    <w:rsid w:val="00A602C9"/>
    <w:rsid w:val="00B54A1F"/>
    <w:rsid w:val="00C014A3"/>
    <w:rsid w:val="00D34699"/>
    <w:rsid w:val="00DB67C6"/>
    <w:rsid w:val="00E01C8D"/>
    <w:rsid w:val="00E43D6F"/>
    <w:rsid w:val="00E75346"/>
    <w:rsid w:val="00EE7B56"/>
    <w:rsid w:val="00F4132F"/>
    <w:rsid w:val="00F6208D"/>
    <w:rsid w:val="00FA3F74"/>
    <w:rsid w:val="00FC3A24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00F41"/>
  <w15:docId w15:val="{53F34CF4-F550-49DE-904E-E46B7802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D34699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34</cp:revision>
  <dcterms:created xsi:type="dcterms:W3CDTF">2014-07-14T20:24:00Z</dcterms:created>
  <dcterms:modified xsi:type="dcterms:W3CDTF">2014-12-10T07:51:00Z</dcterms:modified>
</cp:coreProperties>
</file>