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2F788A" w:rsidRDefault="005A687F" w:rsidP="005B25C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Эллипс </w:t>
      </w:r>
      <w:r w:rsidR="00F4785B"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proofErr w:type="spellEnd"/>
      <w:r w:rsidR="00F4785B"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050970" w:rsidRDefault="003849D2" w:rsidP="005B25CF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F" w:rsidRPr="007A50CF" w:rsidRDefault="003849D2" w:rsidP="005B25CF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A4D3B19" wp14:editId="6FE1096B">
            <wp:extent cx="3553321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3849D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79962F9E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</w:t>
      </w:r>
      <w:r w:rsidR="001304AD" w:rsidRPr="002F788A">
        <w:rPr>
          <w:rFonts w:ascii="Times New Roman" w:hAnsi="Times New Roman" w:cs="Times New Roman"/>
          <w:noProof/>
          <w:sz w:val="28"/>
          <w:lang w:eastAsia="ru-RU"/>
        </w:rPr>
        <w:t>едактора в точке центра будуще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й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304AD" w:rsidRPr="002F788A">
        <w:rPr>
          <w:rFonts w:ascii="Times New Roman" w:hAnsi="Times New Roman" w:cs="Times New Roman"/>
          <w:noProof/>
          <w:sz w:val="28"/>
          <w:lang w:eastAsia="ru-RU"/>
        </w:rPr>
        <w:t>окружности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, т.к. первоначально эллипс вставляется в виде окружности с равными размерами большой и малой осей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2F788A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навести </w:t>
      </w:r>
      <w:r w:rsidR="00B226A3" w:rsidRPr="002F788A">
        <w:rPr>
          <w:rFonts w:ascii="Times New Roman" w:hAnsi="Times New Roman" w:cs="Times New Roman"/>
          <w:noProof/>
          <w:sz w:val="28"/>
          <w:lang w:eastAsia="ru-RU"/>
        </w:rPr>
        <w:t>на не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го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="00B226A3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010B1B" w:rsidRPr="002F788A" w:rsidRDefault="79962F9E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размера большой или малой оси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AE48FF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(или высоты и ширины прямоугольника, описывающего эллипс)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красному квадратному маркеру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 центре одной из сторон прямоугольника, описывающего эллипс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двунаправленную стрелку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, нажать ЛКМ и удерживая её переместить </w:t>
      </w:r>
      <w:r w:rsidR="00010B1B" w:rsidRPr="009C295D">
        <w:rPr>
          <w:rFonts w:ascii="Times New Roman" w:hAnsi="Times New Roman" w:cs="Times New Roman"/>
          <w:noProof/>
          <w:sz w:val="28"/>
          <w:lang w:eastAsia="ru-RU"/>
        </w:rPr>
        <w:t>маркер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на расстояние, соответствующее новому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размеру оси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3A3D2B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При этом эллипс будет трансформироваться симметрично относительно цен</w:t>
      </w:r>
      <w:r w:rsidR="006D3E57">
        <w:rPr>
          <w:rFonts w:ascii="Times New Roman" w:hAnsi="Times New Roman" w:cs="Times New Roman"/>
          <w:noProof/>
          <w:sz w:val="28"/>
          <w:lang w:eastAsia="ru-RU"/>
        </w:rPr>
        <w:t>т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F4785B" w:rsidRPr="002F788A" w:rsidRDefault="00010B1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4. Для поворота эллипса подвести указатель мыши к красному квадратному маркеру в центре правой</w:t>
      </w:r>
      <w:r w:rsidR="006D3E5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прямоугольника, описывающего эллипс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двунаправленную стрелку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, нажать ЛКМ и удерживая её переместить </w:t>
      </w:r>
      <w:r w:rsidRPr="009C295D">
        <w:rPr>
          <w:rFonts w:ascii="Times New Roman" w:hAnsi="Times New Roman" w:cs="Times New Roman"/>
          <w:noProof/>
          <w:sz w:val="28"/>
          <w:lang w:eastAsia="ru-RU"/>
        </w:rPr>
        <w:t>маркер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поворота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5A687F" w:rsidP="005B25CF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6"/>
        <w:tblW w:w="17577" w:type="dxa"/>
        <w:tblLook w:val="04A0" w:firstRow="1" w:lastRow="0" w:firstColumn="1" w:lastColumn="0" w:noHBand="0" w:noVBand="1"/>
      </w:tblPr>
      <w:tblGrid>
        <w:gridCol w:w="2457"/>
        <w:gridCol w:w="1750"/>
        <w:gridCol w:w="2434"/>
        <w:gridCol w:w="1287"/>
        <w:gridCol w:w="3114"/>
        <w:gridCol w:w="6464"/>
        <w:gridCol w:w="71"/>
      </w:tblGrid>
      <w:tr w:rsidR="002F788A" w:rsidRPr="002F788A" w:rsidTr="009C438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401" w:type="dxa"/>
            <w:gridSpan w:val="2"/>
          </w:tcPr>
          <w:p w:rsidR="002F788A" w:rsidRPr="00D07008" w:rsidRDefault="002F788A" w:rsidP="005B25C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7A50C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A50C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Справка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tabs>
                <w:tab w:val="right" w:pos="1921"/>
              </w:tabs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Имя объекта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Name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Ellipse&lt;N&gt;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Ellipse4.Visible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Hint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Да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Color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Цвет границы эллипса. 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[(X1,Y1),(X2,Y2)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 xml:space="preserve"> (X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,Y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[(56 , 104), (112 ,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src1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),(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coord3*k4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1,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2,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2F788A" w:rsidRPr="002F788A" w:rsidRDefault="003849D2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color w:val="FF0000"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Двойной щелчок</w:t>
            </w:r>
          </w:p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Tag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34" w:type="dxa"/>
          </w:tcPr>
          <w:p w:rsidR="002F788A" w:rsidRPr="000C23CB" w:rsidRDefault="000C23CB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noProof/>
                <w:szCs w:val="22"/>
                <w:lang w:val="en-US" w:eastAsia="ru-RU"/>
              </w:rPr>
            </w:pPr>
            <w:r w:rsidRPr="000C23CB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0C23CB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0C23CB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Layer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2F788A" w:rsidRDefault="009C4381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Угол поворота эллипса в радианах при вращении вокруг центра описывающего прямоугольника.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LineWidth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линии, очерчевающей эллипс, в пикселях.</w:t>
            </w:r>
          </w:p>
        </w:tc>
      </w:tr>
      <w:tr w:rsidR="002F788A" w:rsidRPr="002F788A" w:rsidTr="009C4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2F788A" w:rsidRPr="002F788A" w:rsidRDefault="00E27E17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2F788A" w:rsidRPr="002F788A" w:rsidRDefault="002F788A" w:rsidP="005B25CF">
            <w:pPr>
              <w:spacing w:after="0" w:line="240" w:lineRule="auto"/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535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tabs>
                <w:tab w:val="left" w:pos="1403"/>
              </w:tabs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границы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белый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абриса.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 xml:space="preserve">float 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235A0A" w:rsidRDefault="00235A0A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2F788A" w:rsidRDefault="002076FD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Вид линии, очерчивающей собственно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AF470A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его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2076FD" w:rsidTr="0023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Default="002076FD" w:rsidP="00D32F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38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3849D2" w:rsidP="003849D2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52991" cy="1152991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991" cy="115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3849D2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3849D2" w:rsidP="003849D2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688718" wp14:editId="431366B4">
                  <wp:extent cx="1152686" cy="1152686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0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 wp14:anchorId="5E730BA8" wp14:editId="7E93100F">
                  <wp:extent cx="579600" cy="108000"/>
                  <wp:effectExtent l="0" t="0" r="0" b="635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79600" cy="1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38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3849D2" w:rsidP="003849D2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9A4C05" wp14:editId="626324CB">
                  <wp:extent cx="1162212" cy="115268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79600" cy="108000"/>
                  <wp:effectExtent l="0" t="0" r="0" b="635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79600" cy="1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33F" w:rsidRPr="002F788A" w:rsidRDefault="00AC533F" w:rsidP="005B25CF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AC533F" w:rsidRPr="002F788A" w:rsidRDefault="00AC533F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Для включения масштабирования толщины линий нужно:</w:t>
      </w:r>
    </w:p>
    <w:p w:rsidR="00AC533F" w:rsidRPr="002F788A" w:rsidRDefault="00AC533F" w:rsidP="005B25C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 меню основного окна выбрать пункт </w:t>
      </w:r>
      <w:r w:rsidRPr="002B665F">
        <w:rPr>
          <w:rFonts w:ascii="Times New Roman" w:hAnsi="Times New Roman" w:cs="Times New Roman"/>
          <w:b/>
          <w:noProof/>
          <w:sz w:val="28"/>
          <w:lang w:eastAsia="ru-RU"/>
        </w:rPr>
        <w:t>«Файл</w:t>
      </w:r>
      <w:r w:rsidR="002B665F">
        <w:rPr>
          <w:rFonts w:ascii="Times New Roman" w:hAnsi="Times New Roman" w:cs="Times New Roman"/>
          <w:b/>
          <w:noProof/>
          <w:sz w:val="28"/>
          <w:lang w:eastAsia="ru-RU"/>
        </w:rPr>
        <w:t xml:space="preserve"> → </w:t>
      </w:r>
      <w:r w:rsidRPr="002B665F">
        <w:rPr>
          <w:rFonts w:ascii="Times New Roman" w:hAnsi="Times New Roman" w:cs="Times New Roman"/>
          <w:b/>
          <w:noProof/>
          <w:sz w:val="28"/>
          <w:lang w:eastAsia="ru-RU"/>
        </w:rPr>
        <w:t>Параметры…»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 Откроется одноимённое окно.</w:t>
      </w:r>
    </w:p>
    <w:p w:rsidR="00AC533F" w:rsidRPr="002F788A" w:rsidRDefault="00AC533F" w:rsidP="005B25C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4A3A9D" w:rsidRPr="002F788A" w:rsidRDefault="004A3A9D" w:rsidP="005B25CF">
      <w:pPr>
        <w:jc w:val="both"/>
        <w:rPr>
          <w:rFonts w:ascii="Times New Roman" w:hAnsi="Times New Roman" w:cs="Times New Roman"/>
          <w:sz w:val="28"/>
        </w:rPr>
      </w:pPr>
    </w:p>
    <w:sectPr w:rsidR="004A3A9D" w:rsidRPr="002F788A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10B1B"/>
    <w:rsid w:val="000242C9"/>
    <w:rsid w:val="00050970"/>
    <w:rsid w:val="000C23CB"/>
    <w:rsid w:val="00106718"/>
    <w:rsid w:val="001304AD"/>
    <w:rsid w:val="00130DB8"/>
    <w:rsid w:val="002076FD"/>
    <w:rsid w:val="00235A0A"/>
    <w:rsid w:val="00271F44"/>
    <w:rsid w:val="002B665F"/>
    <w:rsid w:val="002C3D25"/>
    <w:rsid w:val="002F788A"/>
    <w:rsid w:val="0038217D"/>
    <w:rsid w:val="003849D2"/>
    <w:rsid w:val="003A3D2B"/>
    <w:rsid w:val="0040376A"/>
    <w:rsid w:val="004A3A9D"/>
    <w:rsid w:val="00523ED5"/>
    <w:rsid w:val="005A687F"/>
    <w:rsid w:val="005B25CF"/>
    <w:rsid w:val="006D2687"/>
    <w:rsid w:val="006D3E57"/>
    <w:rsid w:val="007A50CF"/>
    <w:rsid w:val="007D22F5"/>
    <w:rsid w:val="008C4E70"/>
    <w:rsid w:val="008F479F"/>
    <w:rsid w:val="008F4D5E"/>
    <w:rsid w:val="009C295D"/>
    <w:rsid w:val="009C4381"/>
    <w:rsid w:val="009D1EE4"/>
    <w:rsid w:val="00A20D15"/>
    <w:rsid w:val="00A37892"/>
    <w:rsid w:val="00AC533F"/>
    <w:rsid w:val="00AE48FF"/>
    <w:rsid w:val="00AF25A3"/>
    <w:rsid w:val="00AF470A"/>
    <w:rsid w:val="00B226A3"/>
    <w:rsid w:val="00B74E7E"/>
    <w:rsid w:val="00B76360"/>
    <w:rsid w:val="00CA5446"/>
    <w:rsid w:val="00CD2C90"/>
    <w:rsid w:val="00D32FE4"/>
    <w:rsid w:val="00DB418C"/>
    <w:rsid w:val="00DC0CC8"/>
    <w:rsid w:val="00DE1A4E"/>
    <w:rsid w:val="00E27E17"/>
    <w:rsid w:val="00EC537D"/>
    <w:rsid w:val="00F34676"/>
    <w:rsid w:val="00F4785B"/>
    <w:rsid w:val="00F52C03"/>
    <w:rsid w:val="00FA1692"/>
    <w:rsid w:val="00FE3A95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94400-4C23-44CC-8840-75ADBFF4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533F"/>
    <w:pPr>
      <w:ind w:left="720"/>
      <w:contextualSpacing/>
    </w:pPr>
  </w:style>
  <w:style w:type="table" w:customStyle="1" w:styleId="a6">
    <w:name w:val="Черезстрочный с заголовком серый"/>
    <w:basedOn w:val="a1"/>
    <w:uiPriority w:val="99"/>
    <w:rsid w:val="002F788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34</cp:revision>
  <dcterms:created xsi:type="dcterms:W3CDTF">2014-08-25T19:25:00Z</dcterms:created>
  <dcterms:modified xsi:type="dcterms:W3CDTF">2014-12-09T19:40:00Z</dcterms:modified>
</cp:coreProperties>
</file>