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3A2C91" w:rsidRDefault="007E7EE4" w:rsidP="00B8685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Список групп</w:t>
      </w:r>
      <w:r w:rsidR="00941C9C"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(</w:t>
      </w:r>
      <w:r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ImageFrame</w:t>
      </w:r>
      <w:r w:rsidR="00941C9C"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B9473B" w:rsidRPr="003A2C91" w:rsidRDefault="00500BF7" w:rsidP="00B8685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_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4" w:rsidRPr="003A2C91" w:rsidRDefault="00500BF7" w:rsidP="00B8685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019048" cy="211428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4" w:rsidRPr="003A2C91" w:rsidRDefault="007E7EE4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Данный примитив является хранили</w:t>
      </w:r>
      <w:r w:rsidR="006959CB" w:rsidRPr="003A2C91">
        <w:rPr>
          <w:rFonts w:ascii="Cambria" w:hAnsi="Cambria" w:cs="Times New Roman"/>
          <w:noProof/>
          <w:sz w:val="28"/>
          <w:szCs w:val="28"/>
          <w:lang w:eastAsia="ru-RU"/>
        </w:rPr>
        <w:t>щем для коллекции графических групп. В каждый момент времени отображается только одна группа. Выбор группы на отображение указывается с помощ</w:t>
      </w:r>
      <w:bookmarkStart w:id="0" w:name="_GoBack"/>
      <w:bookmarkEnd w:id="0"/>
      <w:r w:rsidR="006959C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ью свойства «Номер активного изображения / </w:t>
      </w:r>
      <w:r w:rsidR="006959CB" w:rsidRPr="003A2C91">
        <w:rPr>
          <w:rFonts w:ascii="Cambria" w:hAnsi="Cambria" w:cs="Times New Roman"/>
          <w:noProof/>
          <w:sz w:val="28"/>
          <w:szCs w:val="28"/>
          <w:lang w:val="en-US" w:eastAsia="ru-RU"/>
        </w:rPr>
        <w:t>ActiveIndex</w:t>
      </w:r>
      <w:r w:rsidR="006959CB" w:rsidRPr="003A2C91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672D5F"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500BF7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_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а пустая графическая группа в виде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квадрат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а с синей заливкой по умолчнанию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группу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, кликнув по е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изображению.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группы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на нее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группу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группы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одной из вершин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изменения высоты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прямоугольника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группы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центре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верхней стороны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удерживая её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5. Для изменения ширины и для вращения прямоугольника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группы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маркеру в центре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его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правой стороны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группы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2C618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2C618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792D0C" w:rsidRPr="003A2C91" w:rsidRDefault="00792D0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6. Для редактирования списка групп нужно дважды кликнуть по изображению группы. Откроется окно со списком групп. В первый раз окно будет пустым.</w:t>
      </w:r>
    </w:p>
    <w:p w:rsidR="00792D0C" w:rsidRPr="003A2C91" w:rsidRDefault="00792D0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0C" w:rsidRPr="003A2C91" w:rsidRDefault="00792D0C" w:rsidP="00B8685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b/>
          <w:noProof/>
          <w:sz w:val="28"/>
          <w:szCs w:val="28"/>
          <w:lang w:eastAsia="ru-RU"/>
        </w:rPr>
        <w:t>Окно редактирования списка групп</w:t>
      </w:r>
    </w:p>
    <w:p w:rsidR="00792D0C" w:rsidRPr="003A2C91" w:rsidRDefault="00792D0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добавления в список новой пустой группы нужно кликнуть ЛКМ по кнопке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_6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57BA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списке появится новая запись «</w:t>
      </w:r>
      <w:r w:rsidR="00157BAB" w:rsidRPr="003A2C91">
        <w:rPr>
          <w:rFonts w:ascii="Cambria" w:hAnsi="Cambria" w:cs="Times New Roman"/>
          <w:noProof/>
          <w:sz w:val="28"/>
          <w:szCs w:val="28"/>
          <w:lang w:val="en-US" w:eastAsia="ru-RU"/>
        </w:rPr>
        <w:t>Container</w:t>
      </w:r>
      <w:r w:rsidR="00157BAB" w:rsidRPr="003A2C91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Для редактирования группы нужно дважды кликнуть на соответствующей ей строке «</w:t>
      </w:r>
      <w:r w:rsidRPr="003A2C91">
        <w:rPr>
          <w:rFonts w:ascii="Cambria" w:hAnsi="Cambria" w:cs="Times New Roman"/>
          <w:noProof/>
          <w:sz w:val="28"/>
          <w:szCs w:val="28"/>
          <w:lang w:val="en-US" w:eastAsia="ru-RU"/>
        </w:rPr>
        <w:t>Container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», выбрав нужную строку кликнуть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ЛКМ по кнопке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_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графического редактора с содержимым выбранной группы.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Индекс или порядковый номер группы по которому она выбирается на отображение в данном графическом примитиве определяется положением группы в представленном списке. Нумерация групп начинается в нуля. 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Группы можно менять местами в списке, изменяя таким образом их порядковые номера. Для этого надо выделить строку с нужной группой и с помощью кнопок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_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_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переместить группу вверх или вниз по списку.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удаления группы из списка надо выделить нужную строку и </w:t>
      </w:r>
      <w:r w:rsidR="00D863B9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нажать кнопку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_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3B9"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792D0C" w:rsidP="00B8685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</w:t>
      </w:r>
      <w:r w:rsidR="00941C9C" w:rsidRPr="003A2C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3A2C91" w:rsidRDefault="00652B6C" w:rsidP="00B86858">
      <w:pPr>
        <w:tabs>
          <w:tab w:val="right" w:pos="18390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A2C9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832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0"/>
        <w:gridCol w:w="1367"/>
        <w:gridCol w:w="1371"/>
        <w:gridCol w:w="1716"/>
        <w:gridCol w:w="3261"/>
      </w:tblGrid>
      <w:tr w:rsidR="001B5BB6" w:rsidRPr="003A2C91" w:rsidTr="009A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A2C9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Group&lt;N&gt;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Непрерывная последовательность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цифр и латинских букв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Данное имя используется для обращения к свойтсвам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объекта, например, в скрипте: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Group5.Visible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ImageFrame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синий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выражения: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1) – координаты центра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 группы.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 Данный маркер также используется для поворота объекта.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1B5BB6" w:rsidRPr="003A2C91" w:rsidRDefault="00500BF7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1B5BB6" w:rsidRPr="003A2C91" w:rsidRDefault="00D70793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использовании нескольких расчетных программ. 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3A2C91" w:rsidRDefault="009A6E98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прозрачность внутренней заливки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Чувствительность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Sensible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кнопки, шкальные ползунки и т.п. 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Зеркально отразить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Mirror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содержимого группы в отраженном относительно вертикальной оси виде.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активного изображения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ActiveIndex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Ноль и натуральные значения, имена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Порядковый номер группы в списке. Внутри примитива будет отображаться та группа, чей номер в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списке будет совпадать с указанным числом в данном свойстве. Нумерация групп в списке начинается с нуля. При несовпадении указанного значения с номерами групп будет отображаться пустая группа.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Послойная прозрачность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LayeredOpacity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035D04" w:rsidRPr="003A2C91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коррекцию отображения графической группы в окне, содержащем данную группу.</w:t>
            </w:r>
          </w:p>
          <w:p w:rsidR="00035D04" w:rsidRPr="003A2C91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Если свойство имеет значение «Нет», то при установке прозрачности меньше 1 в свойстве «Коэффициент прозрачности / Opacity» все объекты группы отображаются с заданной прозрачностью, в т.ч. в местах взаимного перекрытия.</w:t>
            </w:r>
          </w:p>
          <w:p w:rsidR="001B5BB6" w:rsidRPr="003A2C91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Включение свойства возвращает отображение перекрывающихся участков к тому виду, который они имеют внутри группы, сохраняя при этом общую прозрачность для изображения группы.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Обрезать содержимое по границе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Clipped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будут полностью прорисовываться и в Схемном окне проекта,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 т.ч. и выходящие за пределы прямоугольника группы.</w:t>
            </w:r>
          </w:p>
        </w:tc>
      </w:tr>
    </w:tbl>
    <w:p w:rsidR="004A3A9D" w:rsidRPr="003A2C91" w:rsidRDefault="004A3A9D" w:rsidP="00B86858">
      <w:pPr>
        <w:jc w:val="both"/>
        <w:rPr>
          <w:rFonts w:ascii="Cambria" w:hAnsi="Cambria"/>
          <w:sz w:val="28"/>
          <w:szCs w:val="28"/>
        </w:rPr>
      </w:pPr>
    </w:p>
    <w:sectPr w:rsidR="004A3A9D" w:rsidRPr="003A2C91" w:rsidSect="001B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35D04"/>
    <w:rsid w:val="00075486"/>
    <w:rsid w:val="000E7D97"/>
    <w:rsid w:val="00157BAB"/>
    <w:rsid w:val="00170658"/>
    <w:rsid w:val="00183274"/>
    <w:rsid w:val="001B0E02"/>
    <w:rsid w:val="001B5BB6"/>
    <w:rsid w:val="00241C7A"/>
    <w:rsid w:val="002C359B"/>
    <w:rsid w:val="002C618B"/>
    <w:rsid w:val="002E4EEC"/>
    <w:rsid w:val="002F2D33"/>
    <w:rsid w:val="003A2C91"/>
    <w:rsid w:val="004738C6"/>
    <w:rsid w:val="00487308"/>
    <w:rsid w:val="004A3A9D"/>
    <w:rsid w:val="004F56EF"/>
    <w:rsid w:val="00500BF7"/>
    <w:rsid w:val="00652B6C"/>
    <w:rsid w:val="00672D5F"/>
    <w:rsid w:val="006873B2"/>
    <w:rsid w:val="006959CB"/>
    <w:rsid w:val="006B014C"/>
    <w:rsid w:val="006C450C"/>
    <w:rsid w:val="006E5334"/>
    <w:rsid w:val="00792D0C"/>
    <w:rsid w:val="007E7EE4"/>
    <w:rsid w:val="008627A8"/>
    <w:rsid w:val="00941C9C"/>
    <w:rsid w:val="009A6E98"/>
    <w:rsid w:val="00B86858"/>
    <w:rsid w:val="00B9473B"/>
    <w:rsid w:val="00BD575B"/>
    <w:rsid w:val="00D03C24"/>
    <w:rsid w:val="00D25EF9"/>
    <w:rsid w:val="00D70793"/>
    <w:rsid w:val="00D863B9"/>
    <w:rsid w:val="00E33F22"/>
    <w:rsid w:val="00EC4CB0"/>
    <w:rsid w:val="00F85E80"/>
    <w:rsid w:val="00FB4EF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D7023-6A78-4C3A-AD95-4763334A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1B5BB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30</cp:revision>
  <dcterms:created xsi:type="dcterms:W3CDTF">2014-07-14T20:20:00Z</dcterms:created>
  <dcterms:modified xsi:type="dcterms:W3CDTF">2014-12-10T07:55:00Z</dcterms:modified>
</cp:coreProperties>
</file>