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A97720" w:rsidRDefault="00846095" w:rsidP="0052421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OLE </w:t>
      </w:r>
      <w:bookmarkStart w:id="0" w:name="_GoBack"/>
      <w:bookmarkEnd w:id="0"/>
      <w:r w:rsidR="00E2428A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объект </w:t>
      </w:r>
      <w:r w:rsidR="001D2BA0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E2428A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OLEObject</w:t>
      </w:r>
      <w:r w:rsidR="001D2BA0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:rsidR="002F6B29" w:rsidRDefault="002F6B29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4586" cy="164804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424" t="13095" r="62971" b="65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86" cy="164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17E" w:rsidRDefault="0008217E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этого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типа примитивов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может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внедрить в проект страницу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PDF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документ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Office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, изображени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 или видеоролик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и т.д.</w:t>
      </w:r>
    </w:p>
    <w:p w:rsidR="00E2428A" w:rsidRPr="00A97720" w:rsidRDefault="0008217E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5B97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римитив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 механизм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E2428A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объектов для встройки содержимого других файлов в файл проекта или графический контейнер. Список </w:t>
      </w:r>
      <w:r w:rsidR="009B405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форматов файлов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B405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доступных для вставки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определяется зарегистрированными на компьютере приложениями, поддерживающими </w:t>
      </w:r>
      <w:r w:rsidR="00AB5C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технологию </w:t>
      </w:r>
      <w:r w:rsidR="00AB5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B4058" w:rsidRDefault="00AB5CD5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Управление 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ом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происходит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посредством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 и 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Активация содержимого примитива происходит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 записи в свойство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величины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, нарушающей пороговое значение, указанное в свойстве «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». Правило, по которому сравниваются текущее значение и пороговое, выбирается в свойстве «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F85B97" w:rsidRDefault="00F85B97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Активация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 подразумевает воспроизведение его содержимого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либо 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получение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доступ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 этому содержимому в интерфейсе </w:t>
      </w:r>
      <w:r w:rsidR="00E63E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, либо открытие </w:t>
      </w:r>
      <w:r w:rsidR="00DB7A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содержимого в 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соответствующей программ</w:t>
      </w:r>
      <w:r w:rsidR="00DB7AC4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4A08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Конкретный вариант активации примитива зависит от степени поддержки исходной программой технологии </w:t>
      </w:r>
      <w:r w:rsidR="004A08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4A0835" w:rsidRPr="004A08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0835">
        <w:rPr>
          <w:rFonts w:ascii="Times New Roman" w:hAnsi="Times New Roman" w:cs="Times New Roman"/>
          <w:noProof/>
          <w:sz w:val="28"/>
          <w:szCs w:val="28"/>
          <w:lang w:eastAsia="ru-RU"/>
        </w:rPr>
        <w:t>и должен исследоваться пользователем самостоятельно.</w:t>
      </w:r>
      <w:r w:rsidR="006749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Степенью поддержки также определяется, будет ли в примитиве отображаться непосредственно содержимое файла, либо только иконка файла.</w:t>
      </w:r>
    </w:p>
    <w:p w:rsidR="006749CA" w:rsidRPr="006749CA" w:rsidRDefault="006749CA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включения возможности вызова содержимого на редактирование без манипуляци</w:t>
      </w:r>
      <w:r w:rsidR="00E97552">
        <w:rPr>
          <w:rFonts w:ascii="Times New Roman" w:hAnsi="Times New Roman" w:cs="Times New Roman"/>
          <w:noProof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вышеописанными свойствами можно установить свойство «Активность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Enabled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 значение «Да». В этом случае для открытия содержимого примитива достаточно выполнить двойной щелчок</w:t>
      </w:r>
      <w:r w:rsidR="00166B6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ЛКМ на его изображении. При этом активация будет происходить как в режиме расчета модели, так и в режиме редактирования.</w:t>
      </w:r>
    </w:p>
    <w:p w:rsidR="00DB3685" w:rsidRDefault="00DB3685" w:rsidP="0052421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0550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8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235528"/>
            <wp:effectExtent l="0" t="0" r="698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57956" t="56671" r="38312" b="19234"/>
                    <a:stretch/>
                  </pic:blipFill>
                  <pic:spPr bwMode="auto">
                    <a:xfrm>
                      <a:off x="0" y="0"/>
                      <a:ext cx="221706" cy="23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2428A" w:rsidRPr="00A97720" w:rsidRDefault="001D2BA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Откроется системное окно вставки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OLE-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объекта.</w:t>
      </w:r>
    </w:p>
    <w:p w:rsidR="00B17988" w:rsidRPr="00A97720" w:rsidRDefault="00E2428A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15100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88" w:rsidRDefault="00F91E05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В открывшемся окне нужно выбрать тип вставляемого объекта.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После выбора всех опций в данном окне нужно нажать кнопку «Ок». Окно закроется, а в окне проекта или графического редактора появится квадратный примитив с содержимым вставленного файла.</w:t>
      </w:r>
    </w:p>
    <w:p w:rsidR="00F91E05" w:rsidRDefault="00F91E05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Если тип объекта был выбран неверно, то нужно удалить добавленный примитив и вставить вместо него новый; изменить тип объекта для уже добавленного примитива нельзя.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E4600" w:rsidRPr="00A97720" w:rsidRDefault="00FE460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B17988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достаточно кликнуть по нему ЛКМ. </w:t>
      </w:r>
    </w:p>
    <w:p w:rsidR="001D2BA0" w:rsidRPr="0008217E" w:rsidRDefault="00FE460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B17988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E4600" w:rsidRPr="00A97720" w:rsidRDefault="00FE460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54146E" w:rsidP="0052421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00775" cy="600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0412" w:type="dxa"/>
        <w:tblLook w:val="04A0" w:firstRow="1" w:lastRow="0" w:firstColumn="1" w:lastColumn="0" w:noHBand="0" w:noVBand="1"/>
      </w:tblPr>
      <w:tblGrid>
        <w:gridCol w:w="2505"/>
        <w:gridCol w:w="1750"/>
        <w:gridCol w:w="2396"/>
        <w:gridCol w:w="5398"/>
        <w:gridCol w:w="8363"/>
      </w:tblGrid>
      <w:tr w:rsidR="00295D16" w:rsidRPr="00AE357C" w:rsidTr="00413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398" w:type="dxa"/>
          </w:tcPr>
          <w:p w:rsidR="00295D16" w:rsidRPr="00D50C3F" w:rsidRDefault="00295D16" w:rsidP="0052421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 w:val="22"/>
                <w:szCs w:val="22"/>
              </w:rPr>
            </w:pP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>Допустимые значения</w:t>
            </w:r>
          </w:p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08217E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>в скрипте</w:t>
            </w:r>
            <w:r w:rsidRPr="0008217E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 xml:space="preserve"> в окне свойств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Справка</w:t>
            </w:r>
          </w:p>
        </w:tc>
      </w:tr>
      <w:tr w:rsidR="001D2BA0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tabs>
                <w:tab w:val="right" w:pos="1921"/>
              </w:tabs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:rsidR="001D2BA0" w:rsidRPr="00AE357C" w:rsidRDefault="0054146E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Object</w:t>
            </w:r>
            <w:r w:rsidR="001D2BA0" w:rsidRPr="00AE357C">
              <w:rPr>
                <w:noProof/>
                <w:sz w:val="22"/>
                <w:szCs w:val="22"/>
                <w:lang w:val="en-US" w:eastAsia="ru-RU"/>
              </w:rPr>
              <w:t>&lt;N&gt;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363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Данное имя ис</w:t>
            </w:r>
            <w:r w:rsidR="00F23081" w:rsidRPr="00AE357C">
              <w:rPr>
                <w:noProof/>
                <w:sz w:val="22"/>
                <w:szCs w:val="22"/>
                <w:lang w:eastAsia="ru-RU"/>
              </w:rPr>
              <w:t>пользуется для обращения к свой</w:t>
            </w:r>
            <w:r w:rsidRPr="00AE357C">
              <w:rPr>
                <w:noProof/>
                <w:sz w:val="22"/>
                <w:szCs w:val="22"/>
                <w:lang w:eastAsia="ru-RU"/>
              </w:rPr>
              <w:t>с</w:t>
            </w:r>
            <w:r w:rsidR="00F23081" w:rsidRPr="00AE357C">
              <w:rPr>
                <w:noProof/>
                <w:sz w:val="22"/>
                <w:szCs w:val="22"/>
                <w:lang w:eastAsia="ru-RU"/>
              </w:rPr>
              <w:t>т</w:t>
            </w:r>
            <w:r w:rsidRPr="00AE357C">
              <w:rPr>
                <w:noProof/>
                <w:sz w:val="22"/>
                <w:szCs w:val="22"/>
                <w:lang w:eastAsia="ru-RU"/>
              </w:rPr>
              <w:t>вам объекта, например, в скрипте:</w:t>
            </w:r>
          </w:p>
          <w:p w:rsidR="001D2BA0" w:rsidRPr="00AE357C" w:rsidRDefault="0054146E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Object</w:t>
            </w:r>
            <w:r w:rsidR="00592F85" w:rsidRPr="00AE357C">
              <w:rPr>
                <w:noProof/>
                <w:sz w:val="22"/>
                <w:szCs w:val="22"/>
                <w:lang w:val="en-US" w:eastAsia="ru-RU"/>
              </w:rPr>
              <w:t>4</w:t>
            </w:r>
            <w:r w:rsidR="001D2BA0" w:rsidRPr="00AE357C">
              <w:rPr>
                <w:noProof/>
                <w:sz w:val="22"/>
                <w:szCs w:val="22"/>
                <w:lang w:val="en-US" w:eastAsia="ru-RU"/>
              </w:rPr>
              <w:t>.Visible</w:t>
            </w:r>
            <w:r w:rsidR="001D2BA0" w:rsidRPr="00AE357C"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  <w:tr w:rsidR="001D2BA0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:rsidR="001D2BA0" w:rsidRPr="00AE357C" w:rsidRDefault="0054146E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OLEObject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363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D2BA0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Любой текст</w:t>
            </w:r>
          </w:p>
        </w:tc>
        <w:tc>
          <w:tcPr>
            <w:tcW w:w="8363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95D16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AE357C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Видимость при </w:t>
            </w:r>
            <w:r w:rsidRPr="00AE357C">
              <w:rPr>
                <w:noProof/>
                <w:sz w:val="22"/>
                <w:szCs w:val="22"/>
                <w:lang w:eastAsia="ru-RU"/>
              </w:rPr>
              <w:lastRenderedPageBreak/>
              <w:t>выполнении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lastRenderedPageBreak/>
              <w:t>Visible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AE357C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Включает и отключает отображение объекта в режиме «Индикация» при запуске </w:t>
            </w:r>
            <w:r w:rsidRPr="00AE357C">
              <w:rPr>
                <w:noProof/>
                <w:sz w:val="22"/>
                <w:szCs w:val="22"/>
                <w:lang w:eastAsia="ru-RU"/>
              </w:rPr>
              <w:lastRenderedPageBreak/>
              <w:t>расчёта.</w:t>
            </w:r>
          </w:p>
        </w:tc>
      </w:tr>
      <w:tr w:rsidR="001D2BA0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lastRenderedPageBreak/>
              <w:t>Цвет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белый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363" w:type="dxa"/>
          </w:tcPr>
          <w:p w:rsidR="001D2BA0" w:rsidRPr="00AE357C" w:rsidRDefault="0054146E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eastAsia="ru-RU"/>
              </w:rPr>
              <w:t>не используется</w:t>
            </w:r>
          </w:p>
        </w:tc>
      </w:tr>
      <w:tr w:rsidR="0050511B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50511B" w:rsidRPr="00AE357C" w:rsidRDefault="0050511B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[(X1,Y1),(X2,Y2)</w:t>
            </w:r>
            <w:r w:rsidRPr="00AE357C">
              <w:rPr>
                <w:noProof/>
                <w:sz w:val="22"/>
                <w:szCs w:val="22"/>
                <w:lang w:eastAsia="ru-RU"/>
              </w:rPr>
              <w:t>,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 xml:space="preserve"> (X</w:t>
            </w:r>
            <w:r w:rsidRPr="00AE357C">
              <w:rPr>
                <w:noProof/>
                <w:sz w:val="22"/>
                <w:szCs w:val="22"/>
                <w:lang w:eastAsia="ru-RU"/>
              </w:rPr>
              <w:t>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,Y</w:t>
            </w:r>
            <w:r w:rsidRPr="00AE357C">
              <w:rPr>
                <w:noProof/>
                <w:sz w:val="22"/>
                <w:szCs w:val="22"/>
                <w:lang w:eastAsia="ru-RU"/>
              </w:rPr>
              <w:t>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)</w:t>
            </w:r>
            <w:r w:rsidRPr="00AE357C">
              <w:rPr>
                <w:noProof/>
                <w:sz w:val="22"/>
                <w:szCs w:val="22"/>
                <w:lang w:eastAsia="ru-RU"/>
              </w:rPr>
              <w:t>, (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X4,Y4</w:t>
            </w:r>
            <w:r w:rsidRPr="00AE357C">
              <w:rPr>
                <w:noProof/>
                <w:sz w:val="22"/>
                <w:szCs w:val="22"/>
                <w:lang w:eastAsia="ru-RU"/>
              </w:rPr>
              <w:t>)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]</w:t>
            </w:r>
          </w:p>
        </w:tc>
        <w:tc>
          <w:tcPr>
            <w:tcW w:w="5398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выражения:</w:t>
            </w:r>
          </w:p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[(56 , 104), (112 ,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src1</w:t>
            </w:r>
            <w:r w:rsidRPr="00AE357C">
              <w:rPr>
                <w:noProof/>
                <w:sz w:val="22"/>
                <w:szCs w:val="22"/>
                <w:lang w:eastAsia="ru-RU"/>
              </w:rPr>
              <w:t>),(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coord3*k4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, 40)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</w:t>
            </w:r>
            <w:r w:rsidRPr="00AE357C">
              <w:rPr>
                <w:noProof/>
                <w:sz w:val="22"/>
                <w:szCs w:val="22"/>
                <w:lang w:eastAsia="ru-RU"/>
              </w:rPr>
              <w:t>(44.33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,54,23)</w:t>
            </w:r>
            <w:r w:rsidRPr="00AE357C">
              <w:rPr>
                <w:noProof/>
                <w:sz w:val="22"/>
                <w:szCs w:val="22"/>
                <w:lang w:eastAsia="ru-RU"/>
              </w:rPr>
              <w:t>]</w:t>
            </w:r>
          </w:p>
        </w:tc>
        <w:tc>
          <w:tcPr>
            <w:tcW w:w="8363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Координаты вершин прямоугольника, описывающего </w:t>
            </w:r>
            <w:r w:rsidR="0054146E" w:rsidRPr="00AE357C">
              <w:rPr>
                <w:noProof/>
                <w:sz w:val="22"/>
                <w:szCs w:val="22"/>
                <w:lang w:eastAsia="ru-RU"/>
              </w:rPr>
              <w:t>примитив</w:t>
            </w:r>
            <w:r w:rsidRPr="00AE357C"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  <w:tr w:rsidR="0050511B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50511B" w:rsidRPr="00AE357C" w:rsidRDefault="0050511B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50511B" w:rsidRPr="00AE357C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:rsidR="0050511B" w:rsidRPr="00AE357C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50511B" w:rsidRPr="00C7345D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363" w:type="dxa"/>
          </w:tcPr>
          <w:p w:rsidR="0050511B" w:rsidRPr="00AE357C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C7345D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95D16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Двойной щелчок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Двойной щелчок</w:t>
            </w:r>
          </w:p>
          <w:p w:rsidR="00295D16" w:rsidRPr="00C7345D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Щелчок левой кнопкой</w:t>
            </w:r>
          </w:p>
          <w:p w:rsidR="00295D16" w:rsidRPr="00AE357C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color w:val="5B9BD5" w:themeColor="accent1"/>
                <w:sz w:val="22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B01AAD" w:rsidRDefault="0041329A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B01AAD">
              <w:rPr>
                <w:noProof/>
                <w:sz w:val="22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Высота изображения.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Активность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Enabled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C7345D" w:rsidRDefault="00C12E67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C12E67" w:rsidRPr="00AE357C" w:rsidRDefault="00C12E67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166B6A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>
              <w:rPr>
                <w:noProof/>
                <w:sz w:val="22"/>
                <w:szCs w:val="22"/>
                <w:lang w:eastAsia="ru-RU"/>
              </w:rPr>
              <w:t>Включает и отключает возможность открытия содержимого примитива по двойному щелчку ЛКМ на изображении примитива.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Sensible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C7345D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1E02A3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FF0000"/>
                <w:sz w:val="22"/>
                <w:szCs w:val="22"/>
                <w:lang w:eastAsia="ru-RU"/>
              </w:rPr>
            </w:pPr>
            <w:r w:rsidRPr="001E02A3">
              <w:rPr>
                <w:i/>
                <w:noProof/>
                <w:color w:val="FF0000"/>
                <w:sz w:val="22"/>
                <w:szCs w:val="22"/>
                <w:highlight w:val="yellow"/>
                <w:lang w:eastAsia="ru-RU"/>
              </w:rPr>
              <w:t>не используется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>
              <w:rPr>
                <w:noProof/>
                <w:sz w:val="22"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lastRenderedPageBreak/>
              <w:t>Тип уставки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StatusType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Больше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{0} </w:t>
            </w:r>
            <w:r w:rsidRPr="00AE357C">
              <w:rPr>
                <w:noProof/>
                <w:sz w:val="22"/>
                <w:szCs w:val="22"/>
                <w:lang w:eastAsia="ru-RU"/>
              </w:rPr>
              <w:t>Меньше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{1} </w:t>
            </w:r>
            <w:r w:rsidRPr="00AE357C">
              <w:rPr>
                <w:noProof/>
                <w:sz w:val="22"/>
                <w:szCs w:val="22"/>
                <w:lang w:eastAsia="ru-RU"/>
              </w:rPr>
              <w:t>Больше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{2} </w:t>
            </w:r>
            <w:r w:rsidRPr="00AE357C">
              <w:rPr>
                <w:noProof/>
                <w:sz w:val="22"/>
                <w:szCs w:val="22"/>
                <w:lang w:eastAsia="ru-RU"/>
              </w:rPr>
              <w:t>Равно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{3} </w:t>
            </w:r>
            <w:r w:rsidRPr="00AE357C">
              <w:rPr>
                <w:noProof/>
                <w:sz w:val="22"/>
                <w:szCs w:val="22"/>
                <w:lang w:eastAsia="ru-RU"/>
              </w:rPr>
              <w:t>Меньше или рвно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 xml:space="preserve">{4} </w:t>
            </w:r>
            <w:r w:rsidRPr="00AE357C">
              <w:rPr>
                <w:noProof/>
                <w:sz w:val="22"/>
                <w:szCs w:val="22"/>
                <w:lang w:eastAsia="ru-RU"/>
              </w:rPr>
              <w:t>Больше или равно</w:t>
            </w:r>
          </w:p>
        </w:tc>
        <w:tc>
          <w:tcPr>
            <w:tcW w:w="8363" w:type="dxa"/>
          </w:tcPr>
          <w:p w:rsidR="00C12E67" w:rsidRPr="0008217E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Варианты сравнения величины из свойства «Значение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» с порогом из свойства «Уставка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Значение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>
              <w:rPr>
                <w:noProof/>
                <w:sz w:val="22"/>
                <w:szCs w:val="22"/>
                <w:lang w:eastAsia="ru-RU"/>
              </w:rPr>
              <w:t>Задаваемая извне примитива величина</w:t>
            </w:r>
            <w:r w:rsidRPr="00AE357C">
              <w:rPr>
                <w:noProof/>
                <w:sz w:val="22"/>
                <w:szCs w:val="22"/>
                <w:lang w:eastAsia="ru-RU"/>
              </w:rPr>
              <w:t>, значение которо</w:t>
            </w:r>
            <w:r>
              <w:rPr>
                <w:noProof/>
                <w:sz w:val="22"/>
                <w:szCs w:val="22"/>
                <w:lang w:eastAsia="ru-RU"/>
              </w:rPr>
              <w:t>й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сравнивается с порогом </w:t>
            </w:r>
            <w:r>
              <w:rPr>
                <w:noProof/>
                <w:sz w:val="22"/>
                <w:szCs w:val="22"/>
                <w:lang w:eastAsia="ru-RU"/>
              </w:rPr>
              <w:t>из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свойств</w:t>
            </w:r>
            <w:r>
              <w:rPr>
                <w:noProof/>
                <w:sz w:val="22"/>
                <w:szCs w:val="22"/>
                <w:lang w:eastAsia="ru-RU"/>
              </w:rPr>
              <w:t>а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«Уставка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 w:val="22"/>
                <w:szCs w:val="22"/>
                <w:lang w:eastAsia="ru-RU"/>
              </w:rPr>
              <w:t>»</w:t>
            </w:r>
            <w:r>
              <w:rPr>
                <w:noProof/>
                <w:sz w:val="22"/>
                <w:szCs w:val="22"/>
                <w:lang w:eastAsia="ru-RU"/>
              </w:rPr>
              <w:t xml:space="preserve"> по правилу, выбранному в свойстве 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«Тип уставки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>
              <w:rPr>
                <w:noProof/>
                <w:sz w:val="22"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 w:val="22"/>
                <w:szCs w:val="22"/>
                <w:lang w:eastAsia="ru-RU"/>
              </w:rPr>
              <w:t>»</w:t>
            </w:r>
            <w:r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</w:tbl>
    <w:p w:rsidR="00A97720" w:rsidRDefault="00A97720" w:rsidP="0052421D">
      <w:pPr>
        <w:jc w:val="both"/>
        <w:rPr>
          <w:noProof/>
          <w:lang w:eastAsia="ru-RU"/>
        </w:rPr>
      </w:pPr>
    </w:p>
    <w:sectPr w:rsidR="00A9772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42CBD"/>
    <w:rsid w:val="0008217E"/>
    <w:rsid w:val="000A18B3"/>
    <w:rsid w:val="000D2667"/>
    <w:rsid w:val="00166B6A"/>
    <w:rsid w:val="00183856"/>
    <w:rsid w:val="001D2BA0"/>
    <w:rsid w:val="001E02A3"/>
    <w:rsid w:val="00295D16"/>
    <w:rsid w:val="002A48ED"/>
    <w:rsid w:val="002B4BD3"/>
    <w:rsid w:val="002F6B29"/>
    <w:rsid w:val="00311D84"/>
    <w:rsid w:val="00390B22"/>
    <w:rsid w:val="003A58D1"/>
    <w:rsid w:val="0041329A"/>
    <w:rsid w:val="00435544"/>
    <w:rsid w:val="00436435"/>
    <w:rsid w:val="004A0835"/>
    <w:rsid w:val="004A3A9D"/>
    <w:rsid w:val="0050511B"/>
    <w:rsid w:val="0052421D"/>
    <w:rsid w:val="0054146E"/>
    <w:rsid w:val="00592F85"/>
    <w:rsid w:val="005C7B71"/>
    <w:rsid w:val="005F1635"/>
    <w:rsid w:val="006749CA"/>
    <w:rsid w:val="006B16B5"/>
    <w:rsid w:val="006B57B3"/>
    <w:rsid w:val="006C25AD"/>
    <w:rsid w:val="00726911"/>
    <w:rsid w:val="0073407B"/>
    <w:rsid w:val="007F573D"/>
    <w:rsid w:val="00846095"/>
    <w:rsid w:val="008A6067"/>
    <w:rsid w:val="008A67EC"/>
    <w:rsid w:val="008B35A0"/>
    <w:rsid w:val="009B4058"/>
    <w:rsid w:val="00A12DB1"/>
    <w:rsid w:val="00A541B4"/>
    <w:rsid w:val="00A602C9"/>
    <w:rsid w:val="00A97720"/>
    <w:rsid w:val="00AB5CD5"/>
    <w:rsid w:val="00AE357C"/>
    <w:rsid w:val="00B01AAD"/>
    <w:rsid w:val="00B17988"/>
    <w:rsid w:val="00B54A1F"/>
    <w:rsid w:val="00B924DC"/>
    <w:rsid w:val="00C12E67"/>
    <w:rsid w:val="00C20F31"/>
    <w:rsid w:val="00C733A1"/>
    <w:rsid w:val="00C7345D"/>
    <w:rsid w:val="00D23B75"/>
    <w:rsid w:val="00D978B4"/>
    <w:rsid w:val="00DB3685"/>
    <w:rsid w:val="00DB7AC4"/>
    <w:rsid w:val="00E01C8D"/>
    <w:rsid w:val="00E2428A"/>
    <w:rsid w:val="00E50EBD"/>
    <w:rsid w:val="00E63E91"/>
    <w:rsid w:val="00E90BBE"/>
    <w:rsid w:val="00E97552"/>
    <w:rsid w:val="00EE7B56"/>
    <w:rsid w:val="00F005D9"/>
    <w:rsid w:val="00F23081"/>
    <w:rsid w:val="00F46039"/>
    <w:rsid w:val="00F85B97"/>
    <w:rsid w:val="00F91E05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C948E-E08F-4712-BEC3-CCBEA37C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7720"/>
    <w:pPr>
      <w:spacing w:after="0" w:line="240" w:lineRule="auto"/>
    </w:pPr>
    <w:rPr>
      <w:sz w:val="20"/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38</cp:revision>
  <dcterms:created xsi:type="dcterms:W3CDTF">2014-09-10T18:34:00Z</dcterms:created>
  <dcterms:modified xsi:type="dcterms:W3CDTF">2014-11-07T08:18:00Z</dcterms:modified>
</cp:coreProperties>
</file>