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986" w14:textId="2BC8DE61" w:rsidR="00B90879" w:rsidRPr="005567DA" w:rsidRDefault="00B90879" w:rsidP="00B90879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 w:rsidR="00C10829">
        <w:rPr>
          <w:b/>
          <w:bCs/>
          <w:sz w:val="28"/>
          <w:szCs w:val="28"/>
          <w:lang w:val="sk-SK"/>
        </w:rPr>
        <w:t>A</w:t>
      </w:r>
      <w:r>
        <w:rPr>
          <w:b/>
          <w:bCs/>
          <w:sz w:val="28"/>
          <w:szCs w:val="28"/>
          <w:lang w:val="sk-SK"/>
        </w:rPr>
        <w:t>0</w:t>
      </w:r>
      <w:r w:rsidR="00E03EA7">
        <w:rPr>
          <w:b/>
          <w:bCs/>
          <w:sz w:val="28"/>
          <w:szCs w:val="28"/>
          <w:lang w:val="sk-SK"/>
        </w:rPr>
        <w:t>6</w:t>
      </w:r>
    </w:p>
    <w:p w14:paraId="67EC4752" w14:textId="77777777" w:rsidR="00B90879" w:rsidRDefault="00B90879" w:rsidP="00B90879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0A3BBE7F" w14:textId="79CBFF9F" w:rsidR="00B60B32" w:rsidRPr="00B60B32" w:rsidRDefault="00B60B32" w:rsidP="00B60B32">
      <w:pPr>
        <w:rPr>
          <w:lang w:val="sk-SK"/>
        </w:rPr>
      </w:pPr>
      <w:r>
        <w:rPr>
          <w:lang w:val="sk-SK"/>
        </w:rPr>
        <w:t xml:space="preserve">V prvej časti bolo úlohou riešiť diferenciálnu rovnicu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y</m:t>
            </m:r>
          </m:e>
          <m:sup>
            <m:r>
              <w:rPr>
                <w:rFonts w:ascii="Cambria Math" w:hAnsi="Cambria Math"/>
                <w:lang w:val="sk-SK"/>
              </w:rPr>
              <m:t>'</m:t>
            </m:r>
          </m:sup>
        </m:sSup>
        <m:r>
          <w:rPr>
            <w:rFonts w:ascii="Cambria Math" w:hAnsi="Cambria Math"/>
            <w:lang w:val="sk-SK"/>
          </w:rPr>
          <m:t>=4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3</m:t>
            </m:r>
          </m:sup>
        </m:sSup>
        <m:r>
          <w:rPr>
            <w:rFonts w:ascii="Cambria Math" w:hAnsi="Cambria Math"/>
            <w:lang w:val="sk-SK"/>
          </w:rPr>
          <m:t xml:space="preserve"> </m:t>
        </m:r>
      </m:oMath>
      <w:r>
        <w:rPr>
          <w:lang w:val="sk-SK"/>
        </w:rPr>
        <w:t>metódou Runge-Kutta 4. rádu. Ak máme po</w:t>
      </w:r>
      <w:r>
        <w:t xml:space="preserve">čiatočné podmienky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dostaneme riešenie </w:t>
      </w:r>
      <m:oMath>
        <m:r>
          <w:rPr>
            <w:rFonts w:ascii="Cambria Math" w:hAnsi="Cambria Math"/>
            <w:lang w:val="sk-SK"/>
          </w:rPr>
          <m:t>y=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4</m:t>
            </m:r>
          </m:sup>
        </m:sSup>
      </m:oMath>
      <w:r>
        <w:rPr>
          <w:rFonts w:eastAsiaTheme="minorEastAsia"/>
          <w:lang w:val="sk-SK"/>
        </w:rPr>
        <w:t xml:space="preserve">. Toto potom ľahko overíme graficky. Zvolili sme krok </w:t>
      </w:r>
      <m:oMath>
        <m:r>
          <w:rPr>
            <w:rFonts w:ascii="Cambria Math" w:hAnsi="Cambria Math"/>
            <w:lang w:val="sk-SK"/>
          </w:rPr>
          <m:t>h=</m:t>
        </m:r>
      </m:oMath>
      <w:r w:rsidR="001B794F">
        <w:rPr>
          <w:rFonts w:eastAsiaTheme="minorEastAsia"/>
          <w:lang w:val="sk-SK"/>
        </w:rPr>
        <w:t xml:space="preserve"> </w:t>
      </w:r>
      <w:r w:rsidR="00D2617A">
        <w:rPr>
          <w:rFonts w:eastAsiaTheme="minorEastAsia"/>
          <w:lang w:val="sk-SK"/>
        </w:rPr>
        <w:t>0.1</w:t>
      </w:r>
      <w:r>
        <w:rPr>
          <w:rFonts w:eastAsiaTheme="minorEastAsia"/>
        </w:rPr>
        <w:t xml:space="preserve">, a keďže chyba metódy je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h</m:t>
            </m:r>
          </m:e>
          <m:sup>
            <m:r>
              <w:rPr>
                <w:rFonts w:ascii="Cambria Math" w:hAnsi="Cambria Math"/>
                <w:lang w:val="sk-SK"/>
              </w:rPr>
              <m:t>4</m:t>
            </m:r>
          </m:sup>
        </m:sSup>
      </m:oMath>
      <w:r w:rsidR="001B794F">
        <w:rPr>
          <w:rFonts w:eastAsiaTheme="minorEastAsia"/>
          <w:lang w:val="sk-SK"/>
        </w:rPr>
        <w:t>, potom na grafe bez priblíženia ani nevidíme rozdiel medzi skutočnou hodnotou.</w:t>
      </w:r>
    </w:p>
    <w:p w14:paraId="3085994E" w14:textId="6FE42F25" w:rsidR="00D127A6" w:rsidRDefault="00B60B32" w:rsidP="00136E95">
      <w:pPr>
        <w:jc w:val="center"/>
      </w:pPr>
      <w:r w:rsidRPr="00B60B32">
        <w:drawing>
          <wp:inline distT="0" distB="0" distL="0" distR="0" wp14:anchorId="1FF18732" wp14:editId="41A23AB1">
            <wp:extent cx="4114800" cy="2924618"/>
            <wp:effectExtent l="0" t="0" r="0" b="952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915" cy="29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C2F" w14:textId="649DC032" w:rsidR="00D2617A" w:rsidRPr="00D2617A" w:rsidRDefault="00D2617A" w:rsidP="00D2617A">
      <w:pPr>
        <w:jc w:val="both"/>
      </w:pPr>
      <w:r>
        <w:t xml:space="preserve">V druhej </w:t>
      </w:r>
      <w:r>
        <w:rPr>
          <w:lang w:val="sk-SK"/>
        </w:rPr>
        <w:t xml:space="preserve">časti sme riešili hramonický oscilátor opäť </w:t>
      </w:r>
      <w:r>
        <w:rPr>
          <w:lang w:val="sk-SK"/>
        </w:rPr>
        <w:t>metódou Runge-Kutta 4. rádu</w:t>
      </w:r>
      <w:r>
        <w:rPr>
          <w:lang w:val="sk-SK"/>
        </w:rPr>
        <w:t xml:space="preserve">, tentokrát pre M rovníc. Diferenciálnu rovnicu druhého rádu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</m:t>
            </m:r>
          </m:e>
        </m:d>
        <m:r>
          <w:rPr>
            <w:rFonts w:ascii="Cambria Math" w:hAnsi="Cambria Math"/>
            <w:lang w:val="sk-SK"/>
          </w:rPr>
          <m:t>+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 xml:space="preserve"> x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</m:t>
            </m:r>
          </m:e>
        </m:d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 xml:space="preserve"> sme rozložili na dve rovnice prvého rádu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d>
        <m:r>
          <w:rPr>
            <w:rFonts w:ascii="Cambria Math" w:eastAsiaTheme="minorEastAsia" w:hAnsi="Cambria Math"/>
            <w:lang w:val="sk-SK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d>
        <m:r>
          <w:rPr>
            <w:rFonts w:ascii="Cambria Math" w:eastAsiaTheme="minorEastAsia" w:hAnsi="Cambria Math"/>
            <w:lang w:val="sk-SK"/>
          </w:rPr>
          <m:t xml:space="preserve">,  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d>
        <m:r>
          <w:rPr>
            <w:rFonts w:ascii="Cambria Math" w:eastAsiaTheme="minorEastAsia" w:hAnsi="Cambria Math"/>
            <w:lang w:val="sk-SK"/>
          </w:rPr>
          <m:t>=-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 xml:space="preserve"> x(t)</m:t>
        </m:r>
      </m:oMath>
      <w:r>
        <w:rPr>
          <w:rFonts w:eastAsiaTheme="minorEastAsia"/>
          <w:lang w:val="sk-SK"/>
        </w:rPr>
        <w:t>, ktoré už môžeme riešiť vyššie spomenutým spôsobom.</w:t>
      </w:r>
    </w:p>
    <w:p w14:paraId="24587EFC" w14:textId="19A9DEFE" w:rsidR="0003059F" w:rsidRDefault="0003059F" w:rsidP="00E9709A">
      <w:r>
        <w:rPr>
          <w:rFonts w:eastAsiaTheme="minorEastAsia"/>
          <w:lang w:val="sk-SK"/>
        </w:rPr>
        <w:t xml:space="preserve">Rovnicu sme riešili so začiatočnými podmienkami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=2π</m:t>
        </m:r>
        <m:r>
          <w:rPr>
            <w:rFonts w:ascii="Cambria Math" w:eastAsiaTheme="minorEastAsia" w:hAnsi="Cambria Math"/>
            <w:lang w:val="sk-SK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0</m:t>
            </m:r>
          </m:e>
        </m:d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1,</m:t>
        </m:r>
        <m:r>
          <w:rPr>
            <w:rFonts w:ascii="Cambria Math" w:eastAsiaTheme="minorEastAsia" w:hAnsi="Cambria Math"/>
            <w:lang w:val="sk-SK"/>
          </w:rPr>
          <m:t>0</m:t>
        </m:r>
        <m:r>
          <w:rPr>
            <w:rFonts w:ascii="Cambria Math" w:eastAsiaTheme="minorEastAsia" w:hAnsi="Cambria Math"/>
            <w:lang w:val="sk-SK"/>
          </w:rPr>
          <m:t>;</m:t>
        </m:r>
        <m:r>
          <w:rPr>
            <w:rFonts w:ascii="Cambria Math" w:eastAsiaTheme="minorEastAsia" w:hAnsi="Cambria Math"/>
            <w:lang w:val="sk-SK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0</m:t>
            </m:r>
          </m:e>
        </m:d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0</m:t>
        </m:r>
        <m:r>
          <w:rPr>
            <w:rFonts w:ascii="Cambria Math" w:eastAsiaTheme="minorEastAsia" w:hAnsi="Cambria Math"/>
            <w:lang w:val="sk-SK"/>
          </w:rPr>
          <m:t>,1</m:t>
        </m:r>
        <m:r>
          <w:rPr>
            <w:rFonts w:ascii="Cambria Math" w:eastAsiaTheme="minorEastAsia" w:hAnsi="Cambria Math"/>
            <w:lang w:val="sk-SK"/>
          </w:rPr>
          <m:t>;</m:t>
        </m:r>
        <m:r>
          <w:rPr>
            <w:rFonts w:ascii="Cambria Math" w:eastAsiaTheme="minorEastAsia" w:hAnsi="Cambria Math"/>
            <w:lang w:val="sk-SK"/>
          </w:rPr>
          <m:t xml:space="preserve"> </m:t>
        </m:r>
      </m:oMath>
    </w:p>
    <w:p w14:paraId="19622197" w14:textId="4A626921" w:rsidR="00E9709A" w:rsidRDefault="00396C33" w:rsidP="00782DBE">
      <w:pPr>
        <w:jc w:val="center"/>
      </w:pPr>
      <w:r w:rsidRPr="00396C33">
        <w:drawing>
          <wp:inline distT="0" distB="0" distL="0" distR="0" wp14:anchorId="04FE5EE3" wp14:editId="58FEA725">
            <wp:extent cx="3535680" cy="3109432"/>
            <wp:effectExtent l="0" t="0" r="762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346" cy="31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1AC6" w14:textId="7DB4644B" w:rsidR="00782DBE" w:rsidRDefault="00782DBE" w:rsidP="00FE1370">
      <w:pPr>
        <w:jc w:val="center"/>
        <w:rPr>
          <w:lang w:val="sk-SK"/>
        </w:rPr>
      </w:pPr>
      <w:r>
        <w:rPr>
          <w:lang w:val="sk-SK"/>
        </w:rPr>
        <w:t>Z</w:t>
      </w:r>
      <w:r w:rsidR="00562D6F">
        <w:rPr>
          <w:lang w:val="sk-SK"/>
        </w:rPr>
        <w:t>ávislosť výchylky oscilátor</w:t>
      </w:r>
      <w:r w:rsidR="00FE1370">
        <w:rPr>
          <w:lang w:val="sk-SK"/>
        </w:rPr>
        <w:t>ov</w:t>
      </w:r>
      <w:r w:rsidR="00562D6F">
        <w:rPr>
          <w:lang w:val="sk-SK"/>
        </w:rPr>
        <w:t xml:space="preserve"> x od času t</w:t>
      </w:r>
    </w:p>
    <w:p w14:paraId="77A2153A" w14:textId="0F80BD5D" w:rsidR="00782DBE" w:rsidRDefault="00782DBE" w:rsidP="00782DBE">
      <w:pPr>
        <w:jc w:val="center"/>
        <w:rPr>
          <w:lang w:val="sk-SK"/>
        </w:rPr>
      </w:pPr>
      <w:r w:rsidRPr="00B55C29">
        <w:lastRenderedPageBreak/>
        <w:drawing>
          <wp:inline distT="0" distB="0" distL="0" distR="0" wp14:anchorId="58ED5434" wp14:editId="03F8E91B">
            <wp:extent cx="4076700" cy="35713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156" cy="35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ADA6" w14:textId="30BADD45" w:rsidR="00782DBE" w:rsidRDefault="00782DBE" w:rsidP="00782DBE">
      <w:pPr>
        <w:jc w:val="center"/>
        <w:rPr>
          <w:lang w:val="sk-SK"/>
        </w:rPr>
      </w:pPr>
      <w:r>
        <w:rPr>
          <w:lang w:val="sk-SK"/>
        </w:rPr>
        <w:t>E</w:t>
      </w:r>
      <w:r>
        <w:rPr>
          <w:lang w:val="sk-SK"/>
        </w:rPr>
        <w:t>liptické dráhy</w:t>
      </w:r>
      <w:r>
        <w:rPr>
          <w:lang w:val="sk-SK"/>
        </w:rPr>
        <w:t xml:space="preserve"> daných oscilátorov</w:t>
      </w:r>
    </w:p>
    <w:p w14:paraId="6E8627CA" w14:textId="77777777" w:rsidR="00782DBE" w:rsidRDefault="00782DBE" w:rsidP="00E9709A">
      <w:pPr>
        <w:rPr>
          <w:lang w:val="sk-SK"/>
        </w:rPr>
      </w:pPr>
    </w:p>
    <w:p w14:paraId="58EAFE8F" w14:textId="20155C64" w:rsidR="00782DBE" w:rsidRDefault="00782DBE" w:rsidP="00E9709A">
      <w:pPr>
        <w:rPr>
          <w:rFonts w:eastAsiaTheme="minorEastAsia"/>
          <w:lang w:val="sk-SK"/>
        </w:rPr>
      </w:pPr>
      <w:r>
        <w:rPr>
          <w:lang w:val="sk-SK"/>
        </w:rPr>
        <w:t xml:space="preserve">Nakoniec sme započítali aj treciu silu: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</m:t>
            </m:r>
          </m:e>
        </m:d>
        <m:r>
          <w:rPr>
            <w:rFonts w:ascii="Cambria Math" w:hAnsi="Cambria Math"/>
            <w:lang w:val="sk-SK"/>
          </w:rPr>
          <m:t>+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sk-SK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  <m:sup>
            <m:r>
              <w:rPr>
                <w:rFonts w:ascii="Cambria Math" w:hAnsi="Cambria Math"/>
                <w:lang w:val="sk-SK"/>
              </w:rPr>
              <m:t>2</m:t>
            </m:r>
          </m:sup>
        </m:sSubSup>
        <m:r>
          <w:rPr>
            <w:rFonts w:ascii="Cambria Math" w:hAnsi="Cambria Math"/>
            <w:lang w:val="sk-SK"/>
          </w:rPr>
          <m:t xml:space="preserve"> x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t</m:t>
            </m:r>
          </m:e>
        </m:d>
        <m:r>
          <w:rPr>
            <w:rFonts w:ascii="Cambria Math" w:hAnsi="Cambria Math"/>
            <w:lang w:val="sk-SK"/>
          </w:rPr>
          <m:t>=0</m:t>
        </m:r>
      </m:oMath>
      <w:r>
        <w:rPr>
          <w:rFonts w:eastAsiaTheme="minorEastAsia"/>
          <w:lang w:val="sk-SK"/>
        </w:rPr>
        <w:t>.</w:t>
      </w:r>
    </w:p>
    <w:p w14:paraId="0F97C8B2" w14:textId="6F06EEE5" w:rsidR="0024578D" w:rsidRDefault="0024578D" w:rsidP="0024578D">
      <w:r>
        <w:rPr>
          <w:rFonts w:eastAsiaTheme="minorEastAsia"/>
          <w:lang w:val="sk-SK"/>
        </w:rPr>
        <w:t xml:space="preserve">Začiatočné podmienky: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 xml:space="preserve">=2π,  </m:t>
        </m:r>
        <m:r>
          <w:rPr>
            <w:rFonts w:ascii="Cambria Math" w:eastAsiaTheme="minorEastAsia" w:hAnsi="Cambria Math"/>
          </w:rPr>
          <m:t xml:space="preserve">γ=0.1,  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0</m:t>
            </m:r>
          </m:e>
        </m:d>
        <m:r>
          <w:rPr>
            <w:rFonts w:ascii="Cambria Math" w:eastAsiaTheme="minorEastAsia" w:hAnsi="Cambria Math"/>
            <w:lang w:val="sk-SK"/>
          </w:rPr>
          <m:t xml:space="preserve">=0; 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0</m:t>
            </m:r>
          </m:e>
        </m:d>
        <m:r>
          <w:rPr>
            <w:rFonts w:ascii="Cambria Math" w:eastAsiaTheme="minorEastAsia" w:hAnsi="Cambria Math"/>
            <w:lang w:val="sk-SK"/>
          </w:rPr>
          <m:t>=1;</m:t>
        </m:r>
        <m:r>
          <w:rPr>
            <w:rFonts w:ascii="Cambria Math" w:eastAsiaTheme="minorEastAsia" w:hAnsi="Cambria Math"/>
            <w:lang w:val="sk-SK"/>
          </w:rPr>
          <m:t xml:space="preserve"> </m:t>
        </m:r>
      </m:oMath>
    </w:p>
    <w:p w14:paraId="62A72065" w14:textId="432B2345" w:rsidR="0024578D" w:rsidRDefault="0024578D" w:rsidP="00E9709A">
      <w:pPr>
        <w:rPr>
          <w:lang w:val="sk-SK"/>
        </w:rPr>
      </w:pPr>
      <w:r w:rsidRPr="0024578D">
        <w:rPr>
          <w:lang w:val="sk-SK"/>
        </w:rPr>
        <w:drawing>
          <wp:inline distT="0" distB="0" distL="0" distR="0" wp14:anchorId="68F4D5EC" wp14:editId="366999BE">
            <wp:extent cx="2837478" cy="2529535"/>
            <wp:effectExtent l="0" t="0" r="1270" b="444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820" cy="25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78D">
        <w:rPr>
          <w:lang w:val="sk-SK"/>
        </w:rPr>
        <w:drawing>
          <wp:inline distT="0" distB="0" distL="0" distR="0" wp14:anchorId="34ECE5DC" wp14:editId="7DE95153">
            <wp:extent cx="2857500" cy="2558328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896" cy="25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B2D" w14:textId="292C8D24" w:rsidR="00782DBE" w:rsidRPr="00562D6F" w:rsidRDefault="0024578D" w:rsidP="00E9709A">
      <w:pPr>
        <w:rPr>
          <w:lang w:val="sk-SK"/>
        </w:rPr>
      </w:pPr>
      <w:r>
        <w:rPr>
          <w:lang w:val="sk-SK"/>
        </w:rPr>
        <w:t>Teraz môžeme pozorovať tlmené kmitanie, polomer dráh sa bude zmenšovať</w:t>
      </w:r>
    </w:p>
    <w:sectPr w:rsidR="00782DBE" w:rsidRPr="0056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79"/>
    <w:rsid w:val="0003059F"/>
    <w:rsid w:val="00136E95"/>
    <w:rsid w:val="001B794F"/>
    <w:rsid w:val="0024578D"/>
    <w:rsid w:val="00396C33"/>
    <w:rsid w:val="00562D6F"/>
    <w:rsid w:val="00782DBE"/>
    <w:rsid w:val="007A1DC1"/>
    <w:rsid w:val="008B1A89"/>
    <w:rsid w:val="00B55C29"/>
    <w:rsid w:val="00B60B32"/>
    <w:rsid w:val="00B90879"/>
    <w:rsid w:val="00C10829"/>
    <w:rsid w:val="00D127A6"/>
    <w:rsid w:val="00D2617A"/>
    <w:rsid w:val="00E03EA7"/>
    <w:rsid w:val="00E9709A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7A3"/>
  <w15:chartTrackingRefBased/>
  <w15:docId w15:val="{4491FEF6-136D-4782-B9A4-B12B5FD7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8D"/>
    <w:rPr>
      <w:noProof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8</cp:revision>
  <dcterms:created xsi:type="dcterms:W3CDTF">2023-04-15T15:22:00Z</dcterms:created>
  <dcterms:modified xsi:type="dcterms:W3CDTF">2023-04-16T17:22:00Z</dcterms:modified>
</cp:coreProperties>
</file>