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C16C" w14:textId="10A6930F" w:rsidR="005D28A9" w:rsidRPr="005567DA" w:rsidRDefault="005D28A9" w:rsidP="005D28A9">
      <w:pPr>
        <w:jc w:val="center"/>
        <w:rPr>
          <w:b/>
          <w:bCs/>
          <w:sz w:val="28"/>
          <w:szCs w:val="28"/>
          <w:lang w:val="sk-SK"/>
        </w:rPr>
      </w:pPr>
      <w:r w:rsidRPr="005567DA">
        <w:rPr>
          <w:b/>
          <w:bCs/>
          <w:sz w:val="28"/>
          <w:szCs w:val="28"/>
          <w:lang w:val="sk-SK"/>
        </w:rPr>
        <w:t xml:space="preserve">Úloha </w:t>
      </w:r>
      <w:r w:rsidR="00213B13">
        <w:rPr>
          <w:b/>
          <w:bCs/>
          <w:sz w:val="28"/>
          <w:szCs w:val="28"/>
          <w:lang w:val="sk-SK"/>
        </w:rPr>
        <w:t>A08</w:t>
      </w:r>
    </w:p>
    <w:p w14:paraId="4EBC2C5E" w14:textId="77777777" w:rsidR="005D28A9" w:rsidRDefault="005D28A9" w:rsidP="00150FCD">
      <w:pPr>
        <w:jc w:val="center"/>
        <w:rPr>
          <w:lang w:val="sk-SK"/>
        </w:rPr>
      </w:pPr>
      <w:r>
        <w:t xml:space="preserve">Peter </w:t>
      </w:r>
      <w:r>
        <w:rPr>
          <w:lang w:val="sk-SK"/>
        </w:rPr>
        <w:t>Váš, 2OZE</w:t>
      </w:r>
    </w:p>
    <w:p w14:paraId="3B4A5971" w14:textId="37931CA2" w:rsidR="00953434" w:rsidRDefault="00B938DB" w:rsidP="00953434">
      <w:pPr>
        <w:jc w:val="both"/>
        <w:rPr>
          <w:lang w:val="sk-SK"/>
        </w:rPr>
      </w:pPr>
      <w:r>
        <w:rPr>
          <w:lang w:val="sk-SK"/>
        </w:rPr>
        <w:t>V tejto úlohe sme riešili</w:t>
      </w:r>
      <w:r w:rsidR="00694D38">
        <w:rPr>
          <w:lang w:val="sk-SK"/>
        </w:rPr>
        <w:t xml:space="preserve"> systém lineárnych rovníc v maticovom tvare Gauss-Jordanovou eliminačnou metódou. Následne sme riešili jednoduchú úlohu z elektrostatiky v 1D - rozloženie náboja na lineárnom vlákne</w:t>
      </w:r>
      <w:r w:rsidR="00BD0881">
        <w:rPr>
          <w:lang w:val="sk-SK"/>
        </w:rPr>
        <w:t xml:space="preserve"> (tyči)</w:t>
      </w:r>
      <w:r w:rsidR="00694D38">
        <w:rPr>
          <w:lang w:val="sk-SK"/>
        </w:rPr>
        <w:t>.</w:t>
      </w:r>
      <w:r w:rsidR="00500AC2">
        <w:rPr>
          <w:lang w:val="sk-SK"/>
        </w:rPr>
        <w:t xml:space="preserve"> Riešenie spočíva v rozdelení tyče dĺžky L na 2*N častí. </w:t>
      </w:r>
      <w:r w:rsidR="00150FCD">
        <w:rPr>
          <w:lang w:val="sk-SK"/>
        </w:rPr>
        <w:t>O</w:t>
      </w:r>
      <w:r w:rsidR="00500AC2">
        <w:rPr>
          <w:lang w:val="sk-SK"/>
        </w:rPr>
        <w:t xml:space="preserve">značíme dieliky indexmi j a i (na striedačku), kde j = 1,2,...,N a i = 1,2,..,N-1 </w:t>
      </w:r>
      <w:r w:rsidR="00472456">
        <w:rPr>
          <w:lang w:val="sk-SK"/>
        </w:rPr>
        <w:t xml:space="preserve">. Ak intenzitu poľa počítame v bodoch </w:t>
      </w:r>
      <m:oMath>
        <m:r>
          <w:rPr>
            <w:rFonts w:ascii="Cambria Math" w:hAnsi="Cambria Math"/>
            <w:lang w:val="sk-SK"/>
          </w:rPr>
          <m:t>i*</m:t>
        </m:r>
        <m:r>
          <m:rPr>
            <m:sty m:val="p"/>
          </m:rPr>
          <w:rPr>
            <w:rFonts w:ascii="Cambria Math" w:hAnsi="Cambria Math"/>
            <w:lang w:val="sk-SK"/>
          </w:rPr>
          <m:t>Δ</m:t>
        </m:r>
      </m:oMath>
      <w:r w:rsidR="00953434">
        <w:rPr>
          <w:lang w:val="sk-SK"/>
        </w:rPr>
        <w:t xml:space="preserve">, </w:t>
      </w:r>
      <w:r w:rsidR="00472456">
        <w:rPr>
          <w:lang w:val="sk-SK"/>
        </w:rPr>
        <w:t xml:space="preserve">môžeme </w:t>
      </w:r>
      <w:r w:rsidR="00953434">
        <w:rPr>
          <w:lang w:val="sk-SK"/>
        </w:rPr>
        <w:t>ju zapísať pomocou</w:t>
      </w:r>
      <w:r w:rsidR="00472456">
        <w:rPr>
          <w:lang w:val="sk-SK"/>
        </w:rPr>
        <w:t xml:space="preserve"> N-1 lineárnych rovníc:</w:t>
      </w:r>
    </w:p>
    <w:p w14:paraId="46293920" w14:textId="2E562443" w:rsidR="00472456" w:rsidRPr="00953434" w:rsidRDefault="00472456" w:rsidP="00953434">
      <w:pPr>
        <w:jc w:val="both"/>
        <w:rPr>
          <w:lang w:val="sk-S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=0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kde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i+j-1/2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i+j-1/2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^3 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486AACDB" w14:textId="219D718B" w:rsidR="00953434" w:rsidRPr="00472456" w:rsidRDefault="00953434" w:rsidP="00953434">
      <w:pPr>
        <w:jc w:val="both"/>
        <w:rPr>
          <w:rFonts w:cstheme="minorHAnsi"/>
          <w:iCs/>
          <w:lang w:val="sk-SK"/>
        </w:rPr>
      </w:pPr>
      <w:r>
        <w:rPr>
          <w:rFonts w:cstheme="minorHAnsi"/>
          <w:iCs/>
        </w:rPr>
        <w:t>Aby sme mohli riešiť sústavu, potrebujeme ešte 1 rovnicu – dostaneme ju zo zákona zachovania náboja: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Δ</m:t>
            </m:r>
            <m:r>
              <w:rPr>
                <w:rFonts w:ascii="Cambria Math" w:hAnsi="Cambria Math"/>
                <w:sz w:val="20"/>
                <w:szCs w:val="20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Q</m:t>
        </m:r>
      </m:oMath>
      <w:r w:rsidRPr="00953434">
        <w:rPr>
          <w:rFonts w:ascii="Cambria Math" w:hAnsi="Cambria Math"/>
          <w:i/>
          <w:sz w:val="20"/>
          <w:szCs w:val="20"/>
        </w:rPr>
        <w:br/>
      </w:r>
      <w:r w:rsidR="003C2D12">
        <w:rPr>
          <w:rFonts w:cstheme="minorHAnsi"/>
          <w:iCs/>
        </w:rPr>
        <w:t xml:space="preserve">Dostaneme sústavu rovníc v tvare </w:t>
      </w:r>
    </w:p>
    <w:p w14:paraId="12EF409F" w14:textId="3019B3B2" w:rsidR="00953434" w:rsidRDefault="003C2D12" w:rsidP="00472456">
      <w:pPr>
        <w:jc w:val="both"/>
        <w:rPr>
          <w:rFonts w:eastAsiaTheme="minorEastAsia" w:cstheme="minorHAnsi"/>
          <w:iCs/>
        </w:rPr>
      </w:pPr>
      <w:r w:rsidRPr="003C2D12">
        <w:rPr>
          <w:rFonts w:cstheme="minorHAnsi"/>
          <w:iCs/>
        </w:rPr>
        <w:drawing>
          <wp:inline distT="0" distB="0" distL="0" distR="0" wp14:anchorId="650F711A" wp14:editId="39538FC9">
            <wp:extent cx="1463846" cy="961390"/>
            <wp:effectExtent l="0" t="0" r="317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8615" cy="97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999B" w14:textId="6E6EA281" w:rsidR="003C2D12" w:rsidRDefault="003C2D12" w:rsidP="00472456">
      <w:pPr>
        <w:jc w:val="both"/>
        <w:rPr>
          <w:rFonts w:eastAsiaTheme="minorEastAsia" w:cstheme="minorHAnsi"/>
          <w:iCs/>
          <w:lang w:val="sk-SK"/>
        </w:rPr>
      </w:pPr>
      <w:r>
        <w:rPr>
          <w:rFonts w:eastAsiaTheme="minorEastAsia" w:cstheme="minorHAnsi"/>
          <w:iCs/>
        </w:rPr>
        <w:t xml:space="preserve">kde ľahko nájdeme riešenia pre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ρ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  <w:iCs/>
        </w:rPr>
        <w:t>, ktoré nakoniec</w:t>
      </w:r>
      <w:r>
        <w:rPr>
          <w:rFonts w:eastAsiaTheme="minorEastAsia" w:cstheme="minorHAnsi"/>
          <w:iCs/>
          <w:lang w:val="sk-SK"/>
        </w:rPr>
        <w:t xml:space="preserve"> nanormujeme.</w:t>
      </w:r>
    </w:p>
    <w:p w14:paraId="3BF0E950" w14:textId="480E807E" w:rsidR="003C2D12" w:rsidRPr="003C2D12" w:rsidRDefault="003C2D12" w:rsidP="00472456">
      <w:pPr>
        <w:jc w:val="both"/>
        <w:rPr>
          <w:rFonts w:eastAsiaTheme="minorEastAsia" w:cstheme="minorHAnsi"/>
          <w:iCs/>
          <w:lang w:val="sk-SK"/>
        </w:rPr>
      </w:pPr>
      <w:r>
        <w:rPr>
          <w:rFonts w:eastAsiaTheme="minorEastAsia" w:cstheme="minorHAnsi"/>
          <w:iCs/>
          <w:lang w:val="sk-SK"/>
        </w:rPr>
        <w:t xml:space="preserve">Keďže rozloženie náboja v tyči je symetrické, stačí nám zobrať do úvahy iba jednu polovicu. Pre Q = 1 a L = 2, dostaneme: </w:t>
      </w:r>
    </w:p>
    <w:p w14:paraId="071CC5D7" w14:textId="36815D50" w:rsidR="00213B13" w:rsidRDefault="00213B13" w:rsidP="00694D38">
      <w:pPr>
        <w:jc w:val="both"/>
        <w:rPr>
          <w:lang w:val="sk-SK"/>
        </w:rPr>
      </w:pPr>
    </w:p>
    <w:p w14:paraId="0F285850" w14:textId="6B5FF422" w:rsidR="009A1D4D" w:rsidRDefault="00047BDC" w:rsidP="00694D38">
      <w:pPr>
        <w:jc w:val="both"/>
      </w:pPr>
      <w:r w:rsidRPr="00047BDC">
        <w:drawing>
          <wp:inline distT="0" distB="0" distL="0" distR="0" wp14:anchorId="5B25B210" wp14:editId="502CF770">
            <wp:extent cx="4755292" cy="3734124"/>
            <wp:effectExtent l="0" t="0" r="762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67E0" w14:textId="571A95BA" w:rsidR="00047BDC" w:rsidRDefault="00500AC2" w:rsidP="00694D38">
      <w:pPr>
        <w:jc w:val="both"/>
      </w:pPr>
      <w:r w:rsidRPr="00500AC2">
        <w:lastRenderedPageBreak/>
        <w:drawing>
          <wp:inline distT="0" distB="0" distL="0" distR="0" wp14:anchorId="31EEF65C" wp14:editId="376DEF94">
            <wp:extent cx="4755292" cy="3749365"/>
            <wp:effectExtent l="0" t="0" r="7620" b="381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58D5" w14:textId="6555B8FC" w:rsidR="003C2D12" w:rsidRPr="009A1D4D" w:rsidRDefault="003C2D12" w:rsidP="00694D38">
      <w:pPr>
        <w:jc w:val="both"/>
      </w:pPr>
      <w:r>
        <w:t xml:space="preserve">Intenzita elektrického poľa má v strede </w:t>
      </w:r>
      <w:r>
        <w:t>tyče</w:t>
      </w:r>
      <w:r>
        <w:t xml:space="preserve"> nulovú hodnotu, a na okrajoch najvyššiu.</w:t>
      </w:r>
    </w:p>
    <w:sectPr w:rsidR="003C2D12" w:rsidRPr="009A1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A9"/>
    <w:rsid w:val="0004175F"/>
    <w:rsid w:val="00047BDC"/>
    <w:rsid w:val="00150FCD"/>
    <w:rsid w:val="001B76F5"/>
    <w:rsid w:val="00213B13"/>
    <w:rsid w:val="003A78BF"/>
    <w:rsid w:val="003C2D12"/>
    <w:rsid w:val="00472456"/>
    <w:rsid w:val="00500AC2"/>
    <w:rsid w:val="005D28A9"/>
    <w:rsid w:val="00694D38"/>
    <w:rsid w:val="00835BB8"/>
    <w:rsid w:val="00855653"/>
    <w:rsid w:val="00912FB7"/>
    <w:rsid w:val="00953434"/>
    <w:rsid w:val="009A1D4D"/>
    <w:rsid w:val="00A57267"/>
    <w:rsid w:val="00B93882"/>
    <w:rsid w:val="00B938DB"/>
    <w:rsid w:val="00BC1FC6"/>
    <w:rsid w:val="00BD0881"/>
    <w:rsid w:val="00CE2269"/>
    <w:rsid w:val="00D1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E1B7"/>
  <w15:chartTrackingRefBased/>
  <w15:docId w15:val="{C8D11F9D-BB6B-4FEB-AD15-86AF20CB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8A9"/>
    <w:rPr>
      <w:noProof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22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Váš Peter</dc:creator>
  <cp:keywords/>
  <dc:description/>
  <cp:lastModifiedBy>Váš Peter</cp:lastModifiedBy>
  <cp:revision>9</cp:revision>
  <dcterms:created xsi:type="dcterms:W3CDTF">2023-04-20T19:24:00Z</dcterms:created>
  <dcterms:modified xsi:type="dcterms:W3CDTF">2023-04-23T17:54:00Z</dcterms:modified>
</cp:coreProperties>
</file>