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9EB7" w14:textId="324D5BE4" w:rsidR="008473AF" w:rsidRPr="005567DA" w:rsidRDefault="008473AF" w:rsidP="008473AF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>Úloha B0</w:t>
      </w:r>
      <w:r>
        <w:rPr>
          <w:b/>
          <w:bCs/>
          <w:sz w:val="28"/>
          <w:szCs w:val="28"/>
          <w:lang w:val="sk-SK"/>
        </w:rPr>
        <w:t>2</w:t>
      </w:r>
    </w:p>
    <w:p w14:paraId="6D71AAE5" w14:textId="77777777" w:rsidR="008473AF" w:rsidRDefault="008473AF" w:rsidP="008473AF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3CB5F9EB" w14:textId="51C8B158" w:rsidR="008473AF" w:rsidRPr="005567DA" w:rsidRDefault="008473AF" w:rsidP="008473AF">
      <w:pPr>
        <w:rPr>
          <w:sz w:val="24"/>
          <w:szCs w:val="24"/>
          <w:u w:val="single"/>
          <w:lang w:val="sk-SK"/>
        </w:rPr>
      </w:pPr>
      <w:r w:rsidRPr="005567DA">
        <w:rPr>
          <w:sz w:val="24"/>
          <w:szCs w:val="24"/>
          <w:u w:val="single"/>
          <w:lang w:val="sk-SK"/>
        </w:rPr>
        <w:t xml:space="preserve">1.časť – </w:t>
      </w:r>
      <w:r>
        <w:rPr>
          <w:sz w:val="24"/>
          <w:szCs w:val="24"/>
          <w:u w:val="single"/>
          <w:lang w:val="sk-SK"/>
        </w:rPr>
        <w:t>nelineá</w:t>
      </w:r>
      <w:r w:rsidR="005C6D53">
        <w:rPr>
          <w:sz w:val="24"/>
          <w:szCs w:val="24"/>
          <w:u w:val="single"/>
          <w:lang w:val="sk-SK"/>
        </w:rPr>
        <w:t>r</w:t>
      </w:r>
      <w:r>
        <w:rPr>
          <w:sz w:val="24"/>
          <w:szCs w:val="24"/>
          <w:u w:val="single"/>
          <w:lang w:val="sk-SK"/>
        </w:rPr>
        <w:t xml:space="preserve">na </w:t>
      </w:r>
      <w:r w:rsidRPr="005567DA">
        <w:rPr>
          <w:sz w:val="24"/>
          <w:szCs w:val="24"/>
          <w:u w:val="single"/>
          <w:lang w:val="sk-SK"/>
        </w:rPr>
        <w:t>iteračná schéma (</w:t>
      </w:r>
      <w:r>
        <w:rPr>
          <w:sz w:val="24"/>
          <w:szCs w:val="24"/>
          <w:u w:val="single"/>
          <w:lang w:val="sk-SK"/>
        </w:rPr>
        <w:t>May</w:t>
      </w:r>
      <w:r w:rsidRPr="005567DA">
        <w:rPr>
          <w:sz w:val="24"/>
          <w:szCs w:val="24"/>
          <w:u w:val="single"/>
          <w:lang w:val="sk-SK"/>
        </w:rPr>
        <w:t>)</w:t>
      </w:r>
    </w:p>
    <w:p w14:paraId="179B7E65" w14:textId="30A48559" w:rsidR="008473AF" w:rsidRPr="005C6D53" w:rsidRDefault="008473AF" w:rsidP="005C6D53">
      <w:pPr>
        <w:jc w:val="both"/>
        <w:rPr>
          <w:rFonts w:eastAsiaTheme="minorEastAsia"/>
          <w:i/>
          <w:lang w:val="sk-SK"/>
        </w:rPr>
      </w:pPr>
      <w:r w:rsidRPr="005567DA">
        <w:rPr>
          <w:lang w:val="sk-SK"/>
        </w:rPr>
        <w:t>Úlohou</w:t>
      </w:r>
      <w:r>
        <w:rPr>
          <w:lang w:val="sk-SK"/>
        </w:rPr>
        <w:t xml:space="preserve"> bolo zistiť členy postupnosti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</m:oMath>
      <w:r>
        <w:rPr>
          <w:rFonts w:eastAsiaTheme="minorEastAsia"/>
          <w:lang w:val="sk-SK"/>
        </w:rPr>
        <w:t xml:space="preserve">, ktoré dostaneme pomocou </w:t>
      </w:r>
      <w:r>
        <w:rPr>
          <w:rFonts w:eastAsiaTheme="minorEastAsia"/>
        </w:rPr>
        <w:t xml:space="preserve">schémy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n+1</m:t>
            </m:r>
          </m:sub>
        </m:sSub>
        <m:r>
          <w:rPr>
            <w:rFonts w:ascii="Cambria Math" w:hAnsi="Cambria Math"/>
            <w:lang w:val="sk-SK"/>
          </w:rPr>
          <m:t>=f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sk-SK"/>
          </w:rPr>
          <m:t>=</m:t>
        </m:r>
        <m:r>
          <w:rPr>
            <w:rFonts w:ascii="Cambria Math" w:hAnsi="Cambria Math"/>
          </w:rPr>
          <m:t>λ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color w:val="000000" w:themeColor="text1"/>
                <w:lang w:val="sk-SK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sk-SK"/>
              </w:rPr>
              <m:t>1</m:t>
            </m:r>
            <m:r>
              <w:rPr>
                <w:rFonts w:ascii="Cambria Math" w:hAnsi="Cambria Math"/>
                <w:lang w:val="sk-SK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lang w:val="sk-SK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sk-SK"/>
                  </w:rPr>
                </m:ctrlPr>
              </m:sSubPr>
              <m:e>
                <m:r>
                  <w:rPr>
                    <w:rFonts w:ascii="Cambria Math" w:hAnsi="Cambria Math"/>
                    <w:lang w:val="sk-SK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sk-SK"/>
                  </w:rPr>
                  <m:t>n</m:t>
                </m:r>
              </m:sub>
            </m:sSub>
          </m:e>
        </m:d>
      </m:oMath>
      <w:r>
        <w:rPr>
          <w:rFonts w:eastAsiaTheme="minorEastAsia"/>
          <w:lang w:val="sk-SK"/>
        </w:rPr>
        <w:t xml:space="preserve">. </w:t>
      </w:r>
      <w:r>
        <w:rPr>
          <w:rFonts w:eastAsiaTheme="minorEastAsia"/>
        </w:rPr>
        <w:t>Ci</w:t>
      </w:r>
      <w:r>
        <w:rPr>
          <w:rFonts w:eastAsiaTheme="minorEastAsia"/>
          <w:lang w:val="sk-SK"/>
        </w:rPr>
        <w:t xml:space="preserve">eľom bolo overiť stabilitu pre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sk-SK"/>
          </w:rPr>
          <m:t>∈(1, 3)</m:t>
        </m:r>
      </m:oMath>
      <w:r w:rsidR="006732E2">
        <w:rPr>
          <w:rFonts w:eastAsiaTheme="minorEastAsia"/>
          <w:lang w:val="sk-SK"/>
        </w:rPr>
        <w:t>,</w:t>
      </w:r>
      <w:r w:rsidR="005C6D53">
        <w:rPr>
          <w:rFonts w:eastAsiaTheme="minorEastAsia"/>
          <w:lang w:val="sk-SK"/>
        </w:rPr>
        <w:t xml:space="preserve"> </w:t>
      </w:r>
      <w:r w:rsidR="006732E2">
        <w:rPr>
          <w:rFonts w:eastAsiaTheme="minorEastAsia"/>
          <w:lang w:val="sk-SK"/>
        </w:rPr>
        <w:t xml:space="preserve">kde hodnoty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</m:oMath>
      <w:r w:rsidR="006732E2">
        <w:rPr>
          <w:rFonts w:eastAsiaTheme="minorEastAsia"/>
          <w:lang w:val="sk-SK"/>
        </w:rPr>
        <w:t xml:space="preserve"> budú konvergovať k stabilnej hodnote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 w:rsidR="006732E2">
        <w:rPr>
          <w:rFonts w:eastAsiaTheme="minorEastAsia"/>
        </w:rPr>
        <w:t xml:space="preserve">. </w:t>
      </w:r>
      <w:r w:rsidR="00BA0775">
        <w:rPr>
          <w:rFonts w:eastAsiaTheme="minorEastAsia"/>
        </w:rPr>
        <w:t xml:space="preserve">Nestabilné riešenia dostaneme pre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sk-SK"/>
          </w:rPr>
          <m:t>∈(3, 4)</m:t>
        </m:r>
      </m:oMath>
      <w:r w:rsidR="00BA0775">
        <w:rPr>
          <w:rFonts w:eastAsiaTheme="minorEastAsia"/>
          <w:lang w:val="sk-SK"/>
        </w:rPr>
        <w:t xml:space="preserve">, </w:t>
      </w:r>
      <w:r w:rsidR="00615C13">
        <w:rPr>
          <w:rFonts w:eastAsiaTheme="minorEastAsia"/>
          <w:lang w:val="sk-SK"/>
        </w:rPr>
        <w:t xml:space="preserve">kedy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</m:oMath>
      <w:r w:rsidR="00BA0775">
        <w:rPr>
          <w:rFonts w:eastAsiaTheme="minorEastAsia"/>
          <w:lang w:val="sk-SK"/>
        </w:rPr>
        <w:t xml:space="preserve"> budú oscilovať medzi dvoma hodnotami pre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sk-SK"/>
          </w:rPr>
          <m:t>∈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3, 3.449</m:t>
            </m:r>
          </m:e>
        </m:d>
      </m:oMath>
      <w:r w:rsidR="00BA0775">
        <w:rPr>
          <w:rFonts w:eastAsiaTheme="minorEastAsia"/>
          <w:lang w:val="sk-SK"/>
        </w:rPr>
        <w:t xml:space="preserve"> a postupne medzi 4, 8, 16, atď.</w:t>
      </w:r>
      <w:r w:rsidR="004F46C1">
        <w:rPr>
          <w:rFonts w:eastAsiaTheme="minorEastAsia"/>
          <w:lang w:val="sk-SK"/>
        </w:rPr>
        <w:t xml:space="preserve"> </w:t>
      </w:r>
      <w:r w:rsidR="004F46C1">
        <w:rPr>
          <w:rFonts w:eastAsiaTheme="minorEastAsia"/>
          <w:lang w:val="sk-SK"/>
        </w:rPr>
        <w:t>, kedy nastáva period doubling.</w:t>
      </w:r>
      <w:r w:rsidR="004F46C1">
        <w:rPr>
          <w:rFonts w:eastAsiaTheme="minorEastAsia"/>
          <w:lang w:val="sk-SK"/>
        </w:rPr>
        <w:t xml:space="preserve"> </w:t>
      </w:r>
      <w:r w:rsidR="005C6D53">
        <w:rPr>
          <w:rFonts w:eastAsiaTheme="minorEastAsia"/>
          <w:lang w:val="sk-SK"/>
        </w:rPr>
        <w:t>Riešenia sme zobrazili pomocou Cobwebovej schémy.</w:t>
      </w:r>
    </w:p>
    <w:p w14:paraId="1E14A8A2" w14:textId="12B9ED40" w:rsidR="00D127A6" w:rsidRDefault="0039140C">
      <w:r w:rsidRPr="0039140C">
        <w:drawing>
          <wp:inline distT="0" distB="0" distL="0" distR="0" wp14:anchorId="07360F07" wp14:editId="3FEB3CD6">
            <wp:extent cx="2758440" cy="2768929"/>
            <wp:effectExtent l="0" t="0" r="381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0226" cy="27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39140C">
        <w:drawing>
          <wp:inline distT="0" distB="0" distL="0" distR="0" wp14:anchorId="088B5B76" wp14:editId="41F626D9">
            <wp:extent cx="2765791" cy="27813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660" cy="278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7886" w14:textId="29A7FE95" w:rsidR="0039140C" w:rsidRDefault="0047407F">
      <w:r w:rsidRPr="0047407F">
        <w:drawing>
          <wp:inline distT="0" distB="0" distL="0" distR="0" wp14:anchorId="73DD855D" wp14:editId="1FAA87D5">
            <wp:extent cx="2766060" cy="2781836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5632" cy="27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5E7">
        <w:t xml:space="preserve">    </w:t>
      </w:r>
      <w:r w:rsidR="009F55E7" w:rsidRPr="009F55E7">
        <w:drawing>
          <wp:inline distT="0" distB="0" distL="0" distR="0" wp14:anchorId="0A67649D" wp14:editId="7AEF35AB">
            <wp:extent cx="2826155" cy="2836545"/>
            <wp:effectExtent l="0" t="0" r="0" b="1905"/>
            <wp:docPr id="7" name="Picture 7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rad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515" cy="28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6DE6" w14:textId="6C2AED3D" w:rsidR="00450D9A" w:rsidRDefault="00450D9A"/>
    <w:p w14:paraId="45DC3173" w14:textId="2B61DF05" w:rsidR="00450D9A" w:rsidRDefault="00450D9A"/>
    <w:p w14:paraId="64B59F47" w14:textId="26AC462E" w:rsidR="00450D9A" w:rsidRDefault="00450D9A"/>
    <w:p w14:paraId="220381FB" w14:textId="6878C2A0" w:rsidR="00450D9A" w:rsidRPr="005567DA" w:rsidRDefault="00450D9A" w:rsidP="00450D9A">
      <w:pPr>
        <w:rPr>
          <w:sz w:val="24"/>
          <w:szCs w:val="24"/>
          <w:u w:val="single"/>
          <w:lang w:val="sk-SK"/>
        </w:rPr>
      </w:pPr>
      <w:r>
        <w:rPr>
          <w:sz w:val="24"/>
          <w:szCs w:val="24"/>
          <w:u w:val="single"/>
          <w:lang w:val="sk-SK"/>
        </w:rPr>
        <w:lastRenderedPageBreak/>
        <w:t>2</w:t>
      </w:r>
      <w:r w:rsidRPr="005567DA">
        <w:rPr>
          <w:sz w:val="24"/>
          <w:szCs w:val="24"/>
          <w:u w:val="single"/>
          <w:lang w:val="sk-SK"/>
        </w:rPr>
        <w:t xml:space="preserve">.časť – </w:t>
      </w:r>
      <w:r w:rsidR="003B327A">
        <w:rPr>
          <w:sz w:val="24"/>
          <w:szCs w:val="24"/>
          <w:u w:val="single"/>
          <w:lang w:val="sk-SK"/>
        </w:rPr>
        <w:t>pravdepodobnostné rozdelenie, sebapodobnosť</w:t>
      </w:r>
    </w:p>
    <w:p w14:paraId="3A0D0EF4" w14:textId="5D81CADA" w:rsidR="00450D9A" w:rsidRDefault="003B327A" w:rsidP="00CA4953">
      <w:pPr>
        <w:jc w:val="both"/>
        <w:rPr>
          <w:rFonts w:eastAsiaTheme="minorEastAsia"/>
        </w:rPr>
      </w:pPr>
      <w:r>
        <w:t>Cieľom tejto úlohy bolo vytvoriť pravdepodobnostné rozdelenie</w:t>
      </w:r>
      <w:r w:rsidR="00CA4953">
        <w:t xml:space="preserve"> hodn</w:t>
      </w:r>
      <w:r w:rsidR="00CA4953">
        <w:rPr>
          <w:lang w:val="sk-SK"/>
        </w:rPr>
        <w:t xml:space="preserve">ôt </w:t>
      </w: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x</m:t>
            </m:r>
          </m:e>
          <m:sub>
            <m:r>
              <w:rPr>
                <w:rFonts w:ascii="Cambria Math" w:hAnsi="Cambria Math"/>
                <w:lang w:val="sk-SK"/>
              </w:rPr>
              <m:t>n</m:t>
            </m:r>
          </m:sub>
        </m:sSub>
      </m:oMath>
      <w:r>
        <w:t>, ktoré získame iterovaním schémy z 1.časti (10</w:t>
      </w:r>
      <w:r w:rsidR="00410178">
        <w:rPr>
          <w:vertAlign w:val="superscript"/>
        </w:rPr>
        <w:t>9</w:t>
      </w:r>
      <w:r w:rsidR="00410178">
        <w:t>-krát</w:t>
      </w:r>
      <w:r>
        <w:t>)</w:t>
      </w:r>
      <w:r w:rsidR="00410178">
        <w:t xml:space="preserve"> </w:t>
      </w:r>
      <w:r>
        <w:t xml:space="preserve">pre kritickú hodnotu </w:t>
      </w:r>
      <m:oMath>
        <m:r>
          <w:rPr>
            <w:rFonts w:ascii="Cambria Math" w:hAnsi="Cambria Math"/>
          </w:rPr>
          <m:t>λ</m:t>
        </m:r>
        <m:r>
          <w:rPr>
            <w:rFonts w:ascii="Cambria Math" w:eastAsiaTheme="minorEastAsia" w:hAnsi="Cambria Math"/>
          </w:rPr>
          <m:t>=3.56995</m:t>
        </m:r>
      </m:oMath>
      <w:r w:rsidR="00410178">
        <w:rPr>
          <w:rFonts w:eastAsiaTheme="minorEastAsia"/>
        </w:rPr>
        <w:t xml:space="preserve">. Potom pre toto rozdelenie </w:t>
      </w:r>
      <w:r w:rsidR="00AF207B">
        <w:rPr>
          <w:rFonts w:eastAsiaTheme="minorEastAsia"/>
        </w:rPr>
        <w:t xml:space="preserve">graficky </w:t>
      </w:r>
      <w:r w:rsidR="00410178">
        <w:rPr>
          <w:rFonts w:eastAsiaTheme="minorEastAsia"/>
        </w:rPr>
        <w:t xml:space="preserve">dokážeme sebapodobnosť. </w:t>
      </w:r>
    </w:p>
    <w:p w14:paraId="7B0C08E8" w14:textId="3C2DE53E" w:rsidR="00AF207B" w:rsidRDefault="00AF207B">
      <w:pPr>
        <w:rPr>
          <w:rFonts w:eastAsiaTheme="minorEastAsia"/>
        </w:rPr>
      </w:pPr>
      <w:r w:rsidRPr="00AF207B">
        <w:rPr>
          <w:rFonts w:eastAsiaTheme="minorEastAsia"/>
        </w:rPr>
        <w:drawing>
          <wp:inline distT="0" distB="0" distL="0" distR="0" wp14:anchorId="47C060D4" wp14:editId="118D88EB">
            <wp:extent cx="4105915" cy="2059940"/>
            <wp:effectExtent l="0" t="0" r="889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191" cy="206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FEDF" w14:textId="1B0A37D0" w:rsidR="00AF207B" w:rsidRDefault="00AF207B">
      <w:r w:rsidRPr="00AF207B">
        <w:drawing>
          <wp:inline distT="0" distB="0" distL="0" distR="0" wp14:anchorId="720BF6BC" wp14:editId="3AEFAF44">
            <wp:extent cx="4114800" cy="2067844"/>
            <wp:effectExtent l="0" t="0" r="0" b="889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912" cy="20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F313" w14:textId="3C2AFF3D" w:rsidR="00AF207B" w:rsidRDefault="00AF207B">
      <w:r w:rsidRPr="00AF207B">
        <w:drawing>
          <wp:inline distT="0" distB="0" distL="0" distR="0" wp14:anchorId="6FBE2BFD" wp14:editId="2A0195E5">
            <wp:extent cx="4120786" cy="2064872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 rotWithShape="1">
                    <a:blip r:embed="rId10"/>
                    <a:srcRect b="1453"/>
                    <a:stretch/>
                  </pic:blipFill>
                  <pic:spPr bwMode="auto">
                    <a:xfrm>
                      <a:off x="0" y="0"/>
                      <a:ext cx="4144205" cy="207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EA5D3" w14:textId="50BDC32B" w:rsidR="00AF207B" w:rsidRDefault="00CA4953" w:rsidP="00CA4953">
      <w:pPr>
        <w:jc w:val="both"/>
      </w:pPr>
      <w:r>
        <w:t>Môžeme si všimnúť, že hodnoty padajú do troch intervalov. Každý z nich sa delí na ďaľšie 3, tie na znova na 3, a takto môžeme postupovať donekonečna, pokiaľ máme dostatočne veľa hodnôt a dostatočne malé intervaly. Takto je charakterizovaná sebapodobnosť, typická pre fraktálne množiny.</w:t>
      </w:r>
    </w:p>
    <w:p w14:paraId="02BAF94D" w14:textId="6417761E" w:rsidR="00AF207B" w:rsidRDefault="00AF207B"/>
    <w:sectPr w:rsidR="00AF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AF"/>
    <w:rsid w:val="0039140C"/>
    <w:rsid w:val="003B327A"/>
    <w:rsid w:val="00410178"/>
    <w:rsid w:val="00450D9A"/>
    <w:rsid w:val="0047407F"/>
    <w:rsid w:val="004F46C1"/>
    <w:rsid w:val="005C6D53"/>
    <w:rsid w:val="00615C13"/>
    <w:rsid w:val="006732E2"/>
    <w:rsid w:val="006C0689"/>
    <w:rsid w:val="008473AF"/>
    <w:rsid w:val="009F55E7"/>
    <w:rsid w:val="009F5ADF"/>
    <w:rsid w:val="00AF207B"/>
    <w:rsid w:val="00BA0775"/>
    <w:rsid w:val="00CA4953"/>
    <w:rsid w:val="00CC0DF0"/>
    <w:rsid w:val="00D1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A8EA"/>
  <w15:chartTrackingRefBased/>
  <w15:docId w15:val="{ECCB0684-B927-4D28-93E7-E06ED778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D9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6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8</cp:revision>
  <dcterms:created xsi:type="dcterms:W3CDTF">2023-03-16T16:31:00Z</dcterms:created>
  <dcterms:modified xsi:type="dcterms:W3CDTF">2023-03-16T23:01:00Z</dcterms:modified>
</cp:coreProperties>
</file>